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561" w:rsidRDefault="002A4561">
      <w:pPr>
        <w:rPr>
          <w:rFonts w:ascii="Arial" w:hAnsi="Arial" w:cs="Arial"/>
          <w:sz w:val="24"/>
          <w:szCs w:val="24"/>
        </w:rPr>
      </w:pPr>
    </w:p>
    <w:p w:rsidR="00BD23BD" w:rsidRDefault="00BD23BD">
      <w:pPr>
        <w:rPr>
          <w:rFonts w:ascii="Arial" w:hAnsi="Arial" w:cs="Arial"/>
          <w:sz w:val="24"/>
          <w:szCs w:val="24"/>
        </w:rPr>
      </w:pPr>
    </w:p>
    <w:p w:rsidR="005637B7" w:rsidRPr="002612EE" w:rsidRDefault="005637B7" w:rsidP="002612EE">
      <w:pPr>
        <w:pBdr>
          <w:bottom w:val="single" w:sz="4" w:space="1" w:color="auto"/>
        </w:pBdr>
        <w:spacing w:after="120"/>
        <w:jc w:val="center"/>
        <w:rPr>
          <w:rFonts w:ascii="Arial" w:hAnsi="Arial" w:cs="Arial"/>
          <w:b/>
          <w:sz w:val="32"/>
          <w:szCs w:val="32"/>
        </w:rPr>
      </w:pPr>
      <w:r w:rsidRPr="002612EE">
        <w:rPr>
          <w:rFonts w:ascii="Arial" w:hAnsi="Arial" w:cs="Arial"/>
          <w:b/>
          <w:sz w:val="32"/>
          <w:szCs w:val="32"/>
        </w:rPr>
        <w:t>Enabling Good Lives (EGL) – MidCentral Regional Leadership Group</w:t>
      </w:r>
    </w:p>
    <w:p w:rsidR="00F42ADD" w:rsidRDefault="008A047D" w:rsidP="00F42ADD">
      <w:pPr>
        <w:spacing w:after="120"/>
        <w:jc w:val="center"/>
        <w:rPr>
          <w:rFonts w:ascii="Arial" w:hAnsi="Arial" w:cs="Arial"/>
          <w:b/>
          <w:sz w:val="24"/>
          <w:szCs w:val="24"/>
        </w:rPr>
      </w:pPr>
      <w:r>
        <w:rPr>
          <w:rFonts w:ascii="Arial" w:hAnsi="Arial" w:cs="Arial"/>
          <w:b/>
          <w:sz w:val="24"/>
          <w:szCs w:val="24"/>
        </w:rPr>
        <w:t>R</w:t>
      </w:r>
      <w:r w:rsidR="00F42ADD" w:rsidRPr="00F42ADD">
        <w:rPr>
          <w:rFonts w:ascii="Arial" w:hAnsi="Arial" w:cs="Arial"/>
          <w:b/>
          <w:sz w:val="24"/>
          <w:szCs w:val="24"/>
        </w:rPr>
        <w:t>ecord of the m</w:t>
      </w:r>
      <w:r w:rsidR="005637B7" w:rsidRPr="00F42ADD">
        <w:rPr>
          <w:rFonts w:ascii="Arial" w:hAnsi="Arial" w:cs="Arial"/>
          <w:b/>
          <w:sz w:val="24"/>
          <w:szCs w:val="24"/>
        </w:rPr>
        <w:t xml:space="preserve">eeting </w:t>
      </w:r>
      <w:r w:rsidR="00F42ADD" w:rsidRPr="00F42ADD">
        <w:rPr>
          <w:rFonts w:ascii="Arial" w:hAnsi="Arial" w:cs="Arial"/>
          <w:b/>
          <w:sz w:val="24"/>
          <w:szCs w:val="24"/>
        </w:rPr>
        <w:t xml:space="preserve">held on the </w:t>
      </w:r>
      <w:r w:rsidR="00F83C7A">
        <w:rPr>
          <w:rFonts w:ascii="Arial" w:hAnsi="Arial" w:cs="Arial"/>
          <w:b/>
          <w:sz w:val="24"/>
          <w:szCs w:val="24"/>
        </w:rPr>
        <w:t>13</w:t>
      </w:r>
      <w:r w:rsidR="00F83C7A" w:rsidRPr="00F83C7A">
        <w:rPr>
          <w:rFonts w:ascii="Arial" w:hAnsi="Arial" w:cs="Arial"/>
          <w:b/>
          <w:sz w:val="24"/>
          <w:szCs w:val="24"/>
          <w:vertAlign w:val="superscript"/>
        </w:rPr>
        <w:t>th</w:t>
      </w:r>
      <w:r w:rsidR="00F83C7A">
        <w:rPr>
          <w:rFonts w:ascii="Arial" w:hAnsi="Arial" w:cs="Arial"/>
          <w:b/>
          <w:sz w:val="24"/>
          <w:szCs w:val="24"/>
        </w:rPr>
        <w:t xml:space="preserve"> December</w:t>
      </w:r>
      <w:r w:rsidR="00FC291D" w:rsidRPr="00F42ADD">
        <w:rPr>
          <w:rFonts w:ascii="Arial" w:hAnsi="Arial" w:cs="Arial"/>
          <w:b/>
          <w:sz w:val="24"/>
          <w:szCs w:val="24"/>
        </w:rPr>
        <w:t xml:space="preserve"> </w:t>
      </w:r>
      <w:r w:rsidR="005637B7" w:rsidRPr="00F42ADD">
        <w:rPr>
          <w:rFonts w:ascii="Arial" w:hAnsi="Arial" w:cs="Arial"/>
          <w:b/>
          <w:sz w:val="24"/>
          <w:szCs w:val="24"/>
        </w:rPr>
        <w:t>2017</w:t>
      </w:r>
      <w:r w:rsidR="00F42ADD" w:rsidRPr="00F42ADD">
        <w:rPr>
          <w:rFonts w:ascii="Arial" w:hAnsi="Arial" w:cs="Arial"/>
          <w:b/>
          <w:sz w:val="24"/>
          <w:szCs w:val="24"/>
        </w:rPr>
        <w:t xml:space="preserve"> in </w:t>
      </w:r>
    </w:p>
    <w:p w:rsidR="005637B7" w:rsidRDefault="00F42ADD" w:rsidP="00F42ADD">
      <w:pPr>
        <w:spacing w:after="120"/>
        <w:jc w:val="center"/>
        <w:rPr>
          <w:rFonts w:ascii="Arial" w:hAnsi="Arial" w:cs="Arial"/>
          <w:b/>
          <w:sz w:val="24"/>
          <w:szCs w:val="24"/>
        </w:rPr>
      </w:pPr>
      <w:r w:rsidRPr="00F42ADD">
        <w:rPr>
          <w:rFonts w:ascii="Arial" w:hAnsi="Arial" w:cs="Arial"/>
          <w:b/>
          <w:sz w:val="24"/>
          <w:szCs w:val="24"/>
        </w:rPr>
        <w:t>Palmerston North</w:t>
      </w:r>
    </w:p>
    <w:p w:rsidR="001F6C79" w:rsidRDefault="001F6C79" w:rsidP="00F42ADD">
      <w:pPr>
        <w:spacing w:after="120"/>
        <w:jc w:val="center"/>
        <w:rPr>
          <w:rFonts w:ascii="Arial" w:hAnsi="Arial" w:cs="Arial"/>
          <w:b/>
          <w:sz w:val="24"/>
          <w:szCs w:val="24"/>
        </w:rPr>
      </w:pPr>
    </w:p>
    <w:p w:rsidR="005637B7" w:rsidRPr="00A81510" w:rsidRDefault="005637B7" w:rsidP="005637B7">
      <w:pPr>
        <w:pStyle w:val="ListParagraph"/>
        <w:numPr>
          <w:ilvl w:val="0"/>
          <w:numId w:val="1"/>
        </w:numPr>
        <w:pBdr>
          <w:bottom w:val="single" w:sz="4" w:space="1" w:color="auto"/>
        </w:pBdr>
        <w:rPr>
          <w:rFonts w:ascii="Arial" w:hAnsi="Arial" w:cs="Arial"/>
          <w:b/>
          <w:sz w:val="24"/>
          <w:szCs w:val="24"/>
        </w:rPr>
      </w:pPr>
      <w:r w:rsidRPr="00A81510">
        <w:rPr>
          <w:rFonts w:ascii="Arial" w:hAnsi="Arial" w:cs="Arial"/>
          <w:b/>
          <w:sz w:val="24"/>
          <w:szCs w:val="24"/>
        </w:rPr>
        <w:t>Present:</w:t>
      </w:r>
    </w:p>
    <w:p w:rsidR="005637B7" w:rsidRDefault="005637B7" w:rsidP="005637B7">
      <w:pPr>
        <w:pStyle w:val="ListParagraph"/>
        <w:numPr>
          <w:ilvl w:val="1"/>
          <w:numId w:val="1"/>
        </w:numPr>
        <w:shd w:val="clear" w:color="auto" w:fill="FFFFFF" w:themeFill="background1"/>
        <w:rPr>
          <w:rFonts w:ascii="Arial" w:hAnsi="Arial" w:cs="Arial"/>
          <w:sz w:val="24"/>
          <w:szCs w:val="24"/>
        </w:rPr>
      </w:pPr>
      <w:r w:rsidRPr="00FE337F">
        <w:rPr>
          <w:rFonts w:ascii="Arial" w:hAnsi="Arial" w:cs="Arial"/>
          <w:sz w:val="24"/>
          <w:szCs w:val="24"/>
        </w:rPr>
        <w:t xml:space="preserve">Representing persons with disabilities: </w:t>
      </w:r>
      <w:r>
        <w:rPr>
          <w:rFonts w:ascii="Arial" w:hAnsi="Arial" w:cs="Arial"/>
          <w:sz w:val="24"/>
          <w:szCs w:val="24"/>
        </w:rPr>
        <w:t xml:space="preserve">Martin Sullivan, Pete Allen, Antz Burgess, Rose </w:t>
      </w:r>
      <w:r w:rsidR="00BC2AB9">
        <w:rPr>
          <w:rFonts w:ascii="Arial" w:hAnsi="Arial" w:cs="Arial"/>
          <w:sz w:val="24"/>
          <w:szCs w:val="24"/>
        </w:rPr>
        <w:t>Boddy</w:t>
      </w:r>
      <w:r w:rsidR="00F83C7A">
        <w:rPr>
          <w:rFonts w:ascii="Arial" w:hAnsi="Arial" w:cs="Arial"/>
          <w:sz w:val="24"/>
          <w:szCs w:val="24"/>
        </w:rPr>
        <w:t>, Rachael Burt (disabled persons  representative)</w:t>
      </w:r>
      <w:r w:rsidR="000914B7">
        <w:rPr>
          <w:rFonts w:ascii="Arial" w:hAnsi="Arial" w:cs="Arial"/>
          <w:sz w:val="24"/>
          <w:szCs w:val="24"/>
        </w:rPr>
        <w:t xml:space="preserve"> and </w:t>
      </w:r>
      <w:r w:rsidR="00FC291D">
        <w:rPr>
          <w:rFonts w:ascii="Arial" w:hAnsi="Arial" w:cs="Arial"/>
          <w:sz w:val="24"/>
          <w:szCs w:val="24"/>
        </w:rPr>
        <w:t>Rachael Kenny (People First)</w:t>
      </w:r>
      <w:r w:rsidR="004F5F34">
        <w:rPr>
          <w:rFonts w:ascii="Arial" w:hAnsi="Arial" w:cs="Arial"/>
          <w:sz w:val="24"/>
          <w:szCs w:val="24"/>
        </w:rPr>
        <w:t xml:space="preserve"> </w:t>
      </w:r>
    </w:p>
    <w:p w:rsidR="000914B7" w:rsidRDefault="005637B7" w:rsidP="00936F44">
      <w:pPr>
        <w:pStyle w:val="ListParagraph"/>
        <w:numPr>
          <w:ilvl w:val="1"/>
          <w:numId w:val="1"/>
        </w:numPr>
        <w:shd w:val="clear" w:color="auto" w:fill="FFFFFF" w:themeFill="background1"/>
        <w:spacing w:after="0"/>
        <w:rPr>
          <w:rFonts w:ascii="Arial" w:hAnsi="Arial" w:cs="Arial"/>
          <w:sz w:val="24"/>
          <w:szCs w:val="24"/>
        </w:rPr>
      </w:pPr>
      <w:r w:rsidRPr="000914B7">
        <w:rPr>
          <w:rFonts w:ascii="Arial" w:hAnsi="Arial" w:cs="Arial"/>
          <w:sz w:val="24"/>
          <w:szCs w:val="24"/>
        </w:rPr>
        <w:t xml:space="preserve">Representing families: </w:t>
      </w:r>
      <w:r w:rsidR="00BC2AB9" w:rsidRPr="000914B7">
        <w:rPr>
          <w:rFonts w:ascii="Arial" w:hAnsi="Arial" w:cs="Arial"/>
          <w:sz w:val="24"/>
          <w:szCs w:val="24"/>
        </w:rPr>
        <w:t>Selw</w:t>
      </w:r>
      <w:bookmarkStart w:id="0" w:name="_GoBack"/>
      <w:bookmarkEnd w:id="0"/>
      <w:r w:rsidR="00BC2AB9" w:rsidRPr="000914B7">
        <w:rPr>
          <w:rFonts w:ascii="Arial" w:hAnsi="Arial" w:cs="Arial"/>
          <w:sz w:val="24"/>
          <w:szCs w:val="24"/>
        </w:rPr>
        <w:t>yn Bennett, Zandra Vaccarino and</w:t>
      </w:r>
      <w:r w:rsidR="00FC291D" w:rsidRPr="000914B7">
        <w:rPr>
          <w:rFonts w:ascii="Arial" w:hAnsi="Arial" w:cs="Arial"/>
          <w:sz w:val="24"/>
          <w:szCs w:val="24"/>
        </w:rPr>
        <w:t xml:space="preserve"> </w:t>
      </w:r>
      <w:r w:rsidR="000914B7" w:rsidRPr="000914B7">
        <w:rPr>
          <w:rFonts w:ascii="Arial" w:hAnsi="Arial" w:cs="Arial"/>
          <w:sz w:val="24"/>
          <w:szCs w:val="24"/>
        </w:rPr>
        <w:t>Pip Brunn</w:t>
      </w:r>
    </w:p>
    <w:p w:rsidR="00796D9B" w:rsidRPr="000914B7" w:rsidRDefault="000914B7" w:rsidP="00936F44">
      <w:pPr>
        <w:pStyle w:val="ListParagraph"/>
        <w:numPr>
          <w:ilvl w:val="1"/>
          <w:numId w:val="1"/>
        </w:numPr>
        <w:shd w:val="clear" w:color="auto" w:fill="FFFFFF" w:themeFill="background1"/>
        <w:spacing w:after="0"/>
        <w:rPr>
          <w:rFonts w:ascii="Arial" w:hAnsi="Arial" w:cs="Arial"/>
          <w:sz w:val="24"/>
          <w:szCs w:val="24"/>
        </w:rPr>
      </w:pPr>
      <w:r w:rsidRPr="000914B7">
        <w:rPr>
          <w:rFonts w:ascii="Arial" w:hAnsi="Arial" w:cs="Arial"/>
          <w:sz w:val="24"/>
          <w:szCs w:val="24"/>
        </w:rPr>
        <w:t xml:space="preserve"> </w:t>
      </w:r>
      <w:r w:rsidR="005637B7" w:rsidRPr="000914B7">
        <w:rPr>
          <w:rFonts w:ascii="Arial" w:hAnsi="Arial" w:cs="Arial"/>
          <w:sz w:val="24"/>
          <w:szCs w:val="24"/>
        </w:rPr>
        <w:t xml:space="preserve">Representing providers: </w:t>
      </w:r>
      <w:r w:rsidR="00BC2AB9" w:rsidRPr="000914B7">
        <w:rPr>
          <w:rFonts w:ascii="Arial" w:hAnsi="Arial" w:cs="Arial"/>
          <w:sz w:val="24"/>
          <w:szCs w:val="24"/>
        </w:rPr>
        <w:t>Carol Searle</w:t>
      </w:r>
      <w:r w:rsidR="00F83C7A">
        <w:rPr>
          <w:rFonts w:ascii="Arial" w:hAnsi="Arial" w:cs="Arial"/>
          <w:sz w:val="24"/>
          <w:szCs w:val="24"/>
        </w:rPr>
        <w:t xml:space="preserve"> and </w:t>
      </w:r>
      <w:r w:rsidR="00FC291D" w:rsidRPr="000914B7">
        <w:rPr>
          <w:rFonts w:ascii="Arial" w:hAnsi="Arial" w:cs="Arial"/>
          <w:sz w:val="24"/>
          <w:szCs w:val="24"/>
        </w:rPr>
        <w:t>Janice Gordon</w:t>
      </w:r>
      <w:r w:rsidR="00BC2AB9" w:rsidRPr="000914B7">
        <w:rPr>
          <w:rFonts w:ascii="Arial" w:hAnsi="Arial" w:cs="Arial"/>
          <w:sz w:val="24"/>
          <w:szCs w:val="24"/>
        </w:rPr>
        <w:t xml:space="preserve"> </w:t>
      </w:r>
    </w:p>
    <w:p w:rsidR="004F5F34" w:rsidRDefault="00796D9B" w:rsidP="005637B7">
      <w:pPr>
        <w:pStyle w:val="ListParagraph"/>
        <w:numPr>
          <w:ilvl w:val="1"/>
          <w:numId w:val="1"/>
        </w:numPr>
        <w:shd w:val="clear" w:color="auto" w:fill="FFFFFF" w:themeFill="background1"/>
        <w:spacing w:after="0"/>
        <w:rPr>
          <w:rFonts w:ascii="Arial" w:hAnsi="Arial" w:cs="Arial"/>
          <w:sz w:val="24"/>
          <w:szCs w:val="24"/>
        </w:rPr>
      </w:pPr>
      <w:r>
        <w:rPr>
          <w:rFonts w:ascii="Arial" w:hAnsi="Arial" w:cs="Arial"/>
          <w:sz w:val="24"/>
          <w:szCs w:val="24"/>
        </w:rPr>
        <w:t xml:space="preserve">Representing Mana Whenua:, and Wairemana Campbell </w:t>
      </w:r>
    </w:p>
    <w:p w:rsidR="00BC2AB9" w:rsidRPr="008A047D" w:rsidRDefault="000914B7" w:rsidP="00751DDB">
      <w:pPr>
        <w:pStyle w:val="ListParagraph"/>
        <w:numPr>
          <w:ilvl w:val="1"/>
          <w:numId w:val="1"/>
        </w:numPr>
        <w:shd w:val="clear" w:color="auto" w:fill="FFFFFF" w:themeFill="background1"/>
        <w:spacing w:after="0"/>
        <w:rPr>
          <w:rFonts w:ascii="Arial" w:hAnsi="Arial" w:cs="Arial"/>
          <w:sz w:val="24"/>
          <w:szCs w:val="24"/>
        </w:rPr>
      </w:pPr>
      <w:r w:rsidRPr="008A047D">
        <w:rPr>
          <w:rFonts w:ascii="Arial" w:hAnsi="Arial" w:cs="Arial"/>
          <w:sz w:val="24"/>
          <w:szCs w:val="24"/>
        </w:rPr>
        <w:t>Representing Pasifika: Pati Umaga</w:t>
      </w:r>
      <w:r w:rsidR="00F83C7A" w:rsidRPr="008A047D">
        <w:rPr>
          <w:rFonts w:ascii="Arial" w:hAnsi="Arial" w:cs="Arial"/>
          <w:sz w:val="24"/>
          <w:szCs w:val="24"/>
        </w:rPr>
        <w:t xml:space="preserve">, </w:t>
      </w:r>
      <w:r w:rsidRPr="008A047D">
        <w:rPr>
          <w:rFonts w:ascii="Arial" w:hAnsi="Arial" w:cs="Arial"/>
          <w:sz w:val="24"/>
          <w:szCs w:val="24"/>
        </w:rPr>
        <w:t>Lovely</w:t>
      </w:r>
      <w:r w:rsidR="002E2976" w:rsidRPr="008A047D">
        <w:rPr>
          <w:rFonts w:ascii="Arial" w:hAnsi="Arial" w:cs="Arial"/>
          <w:sz w:val="24"/>
          <w:szCs w:val="24"/>
        </w:rPr>
        <w:t xml:space="preserve"> Vaipulu</w:t>
      </w:r>
      <w:r w:rsidR="00F83C7A" w:rsidRPr="008A047D">
        <w:rPr>
          <w:rFonts w:ascii="Arial" w:hAnsi="Arial" w:cs="Arial"/>
          <w:sz w:val="24"/>
          <w:szCs w:val="24"/>
        </w:rPr>
        <w:t xml:space="preserve"> and </w:t>
      </w:r>
      <w:r w:rsidR="00A148A5">
        <w:rPr>
          <w:rFonts w:ascii="Arial" w:hAnsi="Arial" w:cs="Arial"/>
          <w:sz w:val="24"/>
          <w:szCs w:val="24"/>
        </w:rPr>
        <w:t>two family members who attended as observers</w:t>
      </w:r>
      <w:r w:rsidR="004F5F34" w:rsidRPr="008A047D">
        <w:rPr>
          <w:rFonts w:ascii="Arial" w:hAnsi="Arial" w:cs="Arial"/>
          <w:sz w:val="24"/>
          <w:szCs w:val="24"/>
        </w:rPr>
        <w:t xml:space="preserve">  </w:t>
      </w:r>
      <w:r w:rsidR="00BC2AB9" w:rsidRPr="008A047D">
        <w:rPr>
          <w:rFonts w:ascii="Arial" w:hAnsi="Arial" w:cs="Arial"/>
          <w:sz w:val="24"/>
          <w:szCs w:val="24"/>
        </w:rPr>
        <w:t xml:space="preserve"> </w:t>
      </w:r>
    </w:p>
    <w:p w:rsidR="00796D9B" w:rsidRDefault="00796D9B" w:rsidP="00796D9B">
      <w:pPr>
        <w:shd w:val="clear" w:color="auto" w:fill="FFFFFF" w:themeFill="background1"/>
        <w:spacing w:after="0"/>
        <w:rPr>
          <w:rFonts w:ascii="Arial" w:hAnsi="Arial" w:cs="Arial"/>
          <w:sz w:val="24"/>
          <w:szCs w:val="24"/>
        </w:rPr>
      </w:pPr>
      <w:r>
        <w:rPr>
          <w:rFonts w:ascii="Arial" w:hAnsi="Arial" w:cs="Arial"/>
          <w:sz w:val="24"/>
          <w:szCs w:val="24"/>
        </w:rPr>
        <w:t xml:space="preserve">In attendance </w:t>
      </w:r>
    </w:p>
    <w:p w:rsidR="00F52F3A" w:rsidRDefault="00F83C7A" w:rsidP="005637B7">
      <w:pPr>
        <w:pStyle w:val="ListParagraph"/>
        <w:numPr>
          <w:ilvl w:val="1"/>
          <w:numId w:val="1"/>
        </w:numPr>
        <w:shd w:val="clear" w:color="auto" w:fill="FFFFFF" w:themeFill="background1"/>
        <w:spacing w:after="0"/>
        <w:rPr>
          <w:rFonts w:ascii="Arial" w:hAnsi="Arial" w:cs="Arial"/>
          <w:sz w:val="24"/>
          <w:szCs w:val="24"/>
        </w:rPr>
      </w:pPr>
      <w:r>
        <w:rPr>
          <w:rFonts w:ascii="Arial" w:hAnsi="Arial" w:cs="Arial"/>
          <w:sz w:val="24"/>
          <w:szCs w:val="24"/>
        </w:rPr>
        <w:t xml:space="preserve">Sacha O’Dea and </w:t>
      </w:r>
      <w:r w:rsidR="002E2976">
        <w:rPr>
          <w:rFonts w:ascii="Arial" w:hAnsi="Arial" w:cs="Arial"/>
          <w:sz w:val="24"/>
          <w:szCs w:val="24"/>
        </w:rPr>
        <w:t>Virginia Wilton</w:t>
      </w:r>
      <w:r w:rsidR="00FC291D">
        <w:rPr>
          <w:rFonts w:ascii="Arial" w:hAnsi="Arial" w:cs="Arial"/>
          <w:sz w:val="24"/>
          <w:szCs w:val="24"/>
        </w:rPr>
        <w:t xml:space="preserve"> </w:t>
      </w:r>
      <w:r w:rsidR="00F52F3A">
        <w:rPr>
          <w:rFonts w:ascii="Arial" w:hAnsi="Arial" w:cs="Arial"/>
          <w:sz w:val="24"/>
          <w:szCs w:val="24"/>
        </w:rPr>
        <w:t>from the Transformation Team at the Ministry of Health</w:t>
      </w:r>
      <w:r w:rsidR="004F5F34">
        <w:rPr>
          <w:rFonts w:ascii="Arial" w:hAnsi="Arial" w:cs="Arial"/>
          <w:sz w:val="24"/>
          <w:szCs w:val="24"/>
        </w:rPr>
        <w:t xml:space="preserve"> </w:t>
      </w:r>
    </w:p>
    <w:p w:rsidR="00F83C7A" w:rsidRPr="00F83C7A" w:rsidRDefault="008D354F" w:rsidP="00F83C7A">
      <w:pPr>
        <w:pStyle w:val="ListParagraph"/>
        <w:numPr>
          <w:ilvl w:val="1"/>
          <w:numId w:val="1"/>
        </w:numPr>
        <w:spacing w:after="0"/>
        <w:rPr>
          <w:rFonts w:ascii="Arial" w:hAnsi="Arial" w:cs="Arial"/>
          <w:sz w:val="24"/>
          <w:szCs w:val="24"/>
        </w:rPr>
      </w:pPr>
      <w:r w:rsidRPr="00F83C7A">
        <w:rPr>
          <w:rFonts w:ascii="Arial" w:hAnsi="Arial" w:cs="Arial"/>
          <w:sz w:val="24"/>
          <w:szCs w:val="24"/>
        </w:rPr>
        <w:t>Jen W</w:t>
      </w:r>
      <w:r w:rsidR="00FC291D" w:rsidRPr="00F83C7A">
        <w:rPr>
          <w:rFonts w:ascii="Arial" w:hAnsi="Arial" w:cs="Arial"/>
          <w:sz w:val="24"/>
          <w:szCs w:val="24"/>
        </w:rPr>
        <w:t>i</w:t>
      </w:r>
      <w:r w:rsidRPr="00F83C7A">
        <w:rPr>
          <w:rFonts w:ascii="Arial" w:hAnsi="Arial" w:cs="Arial"/>
          <w:sz w:val="24"/>
          <w:szCs w:val="24"/>
        </w:rPr>
        <w:t>ls</w:t>
      </w:r>
      <w:r w:rsidR="00476EAA" w:rsidRPr="00F83C7A">
        <w:rPr>
          <w:rFonts w:ascii="Arial" w:hAnsi="Arial" w:cs="Arial"/>
          <w:sz w:val="24"/>
          <w:szCs w:val="24"/>
        </w:rPr>
        <w:t>o</w:t>
      </w:r>
      <w:r w:rsidRPr="00F83C7A">
        <w:rPr>
          <w:rFonts w:ascii="Arial" w:hAnsi="Arial" w:cs="Arial"/>
          <w:sz w:val="24"/>
          <w:szCs w:val="24"/>
        </w:rPr>
        <w:t>n (Oranga Tamariki)</w:t>
      </w:r>
      <w:r w:rsidR="002E2976" w:rsidRPr="00F83C7A">
        <w:rPr>
          <w:rFonts w:ascii="Arial" w:hAnsi="Arial" w:cs="Arial"/>
          <w:sz w:val="24"/>
          <w:szCs w:val="24"/>
        </w:rPr>
        <w:t xml:space="preserve">, Scott Ambridge (Enable), Gabrielle Scott (DHB) and </w:t>
      </w:r>
      <w:r w:rsidR="00F83C7A" w:rsidRPr="00F83C7A">
        <w:rPr>
          <w:rFonts w:ascii="Arial" w:hAnsi="Arial" w:cs="Arial"/>
          <w:sz w:val="24"/>
          <w:szCs w:val="24"/>
        </w:rPr>
        <w:t xml:space="preserve">Julie Hook (Education) </w:t>
      </w:r>
    </w:p>
    <w:p w:rsidR="005637B7" w:rsidRPr="00FD3B36" w:rsidRDefault="005637B7" w:rsidP="005637B7">
      <w:pPr>
        <w:pStyle w:val="ListParagraph"/>
        <w:numPr>
          <w:ilvl w:val="1"/>
          <w:numId w:val="1"/>
        </w:numPr>
        <w:spacing w:after="0"/>
        <w:rPr>
          <w:rFonts w:ascii="Arial" w:hAnsi="Arial" w:cs="Arial"/>
          <w:sz w:val="24"/>
          <w:szCs w:val="24"/>
        </w:rPr>
      </w:pPr>
      <w:r w:rsidRPr="00FD3B36">
        <w:rPr>
          <w:rFonts w:ascii="Arial" w:hAnsi="Arial" w:cs="Arial"/>
          <w:sz w:val="24"/>
          <w:szCs w:val="24"/>
        </w:rPr>
        <w:t>Mark Benjamin (Facilitator for the group)</w:t>
      </w:r>
      <w:r w:rsidR="008D354F">
        <w:rPr>
          <w:rFonts w:ascii="Arial" w:hAnsi="Arial" w:cs="Arial"/>
          <w:sz w:val="24"/>
          <w:szCs w:val="24"/>
        </w:rPr>
        <w:t>, Jade Farrar and Tina Lincoln (Co-facilitators)</w:t>
      </w:r>
    </w:p>
    <w:p w:rsidR="00F83C7A" w:rsidRDefault="00F83C7A" w:rsidP="00F83C7A">
      <w:pPr>
        <w:shd w:val="clear" w:color="auto" w:fill="FFFFFF" w:themeFill="background1"/>
        <w:spacing w:after="0"/>
        <w:rPr>
          <w:rFonts w:ascii="Arial" w:hAnsi="Arial" w:cs="Arial"/>
          <w:sz w:val="24"/>
          <w:szCs w:val="24"/>
        </w:rPr>
      </w:pPr>
    </w:p>
    <w:p w:rsidR="00F83C7A" w:rsidRPr="00F83C7A" w:rsidRDefault="005637B7" w:rsidP="00F83C7A">
      <w:pPr>
        <w:shd w:val="clear" w:color="auto" w:fill="FFFFFF" w:themeFill="background1"/>
        <w:spacing w:after="0"/>
        <w:rPr>
          <w:rFonts w:ascii="Arial" w:hAnsi="Arial" w:cs="Arial"/>
          <w:sz w:val="24"/>
          <w:szCs w:val="24"/>
        </w:rPr>
      </w:pPr>
      <w:r w:rsidRPr="00F83C7A">
        <w:rPr>
          <w:rFonts w:ascii="Arial" w:hAnsi="Arial" w:cs="Arial"/>
          <w:sz w:val="24"/>
          <w:szCs w:val="24"/>
        </w:rPr>
        <w:t xml:space="preserve">Apologies: </w:t>
      </w:r>
      <w:r w:rsidR="00F83C7A" w:rsidRPr="00F83C7A">
        <w:rPr>
          <w:rFonts w:ascii="Arial" w:hAnsi="Arial" w:cs="Arial"/>
          <w:sz w:val="24"/>
          <w:szCs w:val="24"/>
        </w:rPr>
        <w:t xml:space="preserve">Marshall Te Tau, Lovey Hodgekinson, Janice Gray (ACC)   </w:t>
      </w:r>
    </w:p>
    <w:p w:rsidR="005637B7" w:rsidRPr="008D354F" w:rsidRDefault="000914B7" w:rsidP="008D354F">
      <w:pPr>
        <w:spacing w:after="0"/>
        <w:rPr>
          <w:rFonts w:ascii="Arial" w:hAnsi="Arial" w:cs="Arial"/>
          <w:sz w:val="24"/>
          <w:szCs w:val="24"/>
        </w:rPr>
      </w:pPr>
      <w:r>
        <w:rPr>
          <w:rFonts w:ascii="Arial" w:hAnsi="Arial" w:cs="Arial"/>
          <w:sz w:val="24"/>
          <w:szCs w:val="24"/>
        </w:rPr>
        <w:t>Robyn Richardson</w:t>
      </w:r>
      <w:r w:rsidR="002E2976">
        <w:rPr>
          <w:rFonts w:ascii="Arial" w:hAnsi="Arial" w:cs="Arial"/>
          <w:sz w:val="24"/>
          <w:szCs w:val="24"/>
        </w:rPr>
        <w:t xml:space="preserve"> (Mana Whenua)</w:t>
      </w:r>
      <w:r w:rsidR="00F83C7A">
        <w:rPr>
          <w:rFonts w:ascii="Arial" w:hAnsi="Arial" w:cs="Arial"/>
          <w:sz w:val="24"/>
          <w:szCs w:val="24"/>
        </w:rPr>
        <w:t xml:space="preserve"> and </w:t>
      </w:r>
      <w:r>
        <w:rPr>
          <w:rFonts w:ascii="Arial" w:hAnsi="Arial" w:cs="Arial"/>
          <w:sz w:val="24"/>
          <w:szCs w:val="24"/>
        </w:rPr>
        <w:t xml:space="preserve">Katie Brosnahan (MSD) </w:t>
      </w:r>
      <w:r w:rsidR="00FC291D">
        <w:rPr>
          <w:rFonts w:ascii="Arial" w:hAnsi="Arial" w:cs="Arial"/>
          <w:sz w:val="24"/>
          <w:szCs w:val="24"/>
        </w:rPr>
        <w:t xml:space="preserve"> </w:t>
      </w:r>
    </w:p>
    <w:p w:rsidR="00796D9B" w:rsidRPr="00796D9B" w:rsidRDefault="00796D9B" w:rsidP="00796D9B">
      <w:pPr>
        <w:pStyle w:val="ListParagraph"/>
        <w:rPr>
          <w:rFonts w:ascii="Arial" w:hAnsi="Arial" w:cs="Arial"/>
          <w:sz w:val="24"/>
          <w:szCs w:val="24"/>
        </w:rPr>
      </w:pPr>
    </w:p>
    <w:p w:rsidR="00796D9B" w:rsidRPr="00796D9B" w:rsidRDefault="00796D9B" w:rsidP="00796D9B">
      <w:pPr>
        <w:pStyle w:val="ListParagraph"/>
        <w:spacing w:after="0"/>
        <w:ind w:left="1222"/>
        <w:rPr>
          <w:rFonts w:ascii="Arial" w:hAnsi="Arial" w:cs="Arial"/>
          <w:sz w:val="24"/>
          <w:szCs w:val="24"/>
        </w:rPr>
      </w:pPr>
    </w:p>
    <w:p w:rsidR="008D354F" w:rsidRDefault="008D354F" w:rsidP="005637B7">
      <w:pPr>
        <w:pStyle w:val="ListParagraph"/>
        <w:numPr>
          <w:ilvl w:val="0"/>
          <w:numId w:val="1"/>
        </w:numPr>
        <w:rPr>
          <w:rFonts w:ascii="Arial" w:hAnsi="Arial" w:cs="Arial"/>
          <w:b/>
          <w:sz w:val="24"/>
          <w:szCs w:val="24"/>
        </w:rPr>
      </w:pPr>
      <w:r>
        <w:rPr>
          <w:rFonts w:ascii="Arial" w:hAnsi="Arial" w:cs="Arial"/>
          <w:b/>
          <w:sz w:val="24"/>
          <w:szCs w:val="24"/>
        </w:rPr>
        <w:t>Welcome</w:t>
      </w:r>
      <w:r w:rsidR="003D5C15">
        <w:rPr>
          <w:rFonts w:ascii="Arial" w:hAnsi="Arial" w:cs="Arial"/>
          <w:b/>
          <w:sz w:val="24"/>
          <w:szCs w:val="24"/>
        </w:rPr>
        <w:t xml:space="preserve">, </w:t>
      </w:r>
      <w:r>
        <w:rPr>
          <w:rFonts w:ascii="Arial" w:hAnsi="Arial" w:cs="Arial"/>
          <w:b/>
          <w:sz w:val="24"/>
          <w:szCs w:val="24"/>
        </w:rPr>
        <w:t>karakia</w:t>
      </w:r>
      <w:r w:rsidR="003D5C15">
        <w:rPr>
          <w:rFonts w:ascii="Arial" w:hAnsi="Arial" w:cs="Arial"/>
          <w:b/>
          <w:sz w:val="24"/>
          <w:szCs w:val="24"/>
        </w:rPr>
        <w:t xml:space="preserve"> and introductions</w:t>
      </w:r>
    </w:p>
    <w:p w:rsidR="003D5C15" w:rsidRDefault="003D5C15" w:rsidP="003D5C15">
      <w:pPr>
        <w:pStyle w:val="ListParagraph"/>
        <w:ind w:left="360"/>
        <w:rPr>
          <w:rFonts w:ascii="Arial" w:hAnsi="Arial" w:cs="Arial"/>
          <w:b/>
          <w:sz w:val="24"/>
          <w:szCs w:val="24"/>
        </w:rPr>
      </w:pPr>
    </w:p>
    <w:p w:rsidR="004D59E8" w:rsidRDefault="004D59E8" w:rsidP="005637B7">
      <w:pPr>
        <w:pStyle w:val="ListParagraph"/>
        <w:numPr>
          <w:ilvl w:val="0"/>
          <w:numId w:val="1"/>
        </w:numPr>
        <w:rPr>
          <w:rFonts w:ascii="Arial" w:hAnsi="Arial" w:cs="Arial"/>
          <w:b/>
          <w:sz w:val="24"/>
          <w:szCs w:val="24"/>
        </w:rPr>
      </w:pPr>
      <w:r>
        <w:rPr>
          <w:rFonts w:ascii="Arial" w:hAnsi="Arial" w:cs="Arial"/>
          <w:b/>
          <w:sz w:val="24"/>
          <w:szCs w:val="24"/>
        </w:rPr>
        <w:t>What I think this change means / impact of the change in MidCentral</w:t>
      </w:r>
    </w:p>
    <w:p w:rsidR="004D59E8" w:rsidRPr="004D59E8" w:rsidRDefault="004D59E8" w:rsidP="004D59E8">
      <w:pPr>
        <w:pStyle w:val="ListParagraph"/>
        <w:rPr>
          <w:rFonts w:ascii="Arial" w:hAnsi="Arial" w:cs="Arial"/>
          <w:b/>
          <w:sz w:val="24"/>
          <w:szCs w:val="24"/>
        </w:rPr>
      </w:pP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Having choice and control – having the ability to decide on the direction of my life as we move forward</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A number of services will require significant change</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More choice and options regarding how people live their lives</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Thrive – not survive</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Remove barriers for families – need to reach others</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Mana enhancing for disabled people and families</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lastRenderedPageBreak/>
        <w:t>A system that is easy and accessible</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A connected system</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A system that enhances mana, where humanity is recognised and where lived experience is honoured</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A gain for our people</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Rangatiratanga – we need to reach out far</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Pacific people are connected</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It is easier to live a good life – people are connected</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Shift from a nightmare to a dream – spirituality is acknowledged</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Disabled people and families have options – we are the main decision-makers in our own lives – people want to enguage with the system</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Taking the power from government to where it belongs – disabled people and families</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Making our organisations nimble – do what we say – do away with service specifications</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Removing barriers (moving to a genuinely inclusive approach where the person is at the centre)</w:t>
      </w:r>
    </w:p>
    <w:p w:rsidR="004D59E8" w:rsidRPr="00762729" w:rsidRDefault="004D59E8" w:rsidP="000663FE">
      <w:pPr>
        <w:pStyle w:val="ListParagraph"/>
        <w:numPr>
          <w:ilvl w:val="0"/>
          <w:numId w:val="2"/>
        </w:numPr>
        <w:rPr>
          <w:rFonts w:ascii="Arial" w:hAnsi="Arial" w:cs="Arial"/>
          <w:sz w:val="24"/>
          <w:szCs w:val="24"/>
        </w:rPr>
      </w:pPr>
      <w:r w:rsidRPr="00762729">
        <w:rPr>
          <w:rFonts w:ascii="Arial" w:hAnsi="Arial" w:cs="Arial"/>
          <w:sz w:val="24"/>
          <w:szCs w:val="24"/>
        </w:rPr>
        <w:t>Choice and control – power is in the hands of the people</w:t>
      </w:r>
    </w:p>
    <w:p w:rsidR="00762729" w:rsidRDefault="00762729" w:rsidP="000663FE">
      <w:pPr>
        <w:pStyle w:val="ListParagraph"/>
        <w:numPr>
          <w:ilvl w:val="0"/>
          <w:numId w:val="2"/>
        </w:numPr>
        <w:rPr>
          <w:rFonts w:ascii="Arial" w:hAnsi="Arial" w:cs="Arial"/>
          <w:sz w:val="24"/>
          <w:szCs w:val="24"/>
        </w:rPr>
      </w:pPr>
      <w:r w:rsidRPr="00762729">
        <w:rPr>
          <w:rFonts w:ascii="Arial" w:hAnsi="Arial" w:cs="Arial"/>
          <w:sz w:val="24"/>
          <w:szCs w:val="24"/>
        </w:rPr>
        <w:t>Bringing more families in – being able to do and be what we want to be</w:t>
      </w:r>
    </w:p>
    <w:p w:rsidR="00762729" w:rsidRDefault="00762729" w:rsidP="00762729">
      <w:pPr>
        <w:pStyle w:val="ListParagraph"/>
        <w:ind w:left="1282"/>
        <w:rPr>
          <w:rFonts w:ascii="Arial" w:hAnsi="Arial" w:cs="Arial"/>
          <w:sz w:val="24"/>
          <w:szCs w:val="24"/>
        </w:rPr>
      </w:pPr>
    </w:p>
    <w:p w:rsidR="00762729" w:rsidRPr="00FF506B" w:rsidRDefault="00762729" w:rsidP="00762729">
      <w:pPr>
        <w:pStyle w:val="ListParagraph"/>
        <w:numPr>
          <w:ilvl w:val="0"/>
          <w:numId w:val="1"/>
        </w:numPr>
        <w:rPr>
          <w:rFonts w:ascii="Arial" w:hAnsi="Arial" w:cs="Arial"/>
          <w:b/>
          <w:sz w:val="24"/>
          <w:szCs w:val="24"/>
        </w:rPr>
      </w:pPr>
      <w:r w:rsidRPr="00FF506B">
        <w:rPr>
          <w:rFonts w:ascii="Arial" w:hAnsi="Arial" w:cs="Arial"/>
          <w:b/>
          <w:sz w:val="24"/>
          <w:szCs w:val="24"/>
        </w:rPr>
        <w:t>Comments related to the supplied draft Code of Ethics for Tuhono / Connectors</w:t>
      </w:r>
    </w:p>
    <w:p w:rsidR="00762729" w:rsidRDefault="00762729" w:rsidP="00762729">
      <w:pPr>
        <w:pStyle w:val="ListParagraph"/>
        <w:ind w:left="644"/>
        <w:rPr>
          <w:rFonts w:ascii="Arial" w:hAnsi="Arial" w:cs="Arial"/>
          <w:sz w:val="24"/>
          <w:szCs w:val="24"/>
        </w:rPr>
      </w:pPr>
    </w:p>
    <w:p w:rsidR="00762729" w:rsidRDefault="00762729" w:rsidP="00762729">
      <w:pPr>
        <w:pStyle w:val="ListParagraph"/>
        <w:ind w:left="644"/>
        <w:rPr>
          <w:rFonts w:ascii="Arial" w:hAnsi="Arial" w:cs="Arial"/>
          <w:sz w:val="24"/>
          <w:szCs w:val="24"/>
        </w:rPr>
      </w:pPr>
      <w:r>
        <w:rPr>
          <w:rFonts w:ascii="Arial" w:hAnsi="Arial" w:cs="Arial"/>
          <w:sz w:val="24"/>
          <w:szCs w:val="24"/>
        </w:rPr>
        <w:t>The MidCentral Leadership Group supports there being a Code of Ethics for both Tuhono / Connectors and everyone who works in the new system</w:t>
      </w:r>
    </w:p>
    <w:p w:rsidR="00762729" w:rsidRDefault="00762729" w:rsidP="00762729">
      <w:pPr>
        <w:pStyle w:val="ListParagraph"/>
        <w:ind w:left="644"/>
        <w:rPr>
          <w:rFonts w:ascii="Arial" w:hAnsi="Arial" w:cs="Arial"/>
          <w:sz w:val="24"/>
          <w:szCs w:val="24"/>
        </w:rPr>
      </w:pPr>
    </w:p>
    <w:p w:rsidR="00762729" w:rsidRDefault="00762729" w:rsidP="00762729">
      <w:pPr>
        <w:pStyle w:val="ListParagraph"/>
        <w:ind w:left="644"/>
        <w:rPr>
          <w:rFonts w:ascii="Arial" w:hAnsi="Arial" w:cs="Arial"/>
          <w:sz w:val="24"/>
          <w:szCs w:val="24"/>
        </w:rPr>
      </w:pPr>
      <w:r>
        <w:rPr>
          <w:rFonts w:ascii="Arial" w:hAnsi="Arial" w:cs="Arial"/>
          <w:sz w:val="24"/>
          <w:szCs w:val="24"/>
        </w:rPr>
        <w:t xml:space="preserve">Group 1 </w:t>
      </w:r>
    </w:p>
    <w:p w:rsidR="00762729" w:rsidRDefault="00762729" w:rsidP="000663FE">
      <w:pPr>
        <w:pStyle w:val="ListParagraph"/>
        <w:numPr>
          <w:ilvl w:val="0"/>
          <w:numId w:val="3"/>
        </w:numPr>
        <w:rPr>
          <w:rFonts w:ascii="Arial" w:hAnsi="Arial" w:cs="Arial"/>
          <w:sz w:val="24"/>
          <w:szCs w:val="24"/>
        </w:rPr>
      </w:pPr>
      <w:r>
        <w:rPr>
          <w:rFonts w:ascii="Arial" w:hAnsi="Arial" w:cs="Arial"/>
          <w:sz w:val="24"/>
          <w:szCs w:val="24"/>
        </w:rPr>
        <w:t>Endorse the existing draft</w:t>
      </w:r>
    </w:p>
    <w:p w:rsidR="00762729" w:rsidRDefault="00762729" w:rsidP="000663FE">
      <w:pPr>
        <w:pStyle w:val="ListParagraph"/>
        <w:numPr>
          <w:ilvl w:val="0"/>
          <w:numId w:val="3"/>
        </w:numPr>
        <w:rPr>
          <w:rFonts w:ascii="Arial" w:hAnsi="Arial" w:cs="Arial"/>
          <w:sz w:val="24"/>
          <w:szCs w:val="24"/>
        </w:rPr>
      </w:pPr>
      <w:r>
        <w:rPr>
          <w:rFonts w:ascii="Arial" w:hAnsi="Arial" w:cs="Arial"/>
          <w:sz w:val="24"/>
          <w:szCs w:val="24"/>
        </w:rPr>
        <w:t>Keep it simple</w:t>
      </w:r>
    </w:p>
    <w:p w:rsidR="00762729" w:rsidRDefault="00762729" w:rsidP="000663FE">
      <w:pPr>
        <w:pStyle w:val="ListParagraph"/>
        <w:numPr>
          <w:ilvl w:val="0"/>
          <w:numId w:val="3"/>
        </w:numPr>
        <w:rPr>
          <w:rFonts w:ascii="Arial" w:hAnsi="Arial" w:cs="Arial"/>
          <w:sz w:val="24"/>
          <w:szCs w:val="24"/>
        </w:rPr>
      </w:pPr>
      <w:r>
        <w:rPr>
          <w:rFonts w:ascii="Arial" w:hAnsi="Arial" w:cs="Arial"/>
          <w:sz w:val="24"/>
          <w:szCs w:val="24"/>
        </w:rPr>
        <w:t>Additional reference to Te Ao Maori needed</w:t>
      </w:r>
    </w:p>
    <w:p w:rsidR="00762729" w:rsidRDefault="00762729" w:rsidP="000663FE">
      <w:pPr>
        <w:pStyle w:val="ListParagraph"/>
        <w:numPr>
          <w:ilvl w:val="0"/>
          <w:numId w:val="3"/>
        </w:numPr>
        <w:rPr>
          <w:rFonts w:ascii="Arial" w:hAnsi="Arial" w:cs="Arial"/>
          <w:sz w:val="24"/>
          <w:szCs w:val="24"/>
        </w:rPr>
      </w:pPr>
      <w:r>
        <w:rPr>
          <w:rFonts w:ascii="Arial" w:hAnsi="Arial" w:cs="Arial"/>
          <w:sz w:val="24"/>
          <w:szCs w:val="24"/>
        </w:rPr>
        <w:t>Who will oversee that that people understand and act according to the Code</w:t>
      </w:r>
    </w:p>
    <w:p w:rsidR="00762729" w:rsidRDefault="00762729" w:rsidP="000663FE">
      <w:pPr>
        <w:pStyle w:val="ListParagraph"/>
        <w:numPr>
          <w:ilvl w:val="0"/>
          <w:numId w:val="3"/>
        </w:numPr>
        <w:rPr>
          <w:rFonts w:ascii="Arial" w:hAnsi="Arial" w:cs="Arial"/>
          <w:sz w:val="24"/>
          <w:szCs w:val="24"/>
        </w:rPr>
      </w:pPr>
      <w:r>
        <w:rPr>
          <w:rFonts w:ascii="Arial" w:hAnsi="Arial" w:cs="Arial"/>
          <w:sz w:val="24"/>
          <w:szCs w:val="24"/>
        </w:rPr>
        <w:t>Good to have clear accountability</w:t>
      </w:r>
    </w:p>
    <w:p w:rsidR="00762729" w:rsidRDefault="00762729" w:rsidP="000663FE">
      <w:pPr>
        <w:pStyle w:val="ListParagraph"/>
        <w:numPr>
          <w:ilvl w:val="0"/>
          <w:numId w:val="3"/>
        </w:numPr>
        <w:rPr>
          <w:rFonts w:ascii="Arial" w:hAnsi="Arial" w:cs="Arial"/>
          <w:sz w:val="24"/>
          <w:szCs w:val="24"/>
        </w:rPr>
      </w:pPr>
      <w:r>
        <w:rPr>
          <w:rFonts w:ascii="Arial" w:hAnsi="Arial" w:cs="Arial"/>
          <w:sz w:val="24"/>
          <w:szCs w:val="24"/>
        </w:rPr>
        <w:t>Should be over the whole system</w:t>
      </w:r>
    </w:p>
    <w:p w:rsidR="00762729" w:rsidRDefault="00762729" w:rsidP="000663FE">
      <w:pPr>
        <w:pStyle w:val="ListParagraph"/>
        <w:numPr>
          <w:ilvl w:val="0"/>
          <w:numId w:val="3"/>
        </w:numPr>
        <w:rPr>
          <w:rFonts w:ascii="Arial" w:hAnsi="Arial" w:cs="Arial"/>
          <w:sz w:val="24"/>
          <w:szCs w:val="24"/>
        </w:rPr>
      </w:pPr>
      <w:r>
        <w:rPr>
          <w:rFonts w:ascii="Arial" w:hAnsi="Arial" w:cs="Arial"/>
          <w:sz w:val="24"/>
          <w:szCs w:val="24"/>
        </w:rPr>
        <w:t>Add links to other guidance e.g. CRPD, Human Rights</w:t>
      </w:r>
    </w:p>
    <w:p w:rsidR="00762729" w:rsidRDefault="00762729" w:rsidP="00762729">
      <w:pPr>
        <w:ind w:firstLine="720"/>
        <w:rPr>
          <w:rFonts w:ascii="Arial" w:hAnsi="Arial" w:cs="Arial"/>
          <w:sz w:val="24"/>
          <w:szCs w:val="24"/>
        </w:rPr>
      </w:pPr>
      <w:r>
        <w:rPr>
          <w:rFonts w:ascii="Arial" w:hAnsi="Arial" w:cs="Arial"/>
          <w:sz w:val="24"/>
          <w:szCs w:val="24"/>
        </w:rPr>
        <w:t>Group 2</w:t>
      </w:r>
      <w:r w:rsidRPr="00762729">
        <w:rPr>
          <w:rFonts w:ascii="Arial" w:hAnsi="Arial" w:cs="Arial"/>
          <w:sz w:val="24"/>
          <w:szCs w:val="24"/>
        </w:rPr>
        <w:t xml:space="preserve"> </w:t>
      </w:r>
    </w:p>
    <w:p w:rsidR="00762729" w:rsidRDefault="00762729" w:rsidP="000663FE">
      <w:pPr>
        <w:pStyle w:val="ListParagraph"/>
        <w:numPr>
          <w:ilvl w:val="0"/>
          <w:numId w:val="4"/>
        </w:numPr>
        <w:rPr>
          <w:rFonts w:ascii="Arial" w:hAnsi="Arial" w:cs="Arial"/>
          <w:sz w:val="24"/>
          <w:szCs w:val="24"/>
        </w:rPr>
      </w:pPr>
      <w:r>
        <w:rPr>
          <w:rFonts w:ascii="Arial" w:hAnsi="Arial" w:cs="Arial"/>
          <w:sz w:val="24"/>
          <w:szCs w:val="24"/>
        </w:rPr>
        <w:t>Endorse the draft</w:t>
      </w:r>
    </w:p>
    <w:p w:rsidR="00762729" w:rsidRDefault="00762729" w:rsidP="000663FE">
      <w:pPr>
        <w:pStyle w:val="ListParagraph"/>
        <w:numPr>
          <w:ilvl w:val="0"/>
          <w:numId w:val="4"/>
        </w:numPr>
        <w:rPr>
          <w:rFonts w:ascii="Arial" w:hAnsi="Arial" w:cs="Arial"/>
          <w:sz w:val="24"/>
          <w:szCs w:val="24"/>
        </w:rPr>
      </w:pPr>
      <w:r>
        <w:rPr>
          <w:rFonts w:ascii="Arial" w:hAnsi="Arial" w:cs="Arial"/>
          <w:sz w:val="24"/>
          <w:szCs w:val="24"/>
        </w:rPr>
        <w:t>Make sure people understand CRPD and EGL principles are also an important guide</w:t>
      </w:r>
    </w:p>
    <w:p w:rsidR="00762729" w:rsidRDefault="00762729" w:rsidP="000663FE">
      <w:pPr>
        <w:pStyle w:val="ListParagraph"/>
        <w:numPr>
          <w:ilvl w:val="0"/>
          <w:numId w:val="4"/>
        </w:numPr>
        <w:rPr>
          <w:rFonts w:ascii="Arial" w:hAnsi="Arial" w:cs="Arial"/>
          <w:sz w:val="24"/>
          <w:szCs w:val="24"/>
        </w:rPr>
      </w:pPr>
      <w:r>
        <w:rPr>
          <w:rFonts w:ascii="Arial" w:hAnsi="Arial" w:cs="Arial"/>
          <w:sz w:val="24"/>
          <w:szCs w:val="24"/>
        </w:rPr>
        <w:t>Be clear about accountability processes</w:t>
      </w:r>
    </w:p>
    <w:p w:rsidR="00762729" w:rsidRDefault="00762729" w:rsidP="000663FE">
      <w:pPr>
        <w:pStyle w:val="ListParagraph"/>
        <w:numPr>
          <w:ilvl w:val="0"/>
          <w:numId w:val="4"/>
        </w:numPr>
        <w:rPr>
          <w:rFonts w:ascii="Arial" w:hAnsi="Arial" w:cs="Arial"/>
          <w:sz w:val="24"/>
          <w:szCs w:val="24"/>
        </w:rPr>
      </w:pPr>
      <w:r>
        <w:rPr>
          <w:rFonts w:ascii="Arial" w:hAnsi="Arial" w:cs="Arial"/>
          <w:sz w:val="24"/>
          <w:szCs w:val="24"/>
        </w:rPr>
        <w:t>More explicit about link to Te Ao Maori</w:t>
      </w:r>
    </w:p>
    <w:p w:rsidR="00762729" w:rsidRDefault="00762729" w:rsidP="00762729">
      <w:pPr>
        <w:ind w:firstLine="720"/>
        <w:rPr>
          <w:rFonts w:ascii="Arial" w:hAnsi="Arial" w:cs="Arial"/>
          <w:sz w:val="24"/>
          <w:szCs w:val="24"/>
        </w:rPr>
      </w:pPr>
      <w:r>
        <w:rPr>
          <w:rFonts w:ascii="Arial" w:hAnsi="Arial" w:cs="Arial"/>
          <w:sz w:val="24"/>
          <w:szCs w:val="24"/>
        </w:rPr>
        <w:lastRenderedPageBreak/>
        <w:t>Group 3</w:t>
      </w:r>
    </w:p>
    <w:p w:rsidR="00762729" w:rsidRDefault="00762729" w:rsidP="000663FE">
      <w:pPr>
        <w:pStyle w:val="ListParagraph"/>
        <w:numPr>
          <w:ilvl w:val="0"/>
          <w:numId w:val="5"/>
        </w:numPr>
        <w:rPr>
          <w:rFonts w:ascii="Arial" w:hAnsi="Arial" w:cs="Arial"/>
          <w:sz w:val="24"/>
          <w:szCs w:val="24"/>
        </w:rPr>
      </w:pPr>
      <w:r>
        <w:rPr>
          <w:rFonts w:ascii="Arial" w:hAnsi="Arial" w:cs="Arial"/>
          <w:sz w:val="24"/>
          <w:szCs w:val="24"/>
        </w:rPr>
        <w:t>Support the draft</w:t>
      </w:r>
    </w:p>
    <w:p w:rsidR="00762729" w:rsidRDefault="00FF506B" w:rsidP="000663FE">
      <w:pPr>
        <w:pStyle w:val="ListParagraph"/>
        <w:numPr>
          <w:ilvl w:val="0"/>
          <w:numId w:val="5"/>
        </w:numPr>
        <w:rPr>
          <w:rFonts w:ascii="Arial" w:hAnsi="Arial" w:cs="Arial"/>
          <w:sz w:val="24"/>
          <w:szCs w:val="24"/>
        </w:rPr>
      </w:pPr>
      <w:r>
        <w:rPr>
          <w:rFonts w:ascii="Arial" w:hAnsi="Arial" w:cs="Arial"/>
          <w:sz w:val="24"/>
          <w:szCs w:val="24"/>
        </w:rPr>
        <w:t>Needs to be across the whole system</w:t>
      </w:r>
    </w:p>
    <w:p w:rsidR="00FF506B" w:rsidRDefault="00FF506B" w:rsidP="000663FE">
      <w:pPr>
        <w:pStyle w:val="ListParagraph"/>
        <w:numPr>
          <w:ilvl w:val="0"/>
          <w:numId w:val="5"/>
        </w:numPr>
        <w:rPr>
          <w:rFonts w:ascii="Arial" w:hAnsi="Arial" w:cs="Arial"/>
          <w:sz w:val="24"/>
          <w:szCs w:val="24"/>
        </w:rPr>
      </w:pPr>
      <w:r>
        <w:rPr>
          <w:rFonts w:ascii="Arial" w:hAnsi="Arial" w:cs="Arial"/>
          <w:sz w:val="24"/>
          <w:szCs w:val="24"/>
        </w:rPr>
        <w:t>Needs an independent and external oversight / accountability process</w:t>
      </w:r>
    </w:p>
    <w:p w:rsidR="00FF506B" w:rsidRDefault="00FF506B" w:rsidP="000663FE">
      <w:pPr>
        <w:pStyle w:val="ListParagraph"/>
        <w:numPr>
          <w:ilvl w:val="0"/>
          <w:numId w:val="5"/>
        </w:numPr>
        <w:rPr>
          <w:rFonts w:ascii="Arial" w:hAnsi="Arial" w:cs="Arial"/>
          <w:sz w:val="24"/>
          <w:szCs w:val="24"/>
        </w:rPr>
      </w:pPr>
      <w:r>
        <w:rPr>
          <w:rFonts w:ascii="Arial" w:hAnsi="Arial" w:cs="Arial"/>
          <w:sz w:val="24"/>
          <w:szCs w:val="24"/>
        </w:rPr>
        <w:t>Link accountability to the Regional Leadership Group i.e. disabled people and families</w:t>
      </w:r>
    </w:p>
    <w:p w:rsidR="00FF506B" w:rsidRDefault="00FF506B" w:rsidP="00FF506B">
      <w:pPr>
        <w:ind w:left="720"/>
        <w:rPr>
          <w:rFonts w:ascii="Arial" w:hAnsi="Arial" w:cs="Arial"/>
          <w:sz w:val="24"/>
          <w:szCs w:val="24"/>
        </w:rPr>
      </w:pPr>
      <w:r>
        <w:rPr>
          <w:rFonts w:ascii="Arial" w:hAnsi="Arial" w:cs="Arial"/>
          <w:sz w:val="24"/>
          <w:szCs w:val="24"/>
        </w:rPr>
        <w:t>Group 4</w:t>
      </w:r>
    </w:p>
    <w:p w:rsidR="00FF506B" w:rsidRDefault="00FF506B" w:rsidP="000663FE">
      <w:pPr>
        <w:pStyle w:val="ListParagraph"/>
        <w:numPr>
          <w:ilvl w:val="0"/>
          <w:numId w:val="6"/>
        </w:numPr>
        <w:rPr>
          <w:rFonts w:ascii="Arial" w:hAnsi="Arial" w:cs="Arial"/>
          <w:sz w:val="24"/>
          <w:szCs w:val="24"/>
        </w:rPr>
      </w:pPr>
      <w:r>
        <w:rPr>
          <w:rFonts w:ascii="Arial" w:hAnsi="Arial" w:cs="Arial"/>
          <w:sz w:val="24"/>
          <w:szCs w:val="24"/>
        </w:rPr>
        <w:t>Support the draft</w:t>
      </w:r>
    </w:p>
    <w:p w:rsidR="00FF506B" w:rsidRDefault="00FF506B" w:rsidP="000663FE">
      <w:pPr>
        <w:pStyle w:val="ListParagraph"/>
        <w:numPr>
          <w:ilvl w:val="0"/>
          <w:numId w:val="6"/>
        </w:numPr>
        <w:rPr>
          <w:rFonts w:ascii="Arial" w:hAnsi="Arial" w:cs="Arial"/>
          <w:sz w:val="24"/>
          <w:szCs w:val="24"/>
        </w:rPr>
      </w:pPr>
      <w:r>
        <w:rPr>
          <w:rFonts w:ascii="Arial" w:hAnsi="Arial" w:cs="Arial"/>
          <w:sz w:val="24"/>
          <w:szCs w:val="24"/>
        </w:rPr>
        <w:t>Is there a need for a Code of Conduct as well?</w:t>
      </w:r>
    </w:p>
    <w:p w:rsidR="00FF506B" w:rsidRDefault="00FF506B" w:rsidP="000663FE">
      <w:pPr>
        <w:pStyle w:val="ListParagraph"/>
        <w:numPr>
          <w:ilvl w:val="0"/>
          <w:numId w:val="6"/>
        </w:numPr>
        <w:rPr>
          <w:rFonts w:ascii="Arial" w:hAnsi="Arial" w:cs="Arial"/>
          <w:sz w:val="24"/>
          <w:szCs w:val="24"/>
        </w:rPr>
      </w:pPr>
      <w:r>
        <w:rPr>
          <w:rFonts w:ascii="Arial" w:hAnsi="Arial" w:cs="Arial"/>
          <w:sz w:val="24"/>
          <w:szCs w:val="24"/>
        </w:rPr>
        <w:t>This will offer good guidance and support</w:t>
      </w:r>
    </w:p>
    <w:p w:rsidR="00FF506B" w:rsidRPr="00FF506B" w:rsidRDefault="00FF506B" w:rsidP="000663FE">
      <w:pPr>
        <w:pStyle w:val="ListParagraph"/>
        <w:numPr>
          <w:ilvl w:val="0"/>
          <w:numId w:val="6"/>
        </w:numPr>
        <w:rPr>
          <w:rFonts w:ascii="Arial" w:hAnsi="Arial" w:cs="Arial"/>
          <w:sz w:val="24"/>
          <w:szCs w:val="24"/>
        </w:rPr>
      </w:pPr>
      <w:r>
        <w:rPr>
          <w:rFonts w:ascii="Arial" w:hAnsi="Arial" w:cs="Arial"/>
          <w:sz w:val="24"/>
          <w:szCs w:val="24"/>
        </w:rPr>
        <w:t>Current material well aligned with the EGL principles</w:t>
      </w:r>
    </w:p>
    <w:p w:rsidR="00FF506B" w:rsidRPr="00762729" w:rsidRDefault="00FF506B" w:rsidP="00FF506B">
      <w:pPr>
        <w:pStyle w:val="ListParagraph"/>
        <w:ind w:left="1942"/>
        <w:rPr>
          <w:rFonts w:ascii="Arial" w:hAnsi="Arial" w:cs="Arial"/>
          <w:sz w:val="24"/>
          <w:szCs w:val="24"/>
        </w:rPr>
      </w:pPr>
    </w:p>
    <w:p w:rsidR="00762729" w:rsidRDefault="00762729" w:rsidP="00762729">
      <w:pPr>
        <w:pStyle w:val="ListParagraph"/>
        <w:ind w:left="644"/>
        <w:rPr>
          <w:rFonts w:ascii="Arial" w:hAnsi="Arial" w:cs="Arial"/>
          <w:sz w:val="24"/>
          <w:szCs w:val="24"/>
        </w:rPr>
      </w:pPr>
    </w:p>
    <w:p w:rsidR="00762729" w:rsidRPr="00FF506B" w:rsidRDefault="00FF506B" w:rsidP="00762729">
      <w:pPr>
        <w:pStyle w:val="ListParagraph"/>
        <w:numPr>
          <w:ilvl w:val="0"/>
          <w:numId w:val="1"/>
        </w:numPr>
        <w:rPr>
          <w:rFonts w:ascii="Arial" w:hAnsi="Arial" w:cs="Arial"/>
          <w:b/>
          <w:sz w:val="24"/>
          <w:szCs w:val="24"/>
        </w:rPr>
      </w:pPr>
      <w:r w:rsidRPr="00FF506B">
        <w:rPr>
          <w:rFonts w:ascii="Arial" w:hAnsi="Arial" w:cs="Arial"/>
          <w:b/>
          <w:sz w:val="24"/>
          <w:szCs w:val="24"/>
        </w:rPr>
        <w:t>How should people learn about (and connect with) the new system?</w:t>
      </w:r>
    </w:p>
    <w:p w:rsidR="00FF506B" w:rsidRDefault="00FF506B" w:rsidP="00FF506B">
      <w:pPr>
        <w:pStyle w:val="ListParagraph"/>
        <w:ind w:left="644"/>
        <w:rPr>
          <w:rFonts w:ascii="Arial" w:hAnsi="Arial" w:cs="Arial"/>
          <w:sz w:val="24"/>
          <w:szCs w:val="24"/>
        </w:rPr>
      </w:pPr>
    </w:p>
    <w:p w:rsidR="00FF506B" w:rsidRDefault="00FF506B" w:rsidP="00FF506B">
      <w:pPr>
        <w:pStyle w:val="ListParagraph"/>
        <w:ind w:left="644"/>
        <w:rPr>
          <w:rFonts w:ascii="Arial" w:hAnsi="Arial" w:cs="Arial"/>
          <w:sz w:val="24"/>
          <w:szCs w:val="24"/>
        </w:rPr>
      </w:pPr>
      <w:r>
        <w:rPr>
          <w:rFonts w:ascii="Arial" w:hAnsi="Arial" w:cs="Arial"/>
          <w:sz w:val="24"/>
          <w:szCs w:val="24"/>
        </w:rPr>
        <w:t xml:space="preserve">Group 1 </w:t>
      </w:r>
    </w:p>
    <w:p w:rsidR="00FF506B" w:rsidRDefault="00FF506B" w:rsidP="00FF506B">
      <w:pPr>
        <w:pStyle w:val="ListParagraph"/>
        <w:ind w:left="644"/>
        <w:rPr>
          <w:rFonts w:ascii="Arial" w:hAnsi="Arial" w:cs="Arial"/>
          <w:sz w:val="24"/>
          <w:szCs w:val="24"/>
        </w:rPr>
      </w:pPr>
    </w:p>
    <w:p w:rsidR="00FF506B" w:rsidRDefault="00FF506B" w:rsidP="000663FE">
      <w:pPr>
        <w:pStyle w:val="ListParagraph"/>
        <w:numPr>
          <w:ilvl w:val="0"/>
          <w:numId w:val="7"/>
        </w:numPr>
        <w:rPr>
          <w:rFonts w:ascii="Arial" w:hAnsi="Arial" w:cs="Arial"/>
          <w:sz w:val="24"/>
          <w:szCs w:val="24"/>
        </w:rPr>
      </w:pPr>
      <w:r>
        <w:rPr>
          <w:rFonts w:ascii="Arial" w:hAnsi="Arial" w:cs="Arial"/>
          <w:sz w:val="24"/>
          <w:szCs w:val="24"/>
        </w:rPr>
        <w:t>Disability awareness, led by disabled people, across all agencies (universal and disability specific)</w:t>
      </w:r>
    </w:p>
    <w:p w:rsidR="00FF506B" w:rsidRDefault="00FF506B" w:rsidP="000663FE">
      <w:pPr>
        <w:pStyle w:val="ListParagraph"/>
        <w:numPr>
          <w:ilvl w:val="0"/>
          <w:numId w:val="7"/>
        </w:numPr>
        <w:rPr>
          <w:rFonts w:ascii="Arial" w:hAnsi="Arial" w:cs="Arial"/>
          <w:sz w:val="24"/>
          <w:szCs w:val="24"/>
        </w:rPr>
      </w:pPr>
      <w:r>
        <w:rPr>
          <w:rFonts w:ascii="Arial" w:hAnsi="Arial" w:cs="Arial"/>
          <w:sz w:val="24"/>
          <w:szCs w:val="24"/>
        </w:rPr>
        <w:t>A wide publicity drive is required – educating all universal support, services, agencies and networks</w:t>
      </w:r>
    </w:p>
    <w:p w:rsidR="00FF506B" w:rsidRDefault="00FF506B" w:rsidP="000663FE">
      <w:pPr>
        <w:pStyle w:val="ListParagraph"/>
        <w:numPr>
          <w:ilvl w:val="0"/>
          <w:numId w:val="7"/>
        </w:numPr>
        <w:rPr>
          <w:rFonts w:ascii="Arial" w:hAnsi="Arial" w:cs="Arial"/>
          <w:sz w:val="24"/>
          <w:szCs w:val="24"/>
        </w:rPr>
      </w:pPr>
      <w:r>
        <w:rPr>
          <w:rFonts w:ascii="Arial" w:hAnsi="Arial" w:cs="Arial"/>
          <w:sz w:val="24"/>
          <w:szCs w:val="24"/>
        </w:rPr>
        <w:t xml:space="preserve">Contact (and information) must be direct and correct – need for multiple face-to-face opportunities and written material must be accurate and in plain language </w:t>
      </w:r>
    </w:p>
    <w:p w:rsidR="00FF506B" w:rsidRDefault="00FF506B" w:rsidP="00FF506B">
      <w:pPr>
        <w:pStyle w:val="ListParagraph"/>
        <w:ind w:left="644"/>
        <w:rPr>
          <w:rFonts w:ascii="Arial" w:hAnsi="Arial" w:cs="Arial"/>
          <w:sz w:val="24"/>
          <w:szCs w:val="24"/>
        </w:rPr>
      </w:pPr>
    </w:p>
    <w:p w:rsidR="00FF506B" w:rsidRDefault="00FF506B" w:rsidP="00FF506B">
      <w:pPr>
        <w:pStyle w:val="ListParagraph"/>
        <w:ind w:left="644"/>
        <w:rPr>
          <w:rFonts w:ascii="Arial" w:hAnsi="Arial" w:cs="Arial"/>
          <w:sz w:val="24"/>
          <w:szCs w:val="24"/>
        </w:rPr>
      </w:pPr>
      <w:r>
        <w:rPr>
          <w:rFonts w:ascii="Arial" w:hAnsi="Arial" w:cs="Arial"/>
          <w:sz w:val="24"/>
          <w:szCs w:val="24"/>
        </w:rPr>
        <w:t>Group 2</w:t>
      </w:r>
      <w:r w:rsidRPr="00762729">
        <w:rPr>
          <w:rFonts w:ascii="Arial" w:hAnsi="Arial" w:cs="Arial"/>
          <w:sz w:val="24"/>
          <w:szCs w:val="24"/>
        </w:rPr>
        <w:t xml:space="preserve"> </w:t>
      </w:r>
    </w:p>
    <w:p w:rsidR="00FF506B" w:rsidRDefault="00FF506B" w:rsidP="00FF506B">
      <w:pPr>
        <w:pStyle w:val="ListParagraph"/>
        <w:ind w:left="644"/>
        <w:rPr>
          <w:rFonts w:ascii="Arial" w:hAnsi="Arial" w:cs="Arial"/>
          <w:sz w:val="24"/>
          <w:szCs w:val="24"/>
        </w:rPr>
      </w:pPr>
    </w:p>
    <w:p w:rsidR="00FF506B" w:rsidRDefault="00FF506B" w:rsidP="000663FE">
      <w:pPr>
        <w:pStyle w:val="ListParagraph"/>
        <w:numPr>
          <w:ilvl w:val="0"/>
          <w:numId w:val="8"/>
        </w:numPr>
        <w:rPr>
          <w:rFonts w:ascii="Arial" w:hAnsi="Arial" w:cs="Arial"/>
          <w:sz w:val="24"/>
          <w:szCs w:val="24"/>
        </w:rPr>
      </w:pPr>
      <w:r>
        <w:rPr>
          <w:rFonts w:ascii="Arial" w:hAnsi="Arial" w:cs="Arial"/>
          <w:sz w:val="24"/>
          <w:szCs w:val="24"/>
        </w:rPr>
        <w:t xml:space="preserve">Begin Early – initiate connection with families as soon as possible (Early Childhood Centres, </w:t>
      </w:r>
      <w:r w:rsidR="008256EF">
        <w:rPr>
          <w:rFonts w:ascii="Arial" w:hAnsi="Arial" w:cs="Arial"/>
          <w:sz w:val="24"/>
          <w:szCs w:val="24"/>
        </w:rPr>
        <w:t>Paediatricians, GPs etc )</w:t>
      </w:r>
    </w:p>
    <w:p w:rsidR="008256EF" w:rsidRDefault="008256EF" w:rsidP="000663FE">
      <w:pPr>
        <w:pStyle w:val="ListParagraph"/>
        <w:numPr>
          <w:ilvl w:val="0"/>
          <w:numId w:val="8"/>
        </w:numPr>
        <w:rPr>
          <w:rFonts w:ascii="Arial" w:hAnsi="Arial" w:cs="Arial"/>
          <w:sz w:val="24"/>
          <w:szCs w:val="24"/>
        </w:rPr>
      </w:pPr>
      <w:r>
        <w:rPr>
          <w:rFonts w:ascii="Arial" w:hAnsi="Arial" w:cs="Arial"/>
          <w:sz w:val="24"/>
          <w:szCs w:val="24"/>
        </w:rPr>
        <w:t>All agencies need clear information to have available / circulate</w:t>
      </w:r>
    </w:p>
    <w:p w:rsidR="00FF506B" w:rsidRDefault="00FF506B" w:rsidP="00FF506B">
      <w:pPr>
        <w:pStyle w:val="ListParagraph"/>
        <w:ind w:left="644"/>
        <w:rPr>
          <w:rFonts w:ascii="Arial" w:hAnsi="Arial" w:cs="Arial"/>
          <w:sz w:val="24"/>
          <w:szCs w:val="24"/>
        </w:rPr>
      </w:pPr>
    </w:p>
    <w:p w:rsidR="00FF506B" w:rsidRDefault="00FF506B" w:rsidP="00FF506B">
      <w:pPr>
        <w:pStyle w:val="ListParagraph"/>
        <w:ind w:left="644"/>
        <w:rPr>
          <w:rFonts w:ascii="Arial" w:hAnsi="Arial" w:cs="Arial"/>
          <w:sz w:val="24"/>
          <w:szCs w:val="24"/>
        </w:rPr>
      </w:pPr>
      <w:r>
        <w:rPr>
          <w:rFonts w:ascii="Arial" w:hAnsi="Arial" w:cs="Arial"/>
          <w:sz w:val="24"/>
          <w:szCs w:val="24"/>
        </w:rPr>
        <w:t>Group 3</w:t>
      </w:r>
    </w:p>
    <w:p w:rsidR="008256EF" w:rsidRDefault="008256EF" w:rsidP="00FF506B">
      <w:pPr>
        <w:pStyle w:val="ListParagraph"/>
        <w:ind w:left="644"/>
        <w:rPr>
          <w:rFonts w:ascii="Arial" w:hAnsi="Arial" w:cs="Arial"/>
          <w:sz w:val="24"/>
          <w:szCs w:val="24"/>
        </w:rPr>
      </w:pPr>
    </w:p>
    <w:p w:rsidR="008256EF" w:rsidRDefault="008256EF" w:rsidP="000663FE">
      <w:pPr>
        <w:pStyle w:val="ListParagraph"/>
        <w:numPr>
          <w:ilvl w:val="0"/>
          <w:numId w:val="9"/>
        </w:numPr>
        <w:rPr>
          <w:rFonts w:ascii="Arial" w:hAnsi="Arial" w:cs="Arial"/>
          <w:sz w:val="24"/>
          <w:szCs w:val="24"/>
        </w:rPr>
      </w:pPr>
      <w:r>
        <w:rPr>
          <w:rFonts w:ascii="Arial" w:hAnsi="Arial" w:cs="Arial"/>
          <w:sz w:val="24"/>
          <w:szCs w:val="24"/>
        </w:rPr>
        <w:t>Need a diverse pool of Tuhono / Connectors.  Their role is critical.  They should initiate contact and then the person / family decide how they want contact to continue</w:t>
      </w:r>
    </w:p>
    <w:p w:rsidR="008256EF" w:rsidRDefault="008256EF" w:rsidP="000663FE">
      <w:pPr>
        <w:pStyle w:val="ListParagraph"/>
        <w:numPr>
          <w:ilvl w:val="0"/>
          <w:numId w:val="9"/>
        </w:numPr>
        <w:rPr>
          <w:rFonts w:ascii="Arial" w:hAnsi="Arial" w:cs="Arial"/>
          <w:sz w:val="24"/>
          <w:szCs w:val="24"/>
        </w:rPr>
      </w:pPr>
      <w:r>
        <w:rPr>
          <w:rFonts w:ascii="Arial" w:hAnsi="Arial" w:cs="Arial"/>
          <w:sz w:val="24"/>
          <w:szCs w:val="24"/>
        </w:rPr>
        <w:t>Important there are different approaches for different cultures and networks</w:t>
      </w:r>
    </w:p>
    <w:p w:rsidR="008256EF" w:rsidRDefault="008256EF" w:rsidP="000663FE">
      <w:pPr>
        <w:pStyle w:val="ListParagraph"/>
        <w:numPr>
          <w:ilvl w:val="0"/>
          <w:numId w:val="9"/>
        </w:numPr>
        <w:rPr>
          <w:rFonts w:ascii="Arial" w:hAnsi="Arial" w:cs="Arial"/>
          <w:sz w:val="24"/>
          <w:szCs w:val="24"/>
        </w:rPr>
      </w:pPr>
      <w:r>
        <w:rPr>
          <w:rFonts w:ascii="Arial" w:hAnsi="Arial" w:cs="Arial"/>
          <w:sz w:val="24"/>
          <w:szCs w:val="24"/>
        </w:rPr>
        <w:t>It is also about changing mind-sets</w:t>
      </w:r>
    </w:p>
    <w:p w:rsidR="008256EF" w:rsidRDefault="008256EF" w:rsidP="000663FE">
      <w:pPr>
        <w:pStyle w:val="ListParagraph"/>
        <w:numPr>
          <w:ilvl w:val="0"/>
          <w:numId w:val="9"/>
        </w:numPr>
        <w:rPr>
          <w:rFonts w:ascii="Arial" w:hAnsi="Arial" w:cs="Arial"/>
          <w:sz w:val="24"/>
          <w:szCs w:val="24"/>
        </w:rPr>
      </w:pPr>
      <w:r>
        <w:rPr>
          <w:rFonts w:ascii="Arial" w:hAnsi="Arial" w:cs="Arial"/>
          <w:sz w:val="24"/>
          <w:szCs w:val="24"/>
        </w:rPr>
        <w:lastRenderedPageBreak/>
        <w:t>Must be all based on a person by person, family by family and culture by culture approach</w:t>
      </w:r>
    </w:p>
    <w:p w:rsidR="00FF506B" w:rsidRDefault="00FF506B" w:rsidP="00FF506B">
      <w:pPr>
        <w:pStyle w:val="ListParagraph"/>
        <w:ind w:left="644"/>
        <w:rPr>
          <w:rFonts w:ascii="Arial" w:hAnsi="Arial" w:cs="Arial"/>
          <w:sz w:val="24"/>
          <w:szCs w:val="24"/>
        </w:rPr>
      </w:pPr>
    </w:p>
    <w:p w:rsidR="00FF506B" w:rsidRDefault="00FF506B" w:rsidP="00FF506B">
      <w:pPr>
        <w:pStyle w:val="ListParagraph"/>
        <w:ind w:left="644"/>
        <w:rPr>
          <w:rFonts w:ascii="Arial" w:hAnsi="Arial" w:cs="Arial"/>
          <w:sz w:val="24"/>
          <w:szCs w:val="24"/>
        </w:rPr>
      </w:pPr>
      <w:r w:rsidRPr="00FF506B">
        <w:rPr>
          <w:rFonts w:ascii="Arial" w:hAnsi="Arial" w:cs="Arial"/>
          <w:sz w:val="24"/>
          <w:szCs w:val="24"/>
        </w:rPr>
        <w:t>Group 4</w:t>
      </w:r>
    </w:p>
    <w:p w:rsidR="008256EF" w:rsidRDefault="008256EF" w:rsidP="00FF506B">
      <w:pPr>
        <w:pStyle w:val="ListParagraph"/>
        <w:ind w:left="644"/>
        <w:rPr>
          <w:rFonts w:ascii="Arial" w:hAnsi="Arial" w:cs="Arial"/>
          <w:sz w:val="24"/>
          <w:szCs w:val="24"/>
        </w:rPr>
      </w:pPr>
    </w:p>
    <w:p w:rsidR="008256EF" w:rsidRDefault="008256EF" w:rsidP="000663FE">
      <w:pPr>
        <w:pStyle w:val="ListParagraph"/>
        <w:numPr>
          <w:ilvl w:val="0"/>
          <w:numId w:val="10"/>
        </w:numPr>
        <w:rPr>
          <w:rFonts w:ascii="Arial" w:hAnsi="Arial" w:cs="Arial"/>
          <w:sz w:val="24"/>
          <w:szCs w:val="24"/>
        </w:rPr>
      </w:pPr>
      <w:r>
        <w:rPr>
          <w:rFonts w:ascii="Arial" w:hAnsi="Arial" w:cs="Arial"/>
          <w:sz w:val="24"/>
          <w:szCs w:val="24"/>
        </w:rPr>
        <w:t>Range of proactive roadshows and events</w:t>
      </w:r>
    </w:p>
    <w:p w:rsidR="008256EF" w:rsidRDefault="008256EF" w:rsidP="000663FE">
      <w:pPr>
        <w:pStyle w:val="ListParagraph"/>
        <w:numPr>
          <w:ilvl w:val="0"/>
          <w:numId w:val="10"/>
        </w:numPr>
        <w:rPr>
          <w:rFonts w:ascii="Arial" w:hAnsi="Arial" w:cs="Arial"/>
          <w:sz w:val="24"/>
          <w:szCs w:val="24"/>
        </w:rPr>
      </w:pPr>
      <w:r>
        <w:rPr>
          <w:rFonts w:ascii="Arial" w:hAnsi="Arial" w:cs="Arial"/>
          <w:sz w:val="24"/>
          <w:szCs w:val="24"/>
        </w:rPr>
        <w:t>Important not to narrow approach to just “ health” services and networks – Early Childhood, Justice, Marae etc</w:t>
      </w:r>
    </w:p>
    <w:p w:rsidR="008256EF" w:rsidRDefault="008256EF" w:rsidP="000663FE">
      <w:pPr>
        <w:pStyle w:val="ListParagraph"/>
        <w:numPr>
          <w:ilvl w:val="0"/>
          <w:numId w:val="10"/>
        </w:numPr>
        <w:rPr>
          <w:rFonts w:ascii="Arial" w:hAnsi="Arial" w:cs="Arial"/>
          <w:sz w:val="24"/>
          <w:szCs w:val="24"/>
        </w:rPr>
      </w:pPr>
      <w:r>
        <w:rPr>
          <w:rFonts w:ascii="Arial" w:hAnsi="Arial" w:cs="Arial"/>
          <w:sz w:val="24"/>
          <w:szCs w:val="24"/>
        </w:rPr>
        <w:t>A deliberate attempt to connect with those who have not been wanting to be linked with the current system</w:t>
      </w:r>
    </w:p>
    <w:p w:rsidR="008256EF" w:rsidRDefault="008256EF" w:rsidP="000663FE">
      <w:pPr>
        <w:pStyle w:val="ListParagraph"/>
        <w:numPr>
          <w:ilvl w:val="0"/>
          <w:numId w:val="10"/>
        </w:numPr>
        <w:rPr>
          <w:rFonts w:ascii="Arial" w:hAnsi="Arial" w:cs="Arial"/>
          <w:sz w:val="24"/>
          <w:szCs w:val="24"/>
        </w:rPr>
      </w:pPr>
      <w:r>
        <w:rPr>
          <w:rFonts w:ascii="Arial" w:hAnsi="Arial" w:cs="Arial"/>
          <w:sz w:val="24"/>
          <w:szCs w:val="24"/>
        </w:rPr>
        <w:t>Regional Leadership Group to have an outreach function</w:t>
      </w:r>
    </w:p>
    <w:p w:rsidR="008256EF" w:rsidRPr="00FF506B" w:rsidRDefault="008256EF" w:rsidP="008256EF">
      <w:pPr>
        <w:pStyle w:val="ListParagraph"/>
        <w:ind w:left="1866"/>
        <w:rPr>
          <w:rFonts w:ascii="Arial" w:hAnsi="Arial" w:cs="Arial"/>
          <w:sz w:val="24"/>
          <w:szCs w:val="24"/>
        </w:rPr>
      </w:pPr>
    </w:p>
    <w:p w:rsidR="00FF506B" w:rsidRPr="00842064" w:rsidRDefault="008256EF" w:rsidP="008256EF">
      <w:pPr>
        <w:pStyle w:val="ListParagraph"/>
        <w:numPr>
          <w:ilvl w:val="0"/>
          <w:numId w:val="1"/>
        </w:numPr>
        <w:rPr>
          <w:rFonts w:ascii="Arial" w:hAnsi="Arial" w:cs="Arial"/>
          <w:b/>
          <w:sz w:val="24"/>
          <w:szCs w:val="24"/>
        </w:rPr>
      </w:pPr>
      <w:r w:rsidRPr="00842064">
        <w:rPr>
          <w:rFonts w:ascii="Arial" w:hAnsi="Arial" w:cs="Arial"/>
          <w:b/>
          <w:sz w:val="24"/>
          <w:szCs w:val="24"/>
        </w:rPr>
        <w:t>Monitoring and Evaluation</w:t>
      </w:r>
    </w:p>
    <w:p w:rsidR="008256EF" w:rsidRDefault="008256EF" w:rsidP="008256EF">
      <w:pPr>
        <w:rPr>
          <w:rFonts w:ascii="Arial" w:hAnsi="Arial" w:cs="Arial"/>
          <w:sz w:val="24"/>
          <w:szCs w:val="24"/>
        </w:rPr>
      </w:pPr>
      <w:r>
        <w:rPr>
          <w:rFonts w:ascii="Arial" w:hAnsi="Arial" w:cs="Arial"/>
          <w:sz w:val="24"/>
          <w:szCs w:val="24"/>
        </w:rPr>
        <w:t>What is the flavour / key characteristics you want to see in a monitoring and evaluation approach?</w:t>
      </w:r>
    </w:p>
    <w:p w:rsidR="008256EF" w:rsidRDefault="008256EF" w:rsidP="000663FE">
      <w:pPr>
        <w:pStyle w:val="ListParagraph"/>
        <w:numPr>
          <w:ilvl w:val="0"/>
          <w:numId w:val="11"/>
        </w:numPr>
        <w:rPr>
          <w:rFonts w:ascii="Arial" w:hAnsi="Arial" w:cs="Arial"/>
          <w:sz w:val="24"/>
          <w:szCs w:val="24"/>
        </w:rPr>
      </w:pPr>
      <w:r>
        <w:rPr>
          <w:rFonts w:ascii="Arial" w:hAnsi="Arial" w:cs="Arial"/>
          <w:sz w:val="24"/>
          <w:szCs w:val="24"/>
        </w:rPr>
        <w:t>External (located in the community and not with the government or services)</w:t>
      </w:r>
    </w:p>
    <w:p w:rsidR="00931AE3" w:rsidRDefault="00931AE3" w:rsidP="000663FE">
      <w:pPr>
        <w:pStyle w:val="ListParagraph"/>
        <w:numPr>
          <w:ilvl w:val="0"/>
          <w:numId w:val="11"/>
        </w:numPr>
        <w:rPr>
          <w:rFonts w:ascii="Arial" w:hAnsi="Arial" w:cs="Arial"/>
          <w:sz w:val="24"/>
          <w:szCs w:val="24"/>
        </w:rPr>
      </w:pPr>
      <w:r>
        <w:rPr>
          <w:rFonts w:ascii="Arial" w:hAnsi="Arial" w:cs="Arial"/>
          <w:sz w:val="24"/>
          <w:szCs w:val="24"/>
        </w:rPr>
        <w:t>Independence is critical</w:t>
      </w:r>
    </w:p>
    <w:p w:rsidR="00931AE3" w:rsidRDefault="00931AE3" w:rsidP="000663FE">
      <w:pPr>
        <w:pStyle w:val="ListParagraph"/>
        <w:numPr>
          <w:ilvl w:val="0"/>
          <w:numId w:val="11"/>
        </w:numPr>
        <w:rPr>
          <w:rFonts w:ascii="Arial" w:hAnsi="Arial" w:cs="Arial"/>
          <w:sz w:val="24"/>
          <w:szCs w:val="24"/>
        </w:rPr>
      </w:pPr>
      <w:r>
        <w:rPr>
          <w:rFonts w:ascii="Arial" w:hAnsi="Arial" w:cs="Arial"/>
          <w:sz w:val="24"/>
          <w:szCs w:val="24"/>
        </w:rPr>
        <w:t>Must enable a person by person and family by family approach</w:t>
      </w:r>
    </w:p>
    <w:p w:rsidR="00931AE3" w:rsidRDefault="00931AE3" w:rsidP="000663FE">
      <w:pPr>
        <w:pStyle w:val="ListParagraph"/>
        <w:numPr>
          <w:ilvl w:val="0"/>
          <w:numId w:val="11"/>
        </w:numPr>
        <w:rPr>
          <w:rFonts w:ascii="Arial" w:hAnsi="Arial" w:cs="Arial"/>
          <w:sz w:val="24"/>
          <w:szCs w:val="24"/>
        </w:rPr>
      </w:pPr>
      <w:r>
        <w:rPr>
          <w:rFonts w:ascii="Arial" w:hAnsi="Arial" w:cs="Arial"/>
          <w:sz w:val="24"/>
          <w:szCs w:val="24"/>
        </w:rPr>
        <w:t>Simple to use</w:t>
      </w:r>
    </w:p>
    <w:p w:rsidR="00931AE3" w:rsidRDefault="00931AE3" w:rsidP="000663FE">
      <w:pPr>
        <w:pStyle w:val="ListParagraph"/>
        <w:numPr>
          <w:ilvl w:val="0"/>
          <w:numId w:val="11"/>
        </w:numPr>
        <w:rPr>
          <w:rFonts w:ascii="Arial" w:hAnsi="Arial" w:cs="Arial"/>
          <w:sz w:val="24"/>
          <w:szCs w:val="24"/>
        </w:rPr>
      </w:pPr>
      <w:r>
        <w:rPr>
          <w:rFonts w:ascii="Arial" w:hAnsi="Arial" w:cs="Arial"/>
          <w:sz w:val="24"/>
          <w:szCs w:val="24"/>
        </w:rPr>
        <w:t>Accountable to disabled people and families</w:t>
      </w:r>
    </w:p>
    <w:p w:rsidR="00931AE3" w:rsidRDefault="00931AE3" w:rsidP="000663FE">
      <w:pPr>
        <w:pStyle w:val="ListParagraph"/>
        <w:numPr>
          <w:ilvl w:val="0"/>
          <w:numId w:val="11"/>
        </w:numPr>
        <w:rPr>
          <w:rFonts w:ascii="Arial" w:hAnsi="Arial" w:cs="Arial"/>
          <w:sz w:val="24"/>
          <w:szCs w:val="24"/>
        </w:rPr>
      </w:pPr>
      <w:r>
        <w:rPr>
          <w:rFonts w:ascii="Arial" w:hAnsi="Arial" w:cs="Arial"/>
          <w:sz w:val="24"/>
          <w:szCs w:val="24"/>
        </w:rPr>
        <w:t>Must be regular</w:t>
      </w:r>
    </w:p>
    <w:p w:rsidR="00931AE3" w:rsidRDefault="00931AE3" w:rsidP="000663FE">
      <w:pPr>
        <w:pStyle w:val="ListParagraph"/>
        <w:numPr>
          <w:ilvl w:val="0"/>
          <w:numId w:val="11"/>
        </w:numPr>
        <w:rPr>
          <w:rFonts w:ascii="Arial" w:hAnsi="Arial" w:cs="Arial"/>
          <w:sz w:val="24"/>
          <w:szCs w:val="24"/>
        </w:rPr>
      </w:pPr>
      <w:r>
        <w:rPr>
          <w:rFonts w:ascii="Arial" w:hAnsi="Arial" w:cs="Arial"/>
          <w:sz w:val="24"/>
          <w:szCs w:val="24"/>
        </w:rPr>
        <w:t>Able to track change</w:t>
      </w:r>
    </w:p>
    <w:p w:rsidR="00931AE3" w:rsidRDefault="00931AE3" w:rsidP="000663FE">
      <w:pPr>
        <w:pStyle w:val="ListParagraph"/>
        <w:numPr>
          <w:ilvl w:val="0"/>
          <w:numId w:val="11"/>
        </w:numPr>
        <w:rPr>
          <w:rFonts w:ascii="Arial" w:hAnsi="Arial" w:cs="Arial"/>
          <w:sz w:val="24"/>
          <w:szCs w:val="24"/>
        </w:rPr>
      </w:pPr>
      <w:r>
        <w:rPr>
          <w:rFonts w:ascii="Arial" w:hAnsi="Arial" w:cs="Arial"/>
          <w:sz w:val="24"/>
          <w:szCs w:val="24"/>
        </w:rPr>
        <w:t>Both qualitative and quantitative</w:t>
      </w:r>
    </w:p>
    <w:p w:rsidR="00931AE3" w:rsidRDefault="00931AE3" w:rsidP="000663FE">
      <w:pPr>
        <w:pStyle w:val="ListParagraph"/>
        <w:numPr>
          <w:ilvl w:val="0"/>
          <w:numId w:val="11"/>
        </w:numPr>
        <w:rPr>
          <w:rFonts w:ascii="Arial" w:hAnsi="Arial" w:cs="Arial"/>
          <w:sz w:val="24"/>
          <w:szCs w:val="24"/>
        </w:rPr>
      </w:pPr>
      <w:r>
        <w:rPr>
          <w:rFonts w:ascii="Arial" w:hAnsi="Arial" w:cs="Arial"/>
          <w:sz w:val="24"/>
          <w:szCs w:val="24"/>
        </w:rPr>
        <w:t>A formative process – assisting on-going development/adaptation</w:t>
      </w:r>
    </w:p>
    <w:p w:rsidR="00931AE3" w:rsidRDefault="00931AE3" w:rsidP="000663FE">
      <w:pPr>
        <w:pStyle w:val="ListParagraph"/>
        <w:numPr>
          <w:ilvl w:val="0"/>
          <w:numId w:val="11"/>
        </w:numPr>
        <w:rPr>
          <w:rFonts w:ascii="Arial" w:hAnsi="Arial" w:cs="Arial"/>
          <w:sz w:val="24"/>
          <w:szCs w:val="24"/>
        </w:rPr>
      </w:pPr>
      <w:r>
        <w:rPr>
          <w:rFonts w:ascii="Arial" w:hAnsi="Arial" w:cs="Arial"/>
          <w:sz w:val="24"/>
          <w:szCs w:val="24"/>
        </w:rPr>
        <w:t>Strengths based</w:t>
      </w:r>
    </w:p>
    <w:p w:rsidR="00931AE3" w:rsidRDefault="00931AE3" w:rsidP="00931AE3">
      <w:pPr>
        <w:rPr>
          <w:rFonts w:ascii="Arial" w:hAnsi="Arial" w:cs="Arial"/>
          <w:sz w:val="24"/>
          <w:szCs w:val="24"/>
        </w:rPr>
      </w:pPr>
      <w:r>
        <w:rPr>
          <w:rFonts w:ascii="Arial" w:hAnsi="Arial" w:cs="Arial"/>
          <w:sz w:val="24"/>
          <w:szCs w:val="24"/>
        </w:rPr>
        <w:t>What do we need to ask and how should this happen?</w:t>
      </w:r>
    </w:p>
    <w:p w:rsidR="00931AE3" w:rsidRPr="00931AE3" w:rsidRDefault="00931AE3" w:rsidP="000663FE">
      <w:pPr>
        <w:pStyle w:val="ListParagraph"/>
        <w:numPr>
          <w:ilvl w:val="0"/>
          <w:numId w:val="12"/>
        </w:numPr>
        <w:rPr>
          <w:rFonts w:ascii="Arial" w:hAnsi="Arial" w:cs="Arial"/>
          <w:b/>
          <w:sz w:val="24"/>
          <w:szCs w:val="24"/>
        </w:rPr>
      </w:pPr>
      <w:r w:rsidRPr="00931AE3">
        <w:rPr>
          <w:rFonts w:ascii="Arial" w:hAnsi="Arial" w:cs="Arial"/>
          <w:b/>
          <w:sz w:val="24"/>
          <w:szCs w:val="24"/>
        </w:rPr>
        <w:t>Face-to-face approaches</w:t>
      </w:r>
      <w:r>
        <w:rPr>
          <w:rFonts w:ascii="Arial" w:hAnsi="Arial" w:cs="Arial"/>
          <w:b/>
          <w:sz w:val="24"/>
          <w:szCs w:val="24"/>
        </w:rPr>
        <w:t xml:space="preserve"> (the point emphasised and </w:t>
      </w:r>
      <w:r w:rsidR="006F2FB3">
        <w:rPr>
          <w:rFonts w:ascii="Arial" w:hAnsi="Arial" w:cs="Arial"/>
          <w:b/>
          <w:sz w:val="24"/>
          <w:szCs w:val="24"/>
        </w:rPr>
        <w:t>supported most</w:t>
      </w:r>
      <w:r>
        <w:rPr>
          <w:rFonts w:ascii="Arial" w:hAnsi="Arial" w:cs="Arial"/>
          <w:b/>
          <w:sz w:val="24"/>
          <w:szCs w:val="24"/>
        </w:rPr>
        <w:t xml:space="preserve"> often in discussion)</w:t>
      </w:r>
    </w:p>
    <w:p w:rsidR="00931AE3" w:rsidRDefault="00931AE3" w:rsidP="000663FE">
      <w:pPr>
        <w:pStyle w:val="ListParagraph"/>
        <w:numPr>
          <w:ilvl w:val="0"/>
          <w:numId w:val="12"/>
        </w:numPr>
        <w:rPr>
          <w:rFonts w:ascii="Arial" w:hAnsi="Arial" w:cs="Arial"/>
          <w:b/>
          <w:sz w:val="24"/>
          <w:szCs w:val="24"/>
        </w:rPr>
      </w:pPr>
      <w:r>
        <w:rPr>
          <w:rFonts w:ascii="Arial" w:hAnsi="Arial" w:cs="Arial"/>
          <w:sz w:val="24"/>
          <w:szCs w:val="24"/>
        </w:rPr>
        <w:t>I</w:t>
      </w:r>
      <w:r w:rsidRPr="00931AE3">
        <w:rPr>
          <w:rFonts w:ascii="Arial" w:hAnsi="Arial" w:cs="Arial"/>
          <w:b/>
          <w:sz w:val="24"/>
          <w:szCs w:val="24"/>
        </w:rPr>
        <w:t>nvite people to share their stories/experiences – what is working well and what could be changed/improved (must not be “ boxes”)</w:t>
      </w:r>
      <w:r>
        <w:rPr>
          <w:rFonts w:ascii="Arial" w:hAnsi="Arial" w:cs="Arial"/>
          <w:b/>
          <w:sz w:val="24"/>
          <w:szCs w:val="24"/>
        </w:rPr>
        <w:t xml:space="preserve"> – the second most emphasised point in discussions</w:t>
      </w:r>
    </w:p>
    <w:p w:rsidR="00842064" w:rsidRPr="00931AE3" w:rsidRDefault="00842064" w:rsidP="00842064">
      <w:pPr>
        <w:pStyle w:val="ListParagraph"/>
        <w:ind w:left="1222"/>
        <w:rPr>
          <w:rFonts w:ascii="Arial" w:hAnsi="Arial" w:cs="Arial"/>
          <w:b/>
          <w:sz w:val="24"/>
          <w:szCs w:val="24"/>
        </w:rPr>
      </w:pPr>
    </w:p>
    <w:p w:rsidR="00931AE3" w:rsidRDefault="00931AE3" w:rsidP="000663FE">
      <w:pPr>
        <w:pStyle w:val="ListParagraph"/>
        <w:numPr>
          <w:ilvl w:val="0"/>
          <w:numId w:val="12"/>
        </w:numPr>
        <w:rPr>
          <w:rFonts w:ascii="Arial" w:hAnsi="Arial" w:cs="Arial"/>
          <w:sz w:val="24"/>
          <w:szCs w:val="24"/>
        </w:rPr>
      </w:pPr>
      <w:r>
        <w:rPr>
          <w:rFonts w:ascii="Arial" w:hAnsi="Arial" w:cs="Arial"/>
          <w:sz w:val="24"/>
          <w:szCs w:val="24"/>
        </w:rPr>
        <w:t>Semi-structured discussions – must not have a rigid format</w:t>
      </w:r>
    </w:p>
    <w:p w:rsidR="00931AE3" w:rsidRDefault="00931AE3" w:rsidP="000663FE">
      <w:pPr>
        <w:pStyle w:val="ListParagraph"/>
        <w:numPr>
          <w:ilvl w:val="0"/>
          <w:numId w:val="12"/>
        </w:numPr>
        <w:rPr>
          <w:rFonts w:ascii="Arial" w:hAnsi="Arial" w:cs="Arial"/>
          <w:sz w:val="24"/>
          <w:szCs w:val="24"/>
        </w:rPr>
      </w:pPr>
      <w:r>
        <w:rPr>
          <w:rFonts w:ascii="Arial" w:hAnsi="Arial" w:cs="Arial"/>
          <w:sz w:val="24"/>
          <w:szCs w:val="24"/>
        </w:rPr>
        <w:t>Ask people what success looks like for them and how things are going</w:t>
      </w:r>
    </w:p>
    <w:p w:rsidR="00931AE3" w:rsidRDefault="00931AE3" w:rsidP="000663FE">
      <w:pPr>
        <w:pStyle w:val="ListParagraph"/>
        <w:numPr>
          <w:ilvl w:val="0"/>
          <w:numId w:val="12"/>
        </w:numPr>
        <w:rPr>
          <w:rFonts w:ascii="Arial" w:hAnsi="Arial" w:cs="Arial"/>
          <w:sz w:val="24"/>
          <w:szCs w:val="24"/>
        </w:rPr>
      </w:pPr>
      <w:r>
        <w:rPr>
          <w:rFonts w:ascii="Arial" w:hAnsi="Arial" w:cs="Arial"/>
          <w:sz w:val="24"/>
          <w:szCs w:val="24"/>
        </w:rPr>
        <w:t>Must be high trust relationships created – to build safe environments – face-to-face</w:t>
      </w:r>
    </w:p>
    <w:p w:rsidR="00931AE3" w:rsidRDefault="00931AE3" w:rsidP="000663FE">
      <w:pPr>
        <w:pStyle w:val="ListParagraph"/>
        <w:numPr>
          <w:ilvl w:val="0"/>
          <w:numId w:val="12"/>
        </w:numPr>
        <w:rPr>
          <w:rFonts w:ascii="Arial" w:hAnsi="Arial" w:cs="Arial"/>
          <w:sz w:val="24"/>
          <w:szCs w:val="24"/>
        </w:rPr>
      </w:pPr>
      <w:r>
        <w:rPr>
          <w:rFonts w:ascii="Arial" w:hAnsi="Arial" w:cs="Arial"/>
          <w:sz w:val="24"/>
          <w:szCs w:val="24"/>
        </w:rPr>
        <w:t>Evaluation to be aspirational – not limited to what is</w:t>
      </w:r>
    </w:p>
    <w:p w:rsidR="00931AE3" w:rsidRDefault="00931AE3" w:rsidP="000663FE">
      <w:pPr>
        <w:pStyle w:val="ListParagraph"/>
        <w:numPr>
          <w:ilvl w:val="0"/>
          <w:numId w:val="12"/>
        </w:numPr>
        <w:rPr>
          <w:rFonts w:ascii="Arial" w:hAnsi="Arial" w:cs="Arial"/>
          <w:sz w:val="24"/>
          <w:szCs w:val="24"/>
        </w:rPr>
      </w:pPr>
      <w:r>
        <w:rPr>
          <w:rFonts w:ascii="Arial" w:hAnsi="Arial" w:cs="Arial"/>
          <w:sz w:val="24"/>
          <w:szCs w:val="24"/>
        </w:rPr>
        <w:t>Strengths based</w:t>
      </w:r>
    </w:p>
    <w:p w:rsidR="00931AE3" w:rsidRDefault="00931AE3" w:rsidP="000663FE">
      <w:pPr>
        <w:pStyle w:val="ListParagraph"/>
        <w:numPr>
          <w:ilvl w:val="0"/>
          <w:numId w:val="12"/>
        </w:numPr>
        <w:rPr>
          <w:rFonts w:ascii="Arial" w:hAnsi="Arial" w:cs="Arial"/>
          <w:sz w:val="24"/>
          <w:szCs w:val="24"/>
        </w:rPr>
      </w:pPr>
      <w:r>
        <w:rPr>
          <w:rFonts w:ascii="Arial" w:hAnsi="Arial" w:cs="Arial"/>
          <w:sz w:val="24"/>
          <w:szCs w:val="24"/>
        </w:rPr>
        <w:lastRenderedPageBreak/>
        <w:t>Must have a</w:t>
      </w:r>
      <w:r w:rsidR="00842064">
        <w:rPr>
          <w:rFonts w:ascii="Arial" w:hAnsi="Arial" w:cs="Arial"/>
          <w:sz w:val="24"/>
          <w:szCs w:val="24"/>
        </w:rPr>
        <w:t>n improvement/development/positive change focus to discussions</w:t>
      </w:r>
    </w:p>
    <w:p w:rsidR="00842064" w:rsidRDefault="00842064" w:rsidP="000663FE">
      <w:pPr>
        <w:pStyle w:val="ListParagraph"/>
        <w:numPr>
          <w:ilvl w:val="0"/>
          <w:numId w:val="12"/>
        </w:numPr>
        <w:rPr>
          <w:rFonts w:ascii="Arial" w:hAnsi="Arial" w:cs="Arial"/>
          <w:sz w:val="24"/>
          <w:szCs w:val="24"/>
        </w:rPr>
      </w:pPr>
      <w:r>
        <w:rPr>
          <w:rFonts w:ascii="Arial" w:hAnsi="Arial" w:cs="Arial"/>
          <w:sz w:val="24"/>
          <w:szCs w:val="24"/>
        </w:rPr>
        <w:t>Needs to be an approach that is OK across cultures</w:t>
      </w:r>
    </w:p>
    <w:p w:rsidR="00842064" w:rsidRDefault="00842064" w:rsidP="000663FE">
      <w:pPr>
        <w:pStyle w:val="ListParagraph"/>
        <w:numPr>
          <w:ilvl w:val="0"/>
          <w:numId w:val="12"/>
        </w:numPr>
        <w:rPr>
          <w:rFonts w:ascii="Arial" w:hAnsi="Arial" w:cs="Arial"/>
          <w:sz w:val="24"/>
          <w:szCs w:val="24"/>
        </w:rPr>
      </w:pPr>
      <w:r>
        <w:rPr>
          <w:rFonts w:ascii="Arial" w:hAnsi="Arial" w:cs="Arial"/>
          <w:sz w:val="24"/>
          <w:szCs w:val="24"/>
        </w:rPr>
        <w:t>Open process – invite people to contribute … not set questions</w:t>
      </w:r>
    </w:p>
    <w:p w:rsidR="00842064" w:rsidRDefault="00842064" w:rsidP="000663FE">
      <w:pPr>
        <w:pStyle w:val="ListParagraph"/>
        <w:numPr>
          <w:ilvl w:val="0"/>
          <w:numId w:val="12"/>
        </w:numPr>
        <w:rPr>
          <w:rFonts w:ascii="Arial" w:hAnsi="Arial" w:cs="Arial"/>
          <w:sz w:val="24"/>
          <w:szCs w:val="24"/>
        </w:rPr>
      </w:pPr>
      <w:r>
        <w:rPr>
          <w:rFonts w:ascii="Arial" w:hAnsi="Arial" w:cs="Arial"/>
          <w:sz w:val="24"/>
          <w:szCs w:val="24"/>
        </w:rPr>
        <w:t>Will collect great information about what is working well and what needs to be improved</w:t>
      </w:r>
    </w:p>
    <w:p w:rsidR="00842064" w:rsidRPr="00931AE3" w:rsidRDefault="00842064" w:rsidP="00842064">
      <w:pPr>
        <w:pStyle w:val="ListParagraph"/>
        <w:ind w:left="1222"/>
        <w:rPr>
          <w:rFonts w:ascii="Arial" w:hAnsi="Arial" w:cs="Arial"/>
          <w:sz w:val="24"/>
          <w:szCs w:val="24"/>
        </w:rPr>
      </w:pPr>
    </w:p>
    <w:p w:rsidR="00842064" w:rsidRPr="00842064" w:rsidRDefault="00842064" w:rsidP="00842064">
      <w:pPr>
        <w:pStyle w:val="ListParagraph"/>
        <w:numPr>
          <w:ilvl w:val="0"/>
          <w:numId w:val="1"/>
        </w:numPr>
        <w:rPr>
          <w:rFonts w:ascii="Arial" w:hAnsi="Arial" w:cs="Arial"/>
          <w:b/>
          <w:sz w:val="24"/>
          <w:szCs w:val="24"/>
        </w:rPr>
      </w:pPr>
      <w:r w:rsidRPr="00842064">
        <w:rPr>
          <w:rFonts w:ascii="Arial" w:hAnsi="Arial" w:cs="Arial"/>
          <w:b/>
          <w:sz w:val="24"/>
          <w:szCs w:val="24"/>
        </w:rPr>
        <w:t>Safeguarding</w:t>
      </w:r>
    </w:p>
    <w:p w:rsidR="00842064" w:rsidRDefault="00842064" w:rsidP="00842064">
      <w:pPr>
        <w:pStyle w:val="ListParagraph"/>
        <w:ind w:left="644"/>
        <w:rPr>
          <w:rFonts w:ascii="Arial" w:hAnsi="Arial" w:cs="Arial"/>
          <w:b/>
          <w:sz w:val="24"/>
          <w:szCs w:val="24"/>
        </w:rPr>
      </w:pPr>
    </w:p>
    <w:p w:rsidR="00842064" w:rsidRDefault="00842064" w:rsidP="000663FE">
      <w:pPr>
        <w:pStyle w:val="ListParagraph"/>
        <w:numPr>
          <w:ilvl w:val="0"/>
          <w:numId w:val="13"/>
        </w:numPr>
        <w:rPr>
          <w:rFonts w:ascii="Arial" w:hAnsi="Arial" w:cs="Arial"/>
          <w:b/>
          <w:sz w:val="24"/>
          <w:szCs w:val="24"/>
        </w:rPr>
      </w:pPr>
      <w:r>
        <w:rPr>
          <w:rFonts w:ascii="Arial" w:hAnsi="Arial" w:cs="Arial"/>
          <w:b/>
          <w:sz w:val="24"/>
          <w:szCs w:val="24"/>
        </w:rPr>
        <w:t>The biggest safeguard is the creation of a non-disabling society</w:t>
      </w:r>
    </w:p>
    <w:p w:rsidR="00842064" w:rsidRDefault="00842064" w:rsidP="000663FE">
      <w:pPr>
        <w:pStyle w:val="ListParagraph"/>
        <w:numPr>
          <w:ilvl w:val="0"/>
          <w:numId w:val="13"/>
        </w:numPr>
        <w:rPr>
          <w:rFonts w:ascii="Arial" w:hAnsi="Arial" w:cs="Arial"/>
          <w:b/>
          <w:sz w:val="24"/>
          <w:szCs w:val="24"/>
        </w:rPr>
      </w:pPr>
      <w:r>
        <w:rPr>
          <w:rFonts w:ascii="Arial" w:hAnsi="Arial" w:cs="Arial"/>
          <w:b/>
          <w:sz w:val="24"/>
          <w:szCs w:val="24"/>
        </w:rPr>
        <w:t>Strategies/approaches need to be crafted person by person, family by family and situation by situation</w:t>
      </w:r>
    </w:p>
    <w:p w:rsidR="00267483" w:rsidRPr="00842064" w:rsidRDefault="00267483" w:rsidP="000663FE">
      <w:pPr>
        <w:pStyle w:val="ListParagraph"/>
        <w:numPr>
          <w:ilvl w:val="0"/>
          <w:numId w:val="13"/>
        </w:numPr>
        <w:rPr>
          <w:rFonts w:ascii="Arial" w:hAnsi="Arial" w:cs="Arial"/>
          <w:b/>
          <w:sz w:val="24"/>
          <w:szCs w:val="24"/>
        </w:rPr>
      </w:pPr>
      <w:r>
        <w:rPr>
          <w:rFonts w:ascii="Arial" w:hAnsi="Arial" w:cs="Arial"/>
          <w:b/>
          <w:sz w:val="24"/>
          <w:szCs w:val="24"/>
        </w:rPr>
        <w:t>A focus on evolution of supports and services (making things better)</w:t>
      </w:r>
    </w:p>
    <w:p w:rsidR="00842064" w:rsidRPr="00842064" w:rsidRDefault="00842064" w:rsidP="000663FE">
      <w:pPr>
        <w:pStyle w:val="ListParagraph"/>
        <w:numPr>
          <w:ilvl w:val="0"/>
          <w:numId w:val="13"/>
        </w:numPr>
        <w:rPr>
          <w:rFonts w:ascii="Arial" w:hAnsi="Arial" w:cs="Arial"/>
          <w:sz w:val="24"/>
          <w:szCs w:val="24"/>
        </w:rPr>
      </w:pPr>
      <w:r w:rsidRPr="00842064">
        <w:rPr>
          <w:rFonts w:ascii="Arial" w:hAnsi="Arial" w:cs="Arial"/>
          <w:sz w:val="24"/>
          <w:szCs w:val="24"/>
        </w:rPr>
        <w:t>Different things for different people and different times</w:t>
      </w:r>
    </w:p>
    <w:p w:rsidR="00842064" w:rsidRPr="00842064" w:rsidRDefault="00842064" w:rsidP="000663FE">
      <w:pPr>
        <w:pStyle w:val="ListParagraph"/>
        <w:numPr>
          <w:ilvl w:val="0"/>
          <w:numId w:val="13"/>
        </w:numPr>
        <w:rPr>
          <w:rFonts w:ascii="Arial" w:hAnsi="Arial" w:cs="Arial"/>
          <w:sz w:val="24"/>
          <w:szCs w:val="24"/>
        </w:rPr>
      </w:pPr>
      <w:r w:rsidRPr="00842064">
        <w:rPr>
          <w:rFonts w:ascii="Arial" w:hAnsi="Arial" w:cs="Arial"/>
          <w:sz w:val="24"/>
          <w:szCs w:val="24"/>
        </w:rPr>
        <w:t>People being connected with people is a key safeguard</w:t>
      </w:r>
    </w:p>
    <w:p w:rsidR="00842064" w:rsidRPr="00842064" w:rsidRDefault="00842064" w:rsidP="000663FE">
      <w:pPr>
        <w:pStyle w:val="ListParagraph"/>
        <w:numPr>
          <w:ilvl w:val="0"/>
          <w:numId w:val="13"/>
        </w:numPr>
        <w:rPr>
          <w:rFonts w:ascii="Arial" w:hAnsi="Arial" w:cs="Arial"/>
          <w:sz w:val="24"/>
          <w:szCs w:val="24"/>
        </w:rPr>
      </w:pPr>
      <w:r w:rsidRPr="00842064">
        <w:rPr>
          <w:rFonts w:ascii="Arial" w:hAnsi="Arial" w:cs="Arial"/>
          <w:sz w:val="24"/>
          <w:szCs w:val="24"/>
        </w:rPr>
        <w:t>Having non-paid people around can be a safeguard</w:t>
      </w:r>
    </w:p>
    <w:p w:rsidR="00842064" w:rsidRPr="00842064" w:rsidRDefault="00842064" w:rsidP="000663FE">
      <w:pPr>
        <w:pStyle w:val="ListParagraph"/>
        <w:numPr>
          <w:ilvl w:val="0"/>
          <w:numId w:val="13"/>
        </w:numPr>
        <w:rPr>
          <w:rFonts w:ascii="Arial" w:hAnsi="Arial" w:cs="Arial"/>
          <w:sz w:val="24"/>
          <w:szCs w:val="24"/>
        </w:rPr>
      </w:pPr>
      <w:r w:rsidRPr="00842064">
        <w:rPr>
          <w:rFonts w:ascii="Arial" w:hAnsi="Arial" w:cs="Arial"/>
          <w:sz w:val="24"/>
          <w:szCs w:val="24"/>
        </w:rPr>
        <w:t>Up-skill universal services</w:t>
      </w:r>
    </w:p>
    <w:p w:rsidR="00842064" w:rsidRPr="00842064" w:rsidRDefault="00842064" w:rsidP="000663FE">
      <w:pPr>
        <w:pStyle w:val="ListParagraph"/>
        <w:numPr>
          <w:ilvl w:val="0"/>
          <w:numId w:val="13"/>
        </w:numPr>
        <w:rPr>
          <w:rFonts w:ascii="Arial" w:hAnsi="Arial" w:cs="Arial"/>
          <w:sz w:val="24"/>
          <w:szCs w:val="24"/>
        </w:rPr>
      </w:pPr>
      <w:r w:rsidRPr="00842064">
        <w:rPr>
          <w:rFonts w:ascii="Arial" w:hAnsi="Arial" w:cs="Arial"/>
          <w:sz w:val="24"/>
          <w:szCs w:val="24"/>
        </w:rPr>
        <w:t>Need to ensure safeguarding approaches are free from conflicts of interest</w:t>
      </w:r>
    </w:p>
    <w:p w:rsidR="00842064" w:rsidRDefault="006D7280" w:rsidP="000663FE">
      <w:pPr>
        <w:pStyle w:val="ListParagraph"/>
        <w:numPr>
          <w:ilvl w:val="0"/>
          <w:numId w:val="13"/>
        </w:numPr>
        <w:rPr>
          <w:rFonts w:ascii="Arial" w:hAnsi="Arial" w:cs="Arial"/>
          <w:sz w:val="24"/>
          <w:szCs w:val="24"/>
        </w:rPr>
      </w:pPr>
      <w:r w:rsidRPr="00267483">
        <w:rPr>
          <w:rFonts w:ascii="Arial" w:hAnsi="Arial" w:cs="Arial"/>
          <w:sz w:val="24"/>
          <w:szCs w:val="24"/>
        </w:rPr>
        <w:t xml:space="preserve">Any approaches need to be </w:t>
      </w:r>
      <w:r w:rsidR="003B6E4B">
        <w:rPr>
          <w:rFonts w:ascii="Arial" w:hAnsi="Arial" w:cs="Arial"/>
          <w:sz w:val="24"/>
          <w:szCs w:val="24"/>
        </w:rPr>
        <w:t xml:space="preserve">easy to use and </w:t>
      </w:r>
      <w:r w:rsidRPr="00267483">
        <w:rPr>
          <w:rFonts w:ascii="Arial" w:hAnsi="Arial" w:cs="Arial"/>
          <w:sz w:val="24"/>
          <w:szCs w:val="24"/>
        </w:rPr>
        <w:t>regular</w:t>
      </w:r>
    </w:p>
    <w:p w:rsidR="00267483" w:rsidRDefault="00267483" w:rsidP="00267483">
      <w:pPr>
        <w:pStyle w:val="ListParagraph"/>
        <w:ind w:left="1222"/>
        <w:rPr>
          <w:rFonts w:ascii="Arial" w:hAnsi="Arial" w:cs="Arial"/>
          <w:sz w:val="24"/>
          <w:szCs w:val="24"/>
        </w:rPr>
      </w:pPr>
    </w:p>
    <w:p w:rsidR="00267483" w:rsidRDefault="00267483" w:rsidP="00267483">
      <w:pPr>
        <w:pStyle w:val="ListParagraph"/>
        <w:numPr>
          <w:ilvl w:val="0"/>
          <w:numId w:val="1"/>
        </w:numPr>
        <w:rPr>
          <w:rFonts w:ascii="Arial" w:hAnsi="Arial" w:cs="Arial"/>
          <w:b/>
          <w:sz w:val="24"/>
          <w:szCs w:val="24"/>
        </w:rPr>
      </w:pPr>
      <w:r w:rsidRPr="005A1759">
        <w:rPr>
          <w:rFonts w:ascii="Arial" w:hAnsi="Arial" w:cs="Arial"/>
          <w:b/>
          <w:sz w:val="24"/>
          <w:szCs w:val="24"/>
        </w:rPr>
        <w:t>Should people know about funding before or after planning?</w:t>
      </w:r>
    </w:p>
    <w:p w:rsidR="006F2FB3" w:rsidRPr="006F2FB3" w:rsidRDefault="006F2FB3" w:rsidP="006F2FB3">
      <w:pPr>
        <w:ind w:left="284"/>
        <w:rPr>
          <w:rFonts w:ascii="Arial" w:hAnsi="Arial" w:cs="Arial"/>
          <w:sz w:val="24"/>
          <w:szCs w:val="24"/>
        </w:rPr>
      </w:pPr>
      <w:r w:rsidRPr="006F2FB3">
        <w:rPr>
          <w:rFonts w:ascii="Arial" w:hAnsi="Arial" w:cs="Arial"/>
          <w:sz w:val="24"/>
          <w:szCs w:val="24"/>
        </w:rPr>
        <w:t>Discussion in the group featured the following points:</w:t>
      </w:r>
    </w:p>
    <w:p w:rsidR="005A1759" w:rsidRDefault="006F2FB3" w:rsidP="000663FE">
      <w:pPr>
        <w:pStyle w:val="ListParagraph"/>
        <w:numPr>
          <w:ilvl w:val="0"/>
          <w:numId w:val="14"/>
        </w:numPr>
        <w:rPr>
          <w:rFonts w:ascii="Arial" w:hAnsi="Arial" w:cs="Arial"/>
          <w:sz w:val="24"/>
          <w:szCs w:val="24"/>
        </w:rPr>
      </w:pPr>
      <w:r>
        <w:rPr>
          <w:rFonts w:ascii="Arial" w:hAnsi="Arial" w:cs="Arial"/>
          <w:sz w:val="24"/>
          <w:szCs w:val="24"/>
        </w:rPr>
        <w:t>There are advantages and disadvantages to either approach</w:t>
      </w:r>
    </w:p>
    <w:p w:rsidR="006F2FB3" w:rsidRDefault="006F2FB3" w:rsidP="000663FE">
      <w:pPr>
        <w:pStyle w:val="ListParagraph"/>
        <w:numPr>
          <w:ilvl w:val="0"/>
          <w:numId w:val="14"/>
        </w:numPr>
        <w:rPr>
          <w:rFonts w:ascii="Arial" w:hAnsi="Arial" w:cs="Arial"/>
          <w:sz w:val="24"/>
          <w:szCs w:val="24"/>
        </w:rPr>
      </w:pPr>
      <w:r>
        <w:rPr>
          <w:rFonts w:ascii="Arial" w:hAnsi="Arial" w:cs="Arial"/>
          <w:sz w:val="24"/>
          <w:szCs w:val="24"/>
        </w:rPr>
        <w:t>Different approaches for different people (for some people, knowing the amount of funding may restrict their thinking and for other people they will want to make pragmatic decisions)</w:t>
      </w:r>
    </w:p>
    <w:p w:rsidR="006F2FB3" w:rsidRDefault="006F2FB3" w:rsidP="000663FE">
      <w:pPr>
        <w:pStyle w:val="ListParagraph"/>
        <w:numPr>
          <w:ilvl w:val="0"/>
          <w:numId w:val="14"/>
        </w:numPr>
        <w:rPr>
          <w:rFonts w:ascii="Arial" w:hAnsi="Arial" w:cs="Arial"/>
          <w:sz w:val="24"/>
          <w:szCs w:val="24"/>
        </w:rPr>
      </w:pPr>
      <w:r>
        <w:rPr>
          <w:rFonts w:ascii="Arial" w:hAnsi="Arial" w:cs="Arial"/>
          <w:sz w:val="24"/>
          <w:szCs w:val="24"/>
        </w:rPr>
        <w:t>How the allocation may occur may impact on this?</w:t>
      </w:r>
    </w:p>
    <w:p w:rsidR="006F2FB3" w:rsidRDefault="006F2FB3" w:rsidP="000663FE">
      <w:pPr>
        <w:pStyle w:val="ListParagraph"/>
        <w:numPr>
          <w:ilvl w:val="0"/>
          <w:numId w:val="14"/>
        </w:numPr>
        <w:rPr>
          <w:rFonts w:ascii="Arial" w:hAnsi="Arial" w:cs="Arial"/>
          <w:sz w:val="24"/>
          <w:szCs w:val="24"/>
        </w:rPr>
      </w:pPr>
      <w:r>
        <w:rPr>
          <w:rFonts w:ascii="Arial" w:hAnsi="Arial" w:cs="Arial"/>
          <w:sz w:val="24"/>
          <w:szCs w:val="24"/>
        </w:rPr>
        <w:t>An idea suggested was that there is certainty that “basic” needs will be met and then ‘additional’ funding may be determined after a ‘plan’</w:t>
      </w:r>
    </w:p>
    <w:p w:rsidR="006F2FB3" w:rsidRDefault="006F2FB3" w:rsidP="000663FE">
      <w:pPr>
        <w:pStyle w:val="ListParagraph"/>
        <w:numPr>
          <w:ilvl w:val="0"/>
          <w:numId w:val="14"/>
        </w:numPr>
        <w:rPr>
          <w:rFonts w:ascii="Arial" w:hAnsi="Arial" w:cs="Arial"/>
          <w:sz w:val="24"/>
          <w:szCs w:val="24"/>
        </w:rPr>
      </w:pPr>
      <w:r>
        <w:rPr>
          <w:rFonts w:ascii="Arial" w:hAnsi="Arial" w:cs="Arial"/>
          <w:sz w:val="24"/>
          <w:szCs w:val="24"/>
        </w:rPr>
        <w:t>Clarity needs to obvious around “big ticket” items e.g. costs and benefits  spread over several years</w:t>
      </w:r>
    </w:p>
    <w:p w:rsidR="006F2FB3" w:rsidRDefault="006F2FB3" w:rsidP="000663FE">
      <w:pPr>
        <w:pStyle w:val="ListParagraph"/>
        <w:numPr>
          <w:ilvl w:val="0"/>
          <w:numId w:val="14"/>
        </w:numPr>
        <w:rPr>
          <w:rFonts w:ascii="Arial" w:hAnsi="Arial" w:cs="Arial"/>
          <w:sz w:val="24"/>
          <w:szCs w:val="24"/>
        </w:rPr>
      </w:pPr>
      <w:r>
        <w:rPr>
          <w:rFonts w:ascii="Arial" w:hAnsi="Arial" w:cs="Arial"/>
          <w:sz w:val="24"/>
          <w:szCs w:val="24"/>
        </w:rPr>
        <w:t>Any process regarding the allocation of resources needs to be responsive to changing circumstances</w:t>
      </w:r>
    </w:p>
    <w:p w:rsidR="006F2FB3" w:rsidRDefault="006F2FB3" w:rsidP="006F2FB3">
      <w:pPr>
        <w:pStyle w:val="ListParagraph"/>
        <w:ind w:left="1222"/>
        <w:rPr>
          <w:rFonts w:ascii="Arial" w:hAnsi="Arial" w:cs="Arial"/>
          <w:sz w:val="24"/>
          <w:szCs w:val="24"/>
        </w:rPr>
      </w:pPr>
    </w:p>
    <w:p w:rsidR="006F2FB3" w:rsidRPr="009D7125" w:rsidRDefault="006F2FB3" w:rsidP="006F2FB3">
      <w:pPr>
        <w:pStyle w:val="ListParagraph"/>
        <w:numPr>
          <w:ilvl w:val="0"/>
          <w:numId w:val="1"/>
        </w:numPr>
        <w:rPr>
          <w:rFonts w:ascii="Arial" w:hAnsi="Arial" w:cs="Arial"/>
          <w:b/>
          <w:sz w:val="24"/>
          <w:szCs w:val="24"/>
        </w:rPr>
      </w:pPr>
      <w:r w:rsidRPr="009D7125">
        <w:rPr>
          <w:rFonts w:ascii="Arial" w:hAnsi="Arial" w:cs="Arial"/>
          <w:b/>
          <w:sz w:val="24"/>
          <w:szCs w:val="24"/>
        </w:rPr>
        <w:t>Comments from Sacha O’Dea (Programme Lead, System Transformation)</w:t>
      </w:r>
    </w:p>
    <w:p w:rsidR="006F2FB3" w:rsidRDefault="006F2FB3" w:rsidP="006F2FB3">
      <w:pPr>
        <w:pStyle w:val="ListParagraph"/>
        <w:ind w:left="644"/>
        <w:rPr>
          <w:rFonts w:ascii="Arial" w:hAnsi="Arial" w:cs="Arial"/>
          <w:sz w:val="24"/>
          <w:szCs w:val="24"/>
        </w:rPr>
      </w:pPr>
    </w:p>
    <w:p w:rsidR="006F2FB3" w:rsidRDefault="006F2FB3" w:rsidP="006F2FB3">
      <w:pPr>
        <w:pStyle w:val="ListParagraph"/>
        <w:numPr>
          <w:ilvl w:val="0"/>
          <w:numId w:val="15"/>
        </w:numPr>
        <w:rPr>
          <w:rFonts w:ascii="Arial" w:hAnsi="Arial" w:cs="Arial"/>
          <w:sz w:val="24"/>
          <w:szCs w:val="24"/>
        </w:rPr>
      </w:pPr>
      <w:r>
        <w:rPr>
          <w:rFonts w:ascii="Arial" w:hAnsi="Arial" w:cs="Arial"/>
          <w:sz w:val="24"/>
          <w:szCs w:val="24"/>
        </w:rPr>
        <w:t>The current focus is obtaining ‘feedback’ and contributions to the development of the prototype (and associated cabinet paper)</w:t>
      </w:r>
    </w:p>
    <w:p w:rsidR="006F2FB3" w:rsidRDefault="006F2FB3" w:rsidP="006F2FB3">
      <w:pPr>
        <w:pStyle w:val="ListParagraph"/>
        <w:numPr>
          <w:ilvl w:val="0"/>
          <w:numId w:val="15"/>
        </w:numPr>
        <w:rPr>
          <w:rFonts w:ascii="Arial" w:hAnsi="Arial" w:cs="Arial"/>
          <w:sz w:val="24"/>
          <w:szCs w:val="24"/>
        </w:rPr>
      </w:pPr>
      <w:r>
        <w:rPr>
          <w:rFonts w:ascii="Arial" w:hAnsi="Arial" w:cs="Arial"/>
          <w:sz w:val="24"/>
          <w:szCs w:val="24"/>
        </w:rPr>
        <w:t>The next Cabinet paper is due early February 2018</w:t>
      </w:r>
    </w:p>
    <w:p w:rsidR="006F2FB3" w:rsidRDefault="006F2FB3" w:rsidP="006F2FB3">
      <w:pPr>
        <w:pStyle w:val="ListParagraph"/>
        <w:numPr>
          <w:ilvl w:val="0"/>
          <w:numId w:val="15"/>
        </w:numPr>
        <w:rPr>
          <w:rFonts w:ascii="Arial" w:hAnsi="Arial" w:cs="Arial"/>
          <w:sz w:val="24"/>
          <w:szCs w:val="24"/>
        </w:rPr>
      </w:pPr>
      <w:r>
        <w:rPr>
          <w:rFonts w:ascii="Arial" w:hAnsi="Arial" w:cs="Arial"/>
          <w:sz w:val="24"/>
          <w:szCs w:val="24"/>
        </w:rPr>
        <w:lastRenderedPageBreak/>
        <w:t>Many working groups have finished and they are unlikely to meet face-to-face again</w:t>
      </w:r>
    </w:p>
    <w:p w:rsidR="006F2FB3" w:rsidRDefault="006F2FB3" w:rsidP="006F2FB3">
      <w:pPr>
        <w:pStyle w:val="ListParagraph"/>
        <w:numPr>
          <w:ilvl w:val="0"/>
          <w:numId w:val="15"/>
        </w:numPr>
        <w:rPr>
          <w:rFonts w:ascii="Arial" w:hAnsi="Arial" w:cs="Arial"/>
          <w:sz w:val="24"/>
          <w:szCs w:val="24"/>
        </w:rPr>
      </w:pPr>
      <w:r>
        <w:rPr>
          <w:rFonts w:ascii="Arial" w:hAnsi="Arial" w:cs="Arial"/>
          <w:sz w:val="24"/>
          <w:szCs w:val="24"/>
        </w:rPr>
        <w:t>Six additional working groups will  start in the new year</w:t>
      </w:r>
    </w:p>
    <w:p w:rsidR="006F2FB3" w:rsidRDefault="009D7125" w:rsidP="006F2FB3">
      <w:pPr>
        <w:pStyle w:val="ListParagraph"/>
        <w:numPr>
          <w:ilvl w:val="0"/>
          <w:numId w:val="15"/>
        </w:numPr>
        <w:rPr>
          <w:rFonts w:ascii="Arial" w:hAnsi="Arial" w:cs="Arial"/>
          <w:sz w:val="24"/>
          <w:szCs w:val="24"/>
        </w:rPr>
      </w:pPr>
      <w:r>
        <w:rPr>
          <w:rFonts w:ascii="Arial" w:hAnsi="Arial" w:cs="Arial"/>
          <w:sz w:val="24"/>
          <w:szCs w:val="24"/>
        </w:rPr>
        <w:t>Content of the Cabinet paper to include: components of the MidCentral roll-out, support to go ahead with the roll-out, finances that will need to be drawn down for the next phase, what funding will need to come from other government departments and the process for future work and decisions</w:t>
      </w:r>
    </w:p>
    <w:p w:rsidR="009D7125" w:rsidRDefault="009D7125" w:rsidP="006F2FB3">
      <w:pPr>
        <w:pStyle w:val="ListParagraph"/>
        <w:numPr>
          <w:ilvl w:val="0"/>
          <w:numId w:val="15"/>
        </w:numPr>
        <w:rPr>
          <w:rFonts w:ascii="Arial" w:hAnsi="Arial" w:cs="Arial"/>
          <w:sz w:val="24"/>
          <w:szCs w:val="24"/>
        </w:rPr>
      </w:pPr>
      <w:r>
        <w:rPr>
          <w:rFonts w:ascii="Arial" w:hAnsi="Arial" w:cs="Arial"/>
          <w:sz w:val="24"/>
          <w:szCs w:val="24"/>
        </w:rPr>
        <w:t>After decision are made, via the Cabinet paper, the focus will move to:</w:t>
      </w:r>
    </w:p>
    <w:p w:rsidR="009D7125" w:rsidRDefault="009D7125" w:rsidP="009D7125">
      <w:pPr>
        <w:pStyle w:val="ListParagraph"/>
        <w:numPr>
          <w:ilvl w:val="0"/>
          <w:numId w:val="16"/>
        </w:numPr>
        <w:rPr>
          <w:rFonts w:ascii="Arial" w:hAnsi="Arial" w:cs="Arial"/>
          <w:sz w:val="24"/>
          <w:szCs w:val="24"/>
        </w:rPr>
      </w:pPr>
      <w:r>
        <w:rPr>
          <w:rFonts w:ascii="Arial" w:hAnsi="Arial" w:cs="Arial"/>
          <w:sz w:val="24"/>
          <w:szCs w:val="24"/>
        </w:rPr>
        <w:t>What will be happening in the MIdCentral region (what people will need to start to do)</w:t>
      </w:r>
    </w:p>
    <w:p w:rsidR="009D7125" w:rsidRDefault="009D7125" w:rsidP="009D7125">
      <w:pPr>
        <w:pStyle w:val="ListParagraph"/>
        <w:numPr>
          <w:ilvl w:val="0"/>
          <w:numId w:val="16"/>
        </w:numPr>
        <w:rPr>
          <w:rFonts w:ascii="Arial" w:hAnsi="Arial" w:cs="Arial"/>
          <w:sz w:val="24"/>
          <w:szCs w:val="24"/>
        </w:rPr>
      </w:pPr>
      <w:r>
        <w:rPr>
          <w:rFonts w:ascii="Arial" w:hAnsi="Arial" w:cs="Arial"/>
          <w:sz w:val="24"/>
          <w:szCs w:val="24"/>
        </w:rPr>
        <w:t>What changes may mean for people</w:t>
      </w:r>
    </w:p>
    <w:p w:rsidR="009D7125" w:rsidRDefault="009D7125" w:rsidP="009D7125">
      <w:pPr>
        <w:pStyle w:val="ListParagraph"/>
        <w:numPr>
          <w:ilvl w:val="0"/>
          <w:numId w:val="16"/>
        </w:numPr>
        <w:rPr>
          <w:rFonts w:ascii="Arial" w:hAnsi="Arial" w:cs="Arial"/>
          <w:sz w:val="24"/>
          <w:szCs w:val="24"/>
        </w:rPr>
      </w:pPr>
      <w:r>
        <w:rPr>
          <w:rFonts w:ascii="Arial" w:hAnsi="Arial" w:cs="Arial"/>
          <w:sz w:val="24"/>
          <w:szCs w:val="24"/>
        </w:rPr>
        <w:t>Answering emerging questions – live streaming options to be considered</w:t>
      </w:r>
    </w:p>
    <w:p w:rsidR="009D7125" w:rsidRDefault="009D7125" w:rsidP="009D7125">
      <w:pPr>
        <w:pStyle w:val="ListParagraph"/>
        <w:numPr>
          <w:ilvl w:val="0"/>
          <w:numId w:val="16"/>
        </w:numPr>
        <w:rPr>
          <w:rFonts w:ascii="Arial" w:hAnsi="Arial" w:cs="Arial"/>
          <w:sz w:val="24"/>
          <w:szCs w:val="24"/>
        </w:rPr>
      </w:pPr>
      <w:r>
        <w:rPr>
          <w:rFonts w:ascii="Arial" w:hAnsi="Arial" w:cs="Arial"/>
          <w:sz w:val="24"/>
          <w:szCs w:val="24"/>
        </w:rPr>
        <w:t>Identifying the balance of decision-making between the MidCentral Leadership Group and the System Transformation Team</w:t>
      </w:r>
    </w:p>
    <w:p w:rsidR="009D7125" w:rsidRDefault="009D7125" w:rsidP="009D7125">
      <w:pPr>
        <w:pStyle w:val="ListParagraph"/>
        <w:ind w:left="2223"/>
        <w:rPr>
          <w:rFonts w:ascii="Arial" w:hAnsi="Arial" w:cs="Arial"/>
          <w:sz w:val="24"/>
          <w:szCs w:val="24"/>
        </w:rPr>
      </w:pPr>
    </w:p>
    <w:p w:rsidR="009D7125" w:rsidRPr="00952D28" w:rsidRDefault="009D7125" w:rsidP="009D7125">
      <w:pPr>
        <w:pStyle w:val="ListParagraph"/>
        <w:numPr>
          <w:ilvl w:val="0"/>
          <w:numId w:val="1"/>
        </w:numPr>
        <w:rPr>
          <w:rFonts w:ascii="Arial" w:hAnsi="Arial" w:cs="Arial"/>
          <w:b/>
          <w:sz w:val="24"/>
          <w:szCs w:val="24"/>
        </w:rPr>
      </w:pPr>
      <w:r>
        <w:rPr>
          <w:rFonts w:ascii="Arial" w:hAnsi="Arial" w:cs="Arial"/>
          <w:sz w:val="24"/>
          <w:szCs w:val="24"/>
        </w:rPr>
        <w:t xml:space="preserve"> </w:t>
      </w:r>
      <w:r w:rsidRPr="00952D28">
        <w:rPr>
          <w:rFonts w:ascii="Arial" w:hAnsi="Arial" w:cs="Arial"/>
          <w:b/>
          <w:sz w:val="24"/>
          <w:szCs w:val="24"/>
        </w:rPr>
        <w:t>Discussion with Sacha O’Dea (Programme Lead, System Transformation)</w:t>
      </w:r>
    </w:p>
    <w:p w:rsidR="009D7125" w:rsidRDefault="009D7125" w:rsidP="009D7125">
      <w:pPr>
        <w:ind w:left="284"/>
        <w:rPr>
          <w:rFonts w:ascii="Arial" w:hAnsi="Arial" w:cs="Arial"/>
          <w:sz w:val="24"/>
          <w:szCs w:val="24"/>
        </w:rPr>
      </w:pPr>
    </w:p>
    <w:p w:rsidR="009D7125" w:rsidRPr="00952D28" w:rsidRDefault="009D7125" w:rsidP="009D7125">
      <w:pPr>
        <w:ind w:left="284"/>
        <w:rPr>
          <w:rFonts w:ascii="Arial" w:hAnsi="Arial" w:cs="Arial"/>
          <w:b/>
          <w:sz w:val="24"/>
          <w:szCs w:val="24"/>
        </w:rPr>
      </w:pPr>
      <w:r w:rsidRPr="00952D28">
        <w:rPr>
          <w:rFonts w:ascii="Arial" w:hAnsi="Arial" w:cs="Arial"/>
          <w:b/>
          <w:sz w:val="24"/>
          <w:szCs w:val="24"/>
        </w:rPr>
        <w:t>How were decisions made regarding who was on difference working groups?</w:t>
      </w:r>
    </w:p>
    <w:p w:rsidR="009D7125" w:rsidRDefault="009D7125" w:rsidP="009D7125">
      <w:pPr>
        <w:ind w:left="284"/>
        <w:rPr>
          <w:rFonts w:ascii="Arial" w:hAnsi="Arial" w:cs="Arial"/>
          <w:sz w:val="24"/>
          <w:szCs w:val="24"/>
        </w:rPr>
      </w:pPr>
      <w:r>
        <w:rPr>
          <w:rFonts w:ascii="Arial" w:hAnsi="Arial" w:cs="Arial"/>
          <w:sz w:val="24"/>
          <w:szCs w:val="24"/>
        </w:rPr>
        <w:t>Response: Decisions were made on the basis on achieving balance, ensuring the views of various groups were represented, geographical and organisational variables (people from different places and people associated with different organisations/networks).  Note that there was a high level of interest in some working groups and not all of the people interested were able to join their working group of choice.</w:t>
      </w:r>
    </w:p>
    <w:p w:rsidR="009D7125" w:rsidRPr="00952D28" w:rsidRDefault="009D7125" w:rsidP="009D7125">
      <w:pPr>
        <w:ind w:left="284"/>
        <w:rPr>
          <w:rFonts w:ascii="Arial" w:hAnsi="Arial" w:cs="Arial"/>
          <w:b/>
          <w:sz w:val="24"/>
          <w:szCs w:val="24"/>
        </w:rPr>
      </w:pPr>
      <w:r w:rsidRPr="00952D28">
        <w:rPr>
          <w:rFonts w:ascii="Arial" w:hAnsi="Arial" w:cs="Arial"/>
          <w:b/>
          <w:sz w:val="24"/>
          <w:szCs w:val="24"/>
        </w:rPr>
        <w:t>What steps are there to ensure the on-going input from Maori at all levels and aspects of on-going work?</w:t>
      </w:r>
    </w:p>
    <w:p w:rsidR="00952D28" w:rsidRDefault="00952D28" w:rsidP="009D7125">
      <w:pPr>
        <w:ind w:left="284"/>
        <w:rPr>
          <w:rFonts w:ascii="Arial" w:hAnsi="Arial" w:cs="Arial"/>
          <w:sz w:val="24"/>
          <w:szCs w:val="24"/>
        </w:rPr>
      </w:pPr>
      <w:r>
        <w:rPr>
          <w:rFonts w:ascii="Arial" w:hAnsi="Arial" w:cs="Arial"/>
          <w:sz w:val="24"/>
          <w:szCs w:val="24"/>
        </w:rPr>
        <w:t>Response: Material and recommendations from the Maori ‘deep dive’ workstream are being considered.  There will be a regional approach.</w:t>
      </w:r>
    </w:p>
    <w:p w:rsidR="00952D28" w:rsidRPr="00952D28" w:rsidRDefault="00952D28" w:rsidP="009D7125">
      <w:pPr>
        <w:ind w:left="284"/>
        <w:rPr>
          <w:rFonts w:ascii="Arial" w:hAnsi="Arial" w:cs="Arial"/>
          <w:b/>
          <w:sz w:val="24"/>
          <w:szCs w:val="24"/>
        </w:rPr>
      </w:pPr>
      <w:r w:rsidRPr="00952D28">
        <w:rPr>
          <w:rFonts w:ascii="Arial" w:hAnsi="Arial" w:cs="Arial"/>
          <w:b/>
          <w:sz w:val="24"/>
          <w:szCs w:val="24"/>
        </w:rPr>
        <w:t>General discussion</w:t>
      </w:r>
    </w:p>
    <w:p w:rsidR="009D7125" w:rsidRDefault="00952D28" w:rsidP="009D7125">
      <w:pPr>
        <w:pStyle w:val="ListParagraph"/>
        <w:numPr>
          <w:ilvl w:val="0"/>
          <w:numId w:val="17"/>
        </w:numPr>
        <w:rPr>
          <w:rFonts w:ascii="Arial" w:hAnsi="Arial" w:cs="Arial"/>
          <w:sz w:val="24"/>
          <w:szCs w:val="24"/>
        </w:rPr>
      </w:pPr>
      <w:r>
        <w:rPr>
          <w:rFonts w:ascii="Arial" w:hAnsi="Arial" w:cs="Arial"/>
          <w:sz w:val="24"/>
          <w:szCs w:val="24"/>
        </w:rPr>
        <w:t>There was a request that questions to the Core Group be formatted for ‘Survey Monkey’.  Responses can then go to the Leadership Group members.  This would reduce “administration” time.</w:t>
      </w:r>
    </w:p>
    <w:p w:rsidR="00952D28" w:rsidRDefault="00952D28" w:rsidP="009D7125">
      <w:pPr>
        <w:pStyle w:val="ListParagraph"/>
        <w:numPr>
          <w:ilvl w:val="0"/>
          <w:numId w:val="17"/>
        </w:numPr>
        <w:rPr>
          <w:rFonts w:ascii="Arial" w:hAnsi="Arial" w:cs="Arial"/>
          <w:sz w:val="24"/>
          <w:szCs w:val="24"/>
        </w:rPr>
      </w:pPr>
      <w:r>
        <w:rPr>
          <w:rFonts w:ascii="Arial" w:hAnsi="Arial" w:cs="Arial"/>
          <w:sz w:val="24"/>
          <w:szCs w:val="24"/>
        </w:rPr>
        <w:t>There is urgency around “branding”.  Some people expressed a desire for materials to add clarity e.g. cards with the website email and a contact number, specific brochures for different groups</w:t>
      </w:r>
    </w:p>
    <w:p w:rsidR="00952D28" w:rsidRDefault="00952D28" w:rsidP="009D7125">
      <w:pPr>
        <w:pStyle w:val="ListParagraph"/>
        <w:numPr>
          <w:ilvl w:val="0"/>
          <w:numId w:val="17"/>
        </w:numPr>
        <w:rPr>
          <w:rFonts w:ascii="Arial" w:hAnsi="Arial" w:cs="Arial"/>
          <w:sz w:val="24"/>
          <w:szCs w:val="24"/>
        </w:rPr>
      </w:pPr>
      <w:r>
        <w:rPr>
          <w:rFonts w:ascii="Arial" w:hAnsi="Arial" w:cs="Arial"/>
          <w:sz w:val="24"/>
          <w:szCs w:val="24"/>
        </w:rPr>
        <w:lastRenderedPageBreak/>
        <w:t>It was raised that someone wanted to change their details currently posted of their website profile</w:t>
      </w:r>
    </w:p>
    <w:p w:rsidR="00952D28" w:rsidRDefault="00952D28" w:rsidP="009D7125">
      <w:pPr>
        <w:pStyle w:val="ListParagraph"/>
        <w:numPr>
          <w:ilvl w:val="0"/>
          <w:numId w:val="17"/>
        </w:numPr>
        <w:rPr>
          <w:rFonts w:ascii="Arial" w:hAnsi="Arial" w:cs="Arial"/>
          <w:sz w:val="24"/>
          <w:szCs w:val="24"/>
        </w:rPr>
      </w:pPr>
      <w:r>
        <w:rPr>
          <w:rFonts w:ascii="Arial" w:hAnsi="Arial" w:cs="Arial"/>
          <w:sz w:val="24"/>
          <w:szCs w:val="24"/>
        </w:rPr>
        <w:t>A request that Core Groups have access to live streaming technology to expand the number of people who can actively participate</w:t>
      </w:r>
    </w:p>
    <w:p w:rsidR="00952D28" w:rsidRPr="009D7125" w:rsidRDefault="00952D28" w:rsidP="00952D28">
      <w:pPr>
        <w:pStyle w:val="ListParagraph"/>
        <w:rPr>
          <w:rFonts w:ascii="Arial" w:hAnsi="Arial" w:cs="Arial"/>
          <w:sz w:val="24"/>
          <w:szCs w:val="24"/>
        </w:rPr>
      </w:pPr>
      <w:r>
        <w:rPr>
          <w:rFonts w:ascii="Arial" w:hAnsi="Arial" w:cs="Arial"/>
          <w:sz w:val="24"/>
          <w:szCs w:val="24"/>
        </w:rPr>
        <w:t xml:space="preserve"> </w:t>
      </w:r>
    </w:p>
    <w:p w:rsidR="009D7125" w:rsidRPr="00952D28" w:rsidRDefault="00952D28" w:rsidP="009D7125">
      <w:pPr>
        <w:pStyle w:val="ListParagraph"/>
        <w:numPr>
          <w:ilvl w:val="0"/>
          <w:numId w:val="1"/>
        </w:numPr>
        <w:rPr>
          <w:rFonts w:ascii="Arial" w:hAnsi="Arial" w:cs="Arial"/>
          <w:b/>
          <w:sz w:val="24"/>
          <w:szCs w:val="24"/>
        </w:rPr>
      </w:pPr>
      <w:r>
        <w:rPr>
          <w:rFonts w:ascii="Arial" w:hAnsi="Arial" w:cs="Arial"/>
          <w:sz w:val="24"/>
          <w:szCs w:val="24"/>
        </w:rPr>
        <w:t xml:space="preserve">  </w:t>
      </w:r>
      <w:r w:rsidRPr="00952D28">
        <w:rPr>
          <w:rFonts w:ascii="Arial" w:hAnsi="Arial" w:cs="Arial"/>
          <w:b/>
          <w:sz w:val="24"/>
          <w:szCs w:val="24"/>
        </w:rPr>
        <w:t>What group members think about the current processes around the MidCentral Leadership Group:</w:t>
      </w:r>
    </w:p>
    <w:p w:rsidR="00952D28" w:rsidRDefault="00952D28" w:rsidP="00952D28">
      <w:pPr>
        <w:pStyle w:val="ListParagraph"/>
        <w:ind w:left="644"/>
        <w:rPr>
          <w:rFonts w:ascii="Arial" w:hAnsi="Arial" w:cs="Arial"/>
          <w:sz w:val="24"/>
          <w:szCs w:val="24"/>
        </w:rPr>
      </w:pPr>
    </w:p>
    <w:p w:rsidR="00952D28" w:rsidRDefault="00952D28" w:rsidP="00952D28">
      <w:pPr>
        <w:pStyle w:val="ListParagraph"/>
        <w:numPr>
          <w:ilvl w:val="0"/>
          <w:numId w:val="18"/>
        </w:numPr>
        <w:rPr>
          <w:rFonts w:ascii="Arial" w:hAnsi="Arial" w:cs="Arial"/>
          <w:sz w:val="24"/>
          <w:szCs w:val="24"/>
        </w:rPr>
      </w:pPr>
      <w:r>
        <w:rPr>
          <w:rFonts w:ascii="Arial" w:hAnsi="Arial" w:cs="Arial"/>
          <w:sz w:val="24"/>
          <w:szCs w:val="24"/>
        </w:rPr>
        <w:t>Good processes to build things</w:t>
      </w:r>
    </w:p>
    <w:p w:rsidR="00952D28" w:rsidRDefault="00952D28" w:rsidP="00952D28">
      <w:pPr>
        <w:pStyle w:val="ListParagraph"/>
        <w:numPr>
          <w:ilvl w:val="0"/>
          <w:numId w:val="18"/>
        </w:numPr>
        <w:rPr>
          <w:rFonts w:ascii="Arial" w:hAnsi="Arial" w:cs="Arial"/>
          <w:sz w:val="24"/>
          <w:szCs w:val="24"/>
        </w:rPr>
      </w:pPr>
      <w:r>
        <w:rPr>
          <w:rFonts w:ascii="Arial" w:hAnsi="Arial" w:cs="Arial"/>
          <w:sz w:val="24"/>
          <w:szCs w:val="24"/>
        </w:rPr>
        <w:t>I am always learning something new</w:t>
      </w:r>
    </w:p>
    <w:p w:rsidR="00952D28" w:rsidRDefault="00952D28" w:rsidP="00952D28">
      <w:pPr>
        <w:pStyle w:val="ListParagraph"/>
        <w:numPr>
          <w:ilvl w:val="0"/>
          <w:numId w:val="18"/>
        </w:numPr>
        <w:rPr>
          <w:rFonts w:ascii="Arial" w:hAnsi="Arial" w:cs="Arial"/>
          <w:sz w:val="24"/>
          <w:szCs w:val="24"/>
        </w:rPr>
      </w:pPr>
      <w:r>
        <w:rPr>
          <w:rFonts w:ascii="Arial" w:hAnsi="Arial" w:cs="Arial"/>
          <w:sz w:val="24"/>
          <w:szCs w:val="24"/>
        </w:rPr>
        <w:t>A great learning process</w:t>
      </w:r>
    </w:p>
    <w:p w:rsidR="00952D28" w:rsidRDefault="00952D28" w:rsidP="00952D28">
      <w:pPr>
        <w:pStyle w:val="ListParagraph"/>
        <w:numPr>
          <w:ilvl w:val="0"/>
          <w:numId w:val="18"/>
        </w:numPr>
        <w:rPr>
          <w:rFonts w:ascii="Arial" w:hAnsi="Arial" w:cs="Arial"/>
          <w:sz w:val="24"/>
          <w:szCs w:val="24"/>
        </w:rPr>
      </w:pPr>
      <w:r>
        <w:rPr>
          <w:rFonts w:ascii="Arial" w:hAnsi="Arial" w:cs="Arial"/>
          <w:sz w:val="24"/>
          <w:szCs w:val="24"/>
        </w:rPr>
        <w:t>Challenging and thought provoking</w:t>
      </w:r>
    </w:p>
    <w:p w:rsidR="00952D28" w:rsidRDefault="00952D28" w:rsidP="00952D28">
      <w:pPr>
        <w:pStyle w:val="ListParagraph"/>
        <w:numPr>
          <w:ilvl w:val="0"/>
          <w:numId w:val="18"/>
        </w:numPr>
        <w:rPr>
          <w:rFonts w:ascii="Arial" w:hAnsi="Arial" w:cs="Arial"/>
          <w:sz w:val="24"/>
          <w:szCs w:val="24"/>
        </w:rPr>
      </w:pPr>
      <w:r>
        <w:rPr>
          <w:rFonts w:ascii="Arial" w:hAnsi="Arial" w:cs="Arial"/>
          <w:sz w:val="24"/>
          <w:szCs w:val="24"/>
        </w:rPr>
        <w:t>Messy and valuable</w:t>
      </w:r>
    </w:p>
    <w:p w:rsidR="00952D28" w:rsidRDefault="00952D28" w:rsidP="00952D28">
      <w:pPr>
        <w:pStyle w:val="ListParagraph"/>
        <w:numPr>
          <w:ilvl w:val="0"/>
          <w:numId w:val="18"/>
        </w:numPr>
        <w:rPr>
          <w:rFonts w:ascii="Arial" w:hAnsi="Arial" w:cs="Arial"/>
          <w:sz w:val="24"/>
          <w:szCs w:val="24"/>
        </w:rPr>
      </w:pPr>
      <w:r>
        <w:rPr>
          <w:rFonts w:ascii="Arial" w:hAnsi="Arial" w:cs="Arial"/>
          <w:sz w:val="24"/>
          <w:szCs w:val="24"/>
        </w:rPr>
        <w:t>Scrub cutting</w:t>
      </w:r>
    </w:p>
    <w:p w:rsidR="00952D28" w:rsidRDefault="00F83E3D" w:rsidP="00952D28">
      <w:pPr>
        <w:pStyle w:val="ListParagraph"/>
        <w:numPr>
          <w:ilvl w:val="0"/>
          <w:numId w:val="18"/>
        </w:numPr>
        <w:rPr>
          <w:rFonts w:ascii="Arial" w:hAnsi="Arial" w:cs="Arial"/>
          <w:sz w:val="24"/>
          <w:szCs w:val="24"/>
        </w:rPr>
      </w:pPr>
      <w:r>
        <w:rPr>
          <w:rFonts w:ascii="Arial" w:hAnsi="Arial" w:cs="Arial"/>
          <w:sz w:val="24"/>
          <w:szCs w:val="24"/>
        </w:rPr>
        <w:t xml:space="preserve">It is clear there </w:t>
      </w:r>
      <w:r w:rsidR="00952D28">
        <w:rPr>
          <w:rFonts w:ascii="Arial" w:hAnsi="Arial" w:cs="Arial"/>
          <w:sz w:val="24"/>
          <w:szCs w:val="24"/>
        </w:rPr>
        <w:t>is much knowledge in the room</w:t>
      </w:r>
    </w:p>
    <w:p w:rsidR="00952D28" w:rsidRDefault="00F83E3D" w:rsidP="00952D28">
      <w:pPr>
        <w:pStyle w:val="ListParagraph"/>
        <w:numPr>
          <w:ilvl w:val="0"/>
          <w:numId w:val="18"/>
        </w:numPr>
        <w:rPr>
          <w:rFonts w:ascii="Arial" w:hAnsi="Arial" w:cs="Arial"/>
          <w:sz w:val="24"/>
          <w:szCs w:val="24"/>
        </w:rPr>
      </w:pPr>
      <w:r>
        <w:rPr>
          <w:rFonts w:ascii="Arial" w:hAnsi="Arial" w:cs="Arial"/>
          <w:sz w:val="24"/>
          <w:szCs w:val="24"/>
        </w:rPr>
        <w:t>Good structure and approach</w:t>
      </w:r>
    </w:p>
    <w:p w:rsidR="00F83E3D" w:rsidRDefault="00F83E3D" w:rsidP="00952D28">
      <w:pPr>
        <w:pStyle w:val="ListParagraph"/>
        <w:numPr>
          <w:ilvl w:val="0"/>
          <w:numId w:val="18"/>
        </w:numPr>
        <w:rPr>
          <w:rFonts w:ascii="Arial" w:hAnsi="Arial" w:cs="Arial"/>
          <w:sz w:val="24"/>
          <w:szCs w:val="24"/>
        </w:rPr>
      </w:pPr>
      <w:r>
        <w:rPr>
          <w:rFonts w:ascii="Arial" w:hAnsi="Arial" w:cs="Arial"/>
          <w:sz w:val="24"/>
          <w:szCs w:val="24"/>
        </w:rPr>
        <w:t>Babel – many different voices</w:t>
      </w:r>
    </w:p>
    <w:p w:rsidR="00F83E3D" w:rsidRDefault="00F83E3D" w:rsidP="00952D28">
      <w:pPr>
        <w:pStyle w:val="ListParagraph"/>
        <w:numPr>
          <w:ilvl w:val="0"/>
          <w:numId w:val="18"/>
        </w:numPr>
        <w:rPr>
          <w:rFonts w:ascii="Arial" w:hAnsi="Arial" w:cs="Arial"/>
          <w:sz w:val="24"/>
          <w:szCs w:val="24"/>
        </w:rPr>
      </w:pPr>
      <w:r>
        <w:rPr>
          <w:rFonts w:ascii="Arial" w:hAnsi="Arial" w:cs="Arial"/>
          <w:sz w:val="24"/>
          <w:szCs w:val="24"/>
        </w:rPr>
        <w:t>Great to meet people and share ideas</w:t>
      </w:r>
    </w:p>
    <w:p w:rsidR="00F83E3D" w:rsidRDefault="00F83E3D" w:rsidP="00952D28">
      <w:pPr>
        <w:pStyle w:val="ListParagraph"/>
        <w:numPr>
          <w:ilvl w:val="0"/>
          <w:numId w:val="18"/>
        </w:numPr>
        <w:rPr>
          <w:rFonts w:ascii="Arial" w:hAnsi="Arial" w:cs="Arial"/>
          <w:sz w:val="24"/>
          <w:szCs w:val="24"/>
        </w:rPr>
      </w:pPr>
      <w:r>
        <w:rPr>
          <w:rFonts w:ascii="Arial" w:hAnsi="Arial" w:cs="Arial"/>
          <w:sz w:val="24"/>
          <w:szCs w:val="24"/>
        </w:rPr>
        <w:t>Right to the point</w:t>
      </w:r>
    </w:p>
    <w:p w:rsidR="00F83E3D" w:rsidRDefault="00F83E3D" w:rsidP="00952D28">
      <w:pPr>
        <w:pStyle w:val="ListParagraph"/>
        <w:numPr>
          <w:ilvl w:val="0"/>
          <w:numId w:val="18"/>
        </w:numPr>
        <w:rPr>
          <w:rFonts w:ascii="Arial" w:hAnsi="Arial" w:cs="Arial"/>
          <w:sz w:val="24"/>
          <w:szCs w:val="24"/>
        </w:rPr>
      </w:pPr>
      <w:r>
        <w:rPr>
          <w:rFonts w:ascii="Arial" w:hAnsi="Arial" w:cs="Arial"/>
          <w:sz w:val="24"/>
          <w:szCs w:val="24"/>
        </w:rPr>
        <w:t>Impressive – very focussed and direct</w:t>
      </w:r>
    </w:p>
    <w:p w:rsidR="00F83E3D" w:rsidRDefault="00F83E3D" w:rsidP="00952D28">
      <w:pPr>
        <w:pStyle w:val="ListParagraph"/>
        <w:numPr>
          <w:ilvl w:val="0"/>
          <w:numId w:val="18"/>
        </w:numPr>
        <w:rPr>
          <w:rFonts w:ascii="Arial" w:hAnsi="Arial" w:cs="Arial"/>
          <w:sz w:val="24"/>
          <w:szCs w:val="24"/>
        </w:rPr>
      </w:pPr>
      <w:r>
        <w:rPr>
          <w:rFonts w:ascii="Arial" w:hAnsi="Arial" w:cs="Arial"/>
          <w:sz w:val="24"/>
          <w:szCs w:val="24"/>
        </w:rPr>
        <w:t>Great to have Pasefika more involved</w:t>
      </w:r>
    </w:p>
    <w:p w:rsidR="00F83E3D" w:rsidRDefault="00F83E3D" w:rsidP="00952D28">
      <w:pPr>
        <w:pStyle w:val="ListParagraph"/>
        <w:numPr>
          <w:ilvl w:val="0"/>
          <w:numId w:val="18"/>
        </w:numPr>
        <w:rPr>
          <w:rFonts w:ascii="Arial" w:hAnsi="Arial" w:cs="Arial"/>
          <w:sz w:val="24"/>
          <w:szCs w:val="24"/>
        </w:rPr>
      </w:pPr>
      <w:r>
        <w:rPr>
          <w:rFonts w:ascii="Arial" w:hAnsi="Arial" w:cs="Arial"/>
          <w:sz w:val="24"/>
          <w:szCs w:val="24"/>
        </w:rPr>
        <w:t>Synergy gained</w:t>
      </w:r>
    </w:p>
    <w:p w:rsidR="00F83E3D" w:rsidRDefault="00F83E3D" w:rsidP="00952D28">
      <w:pPr>
        <w:pStyle w:val="ListParagraph"/>
        <w:numPr>
          <w:ilvl w:val="0"/>
          <w:numId w:val="18"/>
        </w:numPr>
        <w:rPr>
          <w:rFonts w:ascii="Arial" w:hAnsi="Arial" w:cs="Arial"/>
          <w:sz w:val="24"/>
          <w:szCs w:val="24"/>
        </w:rPr>
      </w:pPr>
      <w:r>
        <w:rPr>
          <w:rFonts w:ascii="Arial" w:hAnsi="Arial" w:cs="Arial"/>
          <w:sz w:val="24"/>
          <w:szCs w:val="24"/>
        </w:rPr>
        <w:t>We are all on the waka – but yet to leave the bank – groups are forming</w:t>
      </w:r>
    </w:p>
    <w:p w:rsidR="00F83E3D" w:rsidRDefault="00F83E3D" w:rsidP="00952D28">
      <w:pPr>
        <w:pStyle w:val="ListParagraph"/>
        <w:numPr>
          <w:ilvl w:val="0"/>
          <w:numId w:val="18"/>
        </w:numPr>
        <w:rPr>
          <w:rFonts w:ascii="Arial" w:hAnsi="Arial" w:cs="Arial"/>
          <w:sz w:val="24"/>
          <w:szCs w:val="24"/>
        </w:rPr>
      </w:pPr>
      <w:r>
        <w:rPr>
          <w:rFonts w:ascii="Arial" w:hAnsi="Arial" w:cs="Arial"/>
          <w:sz w:val="24"/>
          <w:szCs w:val="24"/>
        </w:rPr>
        <w:t>Moving on</w:t>
      </w:r>
    </w:p>
    <w:p w:rsidR="00F83E3D" w:rsidRDefault="00F83E3D" w:rsidP="00952D28">
      <w:pPr>
        <w:pStyle w:val="ListParagraph"/>
        <w:numPr>
          <w:ilvl w:val="0"/>
          <w:numId w:val="18"/>
        </w:numPr>
        <w:rPr>
          <w:rFonts w:ascii="Arial" w:hAnsi="Arial" w:cs="Arial"/>
          <w:sz w:val="24"/>
          <w:szCs w:val="24"/>
        </w:rPr>
      </w:pPr>
      <w:r>
        <w:rPr>
          <w:rFonts w:ascii="Arial" w:hAnsi="Arial" w:cs="Arial"/>
          <w:sz w:val="24"/>
          <w:szCs w:val="24"/>
        </w:rPr>
        <w:t>Inclusive</w:t>
      </w:r>
    </w:p>
    <w:p w:rsidR="00F83E3D" w:rsidRDefault="00F83E3D" w:rsidP="00952D28">
      <w:pPr>
        <w:pStyle w:val="ListParagraph"/>
        <w:numPr>
          <w:ilvl w:val="0"/>
          <w:numId w:val="18"/>
        </w:numPr>
        <w:rPr>
          <w:rFonts w:ascii="Arial" w:hAnsi="Arial" w:cs="Arial"/>
          <w:sz w:val="24"/>
          <w:szCs w:val="24"/>
        </w:rPr>
      </w:pPr>
      <w:r>
        <w:rPr>
          <w:rFonts w:ascii="Arial" w:hAnsi="Arial" w:cs="Arial"/>
          <w:sz w:val="24"/>
          <w:szCs w:val="24"/>
        </w:rPr>
        <w:t>Small group work is helpful</w:t>
      </w:r>
    </w:p>
    <w:p w:rsidR="00F83E3D" w:rsidRDefault="00F83E3D" w:rsidP="00952D28">
      <w:pPr>
        <w:pStyle w:val="ListParagraph"/>
        <w:numPr>
          <w:ilvl w:val="0"/>
          <w:numId w:val="18"/>
        </w:numPr>
        <w:rPr>
          <w:rFonts w:ascii="Arial" w:hAnsi="Arial" w:cs="Arial"/>
          <w:sz w:val="24"/>
          <w:szCs w:val="24"/>
        </w:rPr>
      </w:pPr>
      <w:r>
        <w:rPr>
          <w:rFonts w:ascii="Arial" w:hAnsi="Arial" w:cs="Arial"/>
          <w:sz w:val="24"/>
          <w:szCs w:val="24"/>
        </w:rPr>
        <w:t>Measure twice and cut once – critical thinking and discussion is really valuable</w:t>
      </w:r>
    </w:p>
    <w:p w:rsidR="00F83E3D" w:rsidRDefault="00F83E3D" w:rsidP="00952D28">
      <w:pPr>
        <w:pStyle w:val="ListParagraph"/>
        <w:numPr>
          <w:ilvl w:val="0"/>
          <w:numId w:val="18"/>
        </w:numPr>
        <w:rPr>
          <w:rFonts w:ascii="Arial" w:hAnsi="Arial" w:cs="Arial"/>
          <w:sz w:val="24"/>
          <w:szCs w:val="24"/>
        </w:rPr>
      </w:pPr>
      <w:r>
        <w:rPr>
          <w:rFonts w:ascii="Arial" w:hAnsi="Arial" w:cs="Arial"/>
          <w:sz w:val="24"/>
          <w:szCs w:val="24"/>
        </w:rPr>
        <w:t>Hopeful</w:t>
      </w:r>
    </w:p>
    <w:p w:rsidR="00F83E3D" w:rsidRDefault="00F83E3D" w:rsidP="00952D28">
      <w:pPr>
        <w:pStyle w:val="ListParagraph"/>
        <w:numPr>
          <w:ilvl w:val="0"/>
          <w:numId w:val="18"/>
        </w:numPr>
        <w:rPr>
          <w:rFonts w:ascii="Arial" w:hAnsi="Arial" w:cs="Arial"/>
          <w:sz w:val="24"/>
          <w:szCs w:val="24"/>
        </w:rPr>
      </w:pPr>
      <w:r>
        <w:rPr>
          <w:rFonts w:ascii="Arial" w:hAnsi="Arial" w:cs="Arial"/>
          <w:sz w:val="24"/>
          <w:szCs w:val="24"/>
        </w:rPr>
        <w:t>The beginning of consensus (starting to learn how to make decisions together)</w:t>
      </w:r>
    </w:p>
    <w:p w:rsidR="000F2256" w:rsidRDefault="000F2256" w:rsidP="000F2256">
      <w:pPr>
        <w:pStyle w:val="ListParagraph"/>
        <w:rPr>
          <w:rFonts w:ascii="Arial" w:hAnsi="Arial" w:cs="Arial"/>
          <w:sz w:val="24"/>
          <w:szCs w:val="24"/>
        </w:rPr>
      </w:pPr>
    </w:p>
    <w:p w:rsidR="000F2256" w:rsidRDefault="000F2256" w:rsidP="000F2256">
      <w:pPr>
        <w:pStyle w:val="ListParagraph"/>
        <w:numPr>
          <w:ilvl w:val="0"/>
          <w:numId w:val="1"/>
        </w:numPr>
        <w:rPr>
          <w:rFonts w:ascii="Arial" w:hAnsi="Arial" w:cs="Arial"/>
          <w:sz w:val="24"/>
          <w:szCs w:val="24"/>
        </w:rPr>
      </w:pPr>
      <w:r>
        <w:rPr>
          <w:rFonts w:ascii="Arial" w:hAnsi="Arial" w:cs="Arial"/>
          <w:sz w:val="24"/>
          <w:szCs w:val="24"/>
        </w:rPr>
        <w:t xml:space="preserve"> </w:t>
      </w:r>
      <w:r w:rsidRPr="000F2256">
        <w:rPr>
          <w:rFonts w:ascii="Arial" w:hAnsi="Arial" w:cs="Arial"/>
          <w:b/>
          <w:sz w:val="24"/>
          <w:szCs w:val="24"/>
        </w:rPr>
        <w:t>Invitation</w:t>
      </w:r>
      <w:r>
        <w:rPr>
          <w:rFonts w:ascii="Arial" w:hAnsi="Arial" w:cs="Arial"/>
          <w:sz w:val="24"/>
          <w:szCs w:val="24"/>
        </w:rPr>
        <w:t xml:space="preserve"> (addition)</w:t>
      </w:r>
    </w:p>
    <w:p w:rsidR="000F2256" w:rsidRPr="000F2256" w:rsidRDefault="000F2256" w:rsidP="000F2256">
      <w:pPr>
        <w:spacing w:after="0" w:line="240" w:lineRule="auto"/>
        <w:ind w:left="284"/>
        <w:rPr>
          <w:rFonts w:ascii="Arial" w:eastAsia="Times New Roman" w:hAnsi="Arial" w:cs="Arial"/>
          <w:color w:val="000000"/>
          <w:sz w:val="24"/>
          <w:szCs w:val="24"/>
          <w:lang w:eastAsia="en-NZ"/>
        </w:rPr>
      </w:pPr>
      <w:r>
        <w:rPr>
          <w:rFonts w:ascii="Arial" w:eastAsia="Times New Roman" w:hAnsi="Arial" w:cs="Arial"/>
          <w:iCs/>
          <w:color w:val="000000"/>
          <w:sz w:val="24"/>
          <w:szCs w:val="24"/>
          <w:lang w:eastAsia="en-NZ"/>
        </w:rPr>
        <w:t>There is an a</w:t>
      </w:r>
      <w:r w:rsidRPr="000F2256">
        <w:rPr>
          <w:rFonts w:ascii="Arial" w:eastAsia="Times New Roman" w:hAnsi="Arial" w:cs="Arial"/>
          <w:iCs/>
          <w:color w:val="000000"/>
          <w:sz w:val="24"/>
          <w:szCs w:val="24"/>
          <w:lang w:eastAsia="en-NZ"/>
        </w:rPr>
        <w:t>cknowledgment of “Te Hotu Manawa O Rangitane O Manawatu Marae, Whakapai Hauora and Te Whare Wairua o Mere Rikriki that held and supported our Maori Deep Dive Process</w:t>
      </w:r>
      <w:r>
        <w:rPr>
          <w:rFonts w:ascii="Arial" w:eastAsia="Times New Roman" w:hAnsi="Arial" w:cs="Arial"/>
          <w:iCs/>
          <w:color w:val="000000"/>
          <w:sz w:val="24"/>
          <w:szCs w:val="24"/>
          <w:lang w:eastAsia="en-NZ"/>
        </w:rPr>
        <w:t>.  We s</w:t>
      </w:r>
      <w:r w:rsidRPr="000F2256">
        <w:rPr>
          <w:rFonts w:ascii="Arial" w:eastAsia="Times New Roman" w:hAnsi="Arial" w:cs="Arial"/>
          <w:iCs/>
          <w:color w:val="000000"/>
          <w:sz w:val="24"/>
          <w:szCs w:val="24"/>
          <w:lang w:eastAsia="en-NZ"/>
        </w:rPr>
        <w:t xml:space="preserve">pecifically </w:t>
      </w:r>
      <w:r>
        <w:rPr>
          <w:rFonts w:ascii="Arial" w:eastAsia="Times New Roman" w:hAnsi="Arial" w:cs="Arial"/>
          <w:iCs/>
          <w:color w:val="000000"/>
          <w:sz w:val="24"/>
          <w:szCs w:val="24"/>
          <w:lang w:eastAsia="en-NZ"/>
        </w:rPr>
        <w:t xml:space="preserve">acknowledge </w:t>
      </w:r>
      <w:r w:rsidRPr="000F2256">
        <w:rPr>
          <w:rFonts w:ascii="Arial" w:eastAsia="Times New Roman" w:hAnsi="Arial" w:cs="Arial"/>
          <w:iCs/>
          <w:color w:val="000000"/>
          <w:sz w:val="24"/>
          <w:szCs w:val="24"/>
          <w:lang w:eastAsia="en-NZ"/>
        </w:rPr>
        <w:t>the Manākitanga shown from Shane</w:t>
      </w:r>
      <w:r>
        <w:rPr>
          <w:rFonts w:ascii="Arial" w:eastAsia="Times New Roman" w:hAnsi="Arial" w:cs="Arial"/>
          <w:iCs/>
          <w:color w:val="000000"/>
          <w:sz w:val="24"/>
          <w:szCs w:val="24"/>
          <w:lang w:eastAsia="en-NZ"/>
        </w:rPr>
        <w:t xml:space="preserve"> R</w:t>
      </w:r>
      <w:r w:rsidRPr="000F2256">
        <w:rPr>
          <w:rFonts w:ascii="Arial" w:eastAsia="Times New Roman" w:hAnsi="Arial" w:cs="Arial"/>
          <w:iCs/>
          <w:color w:val="000000"/>
          <w:sz w:val="24"/>
          <w:szCs w:val="24"/>
          <w:lang w:eastAsia="en-NZ"/>
        </w:rPr>
        <w:t>uwhiu</w:t>
      </w:r>
      <w:r>
        <w:rPr>
          <w:rFonts w:ascii="Arial" w:eastAsia="Times New Roman" w:hAnsi="Arial" w:cs="Arial"/>
          <w:iCs/>
          <w:color w:val="000000"/>
          <w:sz w:val="24"/>
          <w:szCs w:val="24"/>
          <w:lang w:eastAsia="en-NZ"/>
        </w:rPr>
        <w:t>,</w:t>
      </w:r>
      <w:r w:rsidRPr="000F2256">
        <w:rPr>
          <w:rFonts w:ascii="Arial" w:eastAsia="Times New Roman" w:hAnsi="Arial" w:cs="Arial"/>
          <w:iCs/>
          <w:color w:val="000000"/>
          <w:sz w:val="24"/>
          <w:szCs w:val="24"/>
          <w:lang w:eastAsia="en-NZ"/>
        </w:rPr>
        <w:t xml:space="preserve"> from Rangitane “</w:t>
      </w:r>
      <w:r>
        <w:rPr>
          <w:rFonts w:ascii="Arial" w:eastAsia="Times New Roman" w:hAnsi="Arial" w:cs="Arial"/>
          <w:iCs/>
          <w:color w:val="000000"/>
          <w:sz w:val="24"/>
          <w:szCs w:val="24"/>
          <w:lang w:eastAsia="en-NZ"/>
        </w:rPr>
        <w:t>W</w:t>
      </w:r>
      <w:r w:rsidRPr="000F2256">
        <w:rPr>
          <w:rFonts w:ascii="Arial" w:eastAsia="Times New Roman" w:hAnsi="Arial" w:cs="Arial"/>
          <w:iCs/>
          <w:color w:val="000000"/>
          <w:sz w:val="24"/>
          <w:szCs w:val="24"/>
          <w:lang w:eastAsia="en-NZ"/>
        </w:rPr>
        <w:t xml:space="preserve">hakapai </w:t>
      </w:r>
      <w:r>
        <w:rPr>
          <w:rFonts w:ascii="Arial" w:eastAsia="Times New Roman" w:hAnsi="Arial" w:cs="Arial"/>
          <w:iCs/>
          <w:color w:val="000000"/>
          <w:sz w:val="24"/>
          <w:szCs w:val="24"/>
          <w:lang w:eastAsia="en-NZ"/>
        </w:rPr>
        <w:t>H</w:t>
      </w:r>
      <w:r w:rsidRPr="000F2256">
        <w:rPr>
          <w:rFonts w:ascii="Arial" w:eastAsia="Times New Roman" w:hAnsi="Arial" w:cs="Arial"/>
          <w:iCs/>
          <w:color w:val="000000"/>
          <w:sz w:val="24"/>
          <w:szCs w:val="24"/>
          <w:lang w:eastAsia="en-NZ"/>
        </w:rPr>
        <w:t xml:space="preserve">auora </w:t>
      </w:r>
      <w:r>
        <w:rPr>
          <w:rFonts w:ascii="Arial" w:eastAsia="Times New Roman" w:hAnsi="Arial" w:cs="Arial"/>
          <w:iCs/>
          <w:color w:val="000000"/>
          <w:sz w:val="24"/>
          <w:szCs w:val="24"/>
          <w:lang w:eastAsia="en-NZ"/>
        </w:rPr>
        <w:t>T</w:t>
      </w:r>
      <w:r w:rsidRPr="000F2256">
        <w:rPr>
          <w:rFonts w:ascii="Arial" w:eastAsia="Times New Roman" w:hAnsi="Arial" w:cs="Arial"/>
          <w:iCs/>
          <w:color w:val="000000"/>
          <w:sz w:val="24"/>
          <w:szCs w:val="24"/>
          <w:lang w:eastAsia="en-NZ"/>
        </w:rPr>
        <w:t>rust” (Iwi services), who has extended an invit</w:t>
      </w:r>
      <w:r>
        <w:rPr>
          <w:rFonts w:ascii="Arial" w:eastAsia="Times New Roman" w:hAnsi="Arial" w:cs="Arial"/>
          <w:iCs/>
          <w:color w:val="000000"/>
          <w:sz w:val="24"/>
          <w:szCs w:val="24"/>
          <w:lang w:eastAsia="en-NZ"/>
        </w:rPr>
        <w:t>ation</w:t>
      </w:r>
      <w:r w:rsidRPr="000F2256">
        <w:rPr>
          <w:rFonts w:ascii="Arial" w:eastAsia="Times New Roman" w:hAnsi="Arial" w:cs="Arial"/>
          <w:iCs/>
          <w:color w:val="000000"/>
          <w:sz w:val="24"/>
          <w:szCs w:val="24"/>
          <w:lang w:eastAsia="en-NZ"/>
        </w:rPr>
        <w:t xml:space="preserve"> for our Mid Central Regional Leadership to be welcomed into and onto </w:t>
      </w:r>
      <w:r>
        <w:rPr>
          <w:rFonts w:ascii="Arial" w:eastAsia="Times New Roman" w:hAnsi="Arial" w:cs="Arial"/>
          <w:iCs/>
          <w:color w:val="000000"/>
          <w:sz w:val="24"/>
          <w:szCs w:val="24"/>
          <w:lang w:eastAsia="en-NZ"/>
        </w:rPr>
        <w:t>t</w:t>
      </w:r>
      <w:r w:rsidRPr="000F2256">
        <w:rPr>
          <w:rFonts w:ascii="Arial" w:eastAsia="Times New Roman" w:hAnsi="Arial" w:cs="Arial"/>
          <w:iCs/>
          <w:color w:val="000000"/>
          <w:sz w:val="24"/>
          <w:szCs w:val="24"/>
          <w:lang w:eastAsia="en-NZ"/>
        </w:rPr>
        <w:t>he Marae and Chapel in the new year</w:t>
      </w:r>
      <w:r>
        <w:rPr>
          <w:rFonts w:ascii="Arial" w:eastAsia="Times New Roman" w:hAnsi="Arial" w:cs="Arial"/>
          <w:iCs/>
          <w:color w:val="000000"/>
          <w:sz w:val="24"/>
          <w:szCs w:val="24"/>
          <w:lang w:eastAsia="en-NZ"/>
        </w:rPr>
        <w:t xml:space="preserve">.  This is to </w:t>
      </w:r>
      <w:r w:rsidRPr="000F2256">
        <w:rPr>
          <w:rFonts w:ascii="Arial" w:eastAsia="Times New Roman" w:hAnsi="Arial" w:cs="Arial"/>
          <w:iCs/>
          <w:color w:val="000000"/>
          <w:sz w:val="24"/>
          <w:szCs w:val="24"/>
          <w:lang w:eastAsia="en-NZ"/>
        </w:rPr>
        <w:t>support of our kaupapa and group aspirations</w:t>
      </w:r>
      <w:r>
        <w:rPr>
          <w:rFonts w:ascii="Arial" w:eastAsia="Times New Roman" w:hAnsi="Arial" w:cs="Arial"/>
          <w:iCs/>
          <w:color w:val="000000"/>
          <w:sz w:val="24"/>
          <w:szCs w:val="24"/>
          <w:lang w:eastAsia="en-NZ"/>
        </w:rPr>
        <w:t xml:space="preserve">, </w:t>
      </w:r>
      <w:r w:rsidRPr="000F2256">
        <w:rPr>
          <w:rFonts w:ascii="Arial" w:eastAsia="Times New Roman" w:hAnsi="Arial" w:cs="Arial"/>
          <w:iCs/>
          <w:color w:val="000000"/>
          <w:sz w:val="24"/>
          <w:szCs w:val="24"/>
          <w:lang w:eastAsia="en-NZ"/>
        </w:rPr>
        <w:t xml:space="preserve">to </w:t>
      </w:r>
      <w:r>
        <w:rPr>
          <w:rFonts w:ascii="Arial" w:eastAsia="Times New Roman" w:hAnsi="Arial" w:cs="Arial"/>
          <w:iCs/>
          <w:color w:val="000000"/>
          <w:sz w:val="24"/>
          <w:szCs w:val="24"/>
          <w:lang w:eastAsia="en-NZ"/>
        </w:rPr>
        <w:t>h</w:t>
      </w:r>
      <w:r w:rsidRPr="000F2256">
        <w:rPr>
          <w:rFonts w:ascii="Arial" w:eastAsia="Times New Roman" w:hAnsi="Arial" w:cs="Arial"/>
          <w:iCs/>
          <w:color w:val="000000"/>
          <w:sz w:val="24"/>
          <w:szCs w:val="24"/>
          <w:lang w:eastAsia="en-NZ"/>
        </w:rPr>
        <w:t xml:space="preserve">ear and connect to some of the Iwi korero and aspiration, and whakawhaunautanga. </w:t>
      </w:r>
    </w:p>
    <w:p w:rsidR="000F2256" w:rsidRDefault="000F2256" w:rsidP="000F2256">
      <w:pPr>
        <w:rPr>
          <w:rFonts w:ascii="Arial" w:hAnsi="Arial" w:cs="Arial"/>
          <w:sz w:val="24"/>
          <w:szCs w:val="24"/>
        </w:rPr>
      </w:pPr>
    </w:p>
    <w:p w:rsidR="00D45506" w:rsidRPr="000F2256" w:rsidRDefault="00D45506" w:rsidP="000F2256">
      <w:pPr>
        <w:rPr>
          <w:rFonts w:ascii="Arial" w:hAnsi="Arial" w:cs="Arial"/>
          <w:sz w:val="24"/>
          <w:szCs w:val="24"/>
        </w:rPr>
      </w:pPr>
    </w:p>
    <w:p w:rsidR="00F63DE2" w:rsidRPr="0024105A" w:rsidRDefault="0024105A" w:rsidP="000F2256">
      <w:pPr>
        <w:ind w:left="360"/>
        <w:rPr>
          <w:rFonts w:ascii="Arial" w:hAnsi="Arial" w:cs="Arial"/>
          <w:b/>
          <w:sz w:val="24"/>
          <w:szCs w:val="24"/>
        </w:rPr>
      </w:pPr>
      <w:r>
        <w:rPr>
          <w:rFonts w:ascii="Arial" w:hAnsi="Arial" w:cs="Arial"/>
          <w:b/>
          <w:sz w:val="24"/>
          <w:szCs w:val="24"/>
        </w:rPr>
        <w:lastRenderedPageBreak/>
        <w:t>1</w:t>
      </w:r>
      <w:r w:rsidR="000F2256">
        <w:rPr>
          <w:rFonts w:ascii="Arial" w:hAnsi="Arial" w:cs="Arial"/>
          <w:b/>
          <w:sz w:val="24"/>
          <w:szCs w:val="24"/>
        </w:rPr>
        <w:t>3</w:t>
      </w:r>
      <w:r>
        <w:rPr>
          <w:rFonts w:ascii="Arial" w:hAnsi="Arial" w:cs="Arial"/>
          <w:b/>
          <w:sz w:val="24"/>
          <w:szCs w:val="24"/>
        </w:rPr>
        <w:t>.</w:t>
      </w:r>
      <w:r w:rsidRPr="0024105A">
        <w:rPr>
          <w:rFonts w:ascii="Arial" w:hAnsi="Arial" w:cs="Arial"/>
          <w:b/>
          <w:sz w:val="24"/>
          <w:szCs w:val="24"/>
        </w:rPr>
        <w:t xml:space="preserve">  </w:t>
      </w:r>
      <w:r w:rsidR="00F63DE2" w:rsidRPr="0024105A">
        <w:rPr>
          <w:rFonts w:ascii="Arial" w:hAnsi="Arial" w:cs="Arial"/>
          <w:b/>
          <w:sz w:val="24"/>
          <w:szCs w:val="24"/>
        </w:rPr>
        <w:t>Concluding word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63DE2" w:rsidTr="003D4C29">
        <w:tc>
          <w:tcPr>
            <w:tcW w:w="3005" w:type="dxa"/>
          </w:tcPr>
          <w:p w:rsidR="00F63DE2" w:rsidRDefault="00F83E3D" w:rsidP="00F63DE2">
            <w:pPr>
              <w:rPr>
                <w:rFonts w:ascii="Arial" w:hAnsi="Arial" w:cs="Arial"/>
                <w:sz w:val="24"/>
                <w:szCs w:val="24"/>
              </w:rPr>
            </w:pPr>
            <w:r>
              <w:rPr>
                <w:rFonts w:ascii="Arial" w:hAnsi="Arial" w:cs="Arial"/>
                <w:sz w:val="24"/>
                <w:szCs w:val="24"/>
              </w:rPr>
              <w:t>Diversity</w:t>
            </w:r>
          </w:p>
        </w:tc>
        <w:tc>
          <w:tcPr>
            <w:tcW w:w="3005" w:type="dxa"/>
          </w:tcPr>
          <w:p w:rsidR="00F63DE2" w:rsidRDefault="00F83E3D" w:rsidP="00F63DE2">
            <w:pPr>
              <w:rPr>
                <w:rFonts w:ascii="Arial" w:hAnsi="Arial" w:cs="Arial"/>
                <w:sz w:val="24"/>
                <w:szCs w:val="24"/>
              </w:rPr>
            </w:pPr>
            <w:r>
              <w:rPr>
                <w:rFonts w:ascii="Arial" w:hAnsi="Arial" w:cs="Arial"/>
                <w:sz w:val="24"/>
                <w:szCs w:val="24"/>
              </w:rPr>
              <w:t>Lots of information x2</w:t>
            </w:r>
          </w:p>
        </w:tc>
        <w:tc>
          <w:tcPr>
            <w:tcW w:w="3006" w:type="dxa"/>
          </w:tcPr>
          <w:p w:rsidR="00F63DE2" w:rsidRDefault="00F83E3D" w:rsidP="00F63DE2">
            <w:pPr>
              <w:rPr>
                <w:rFonts w:ascii="Arial" w:hAnsi="Arial" w:cs="Arial"/>
                <w:sz w:val="24"/>
                <w:szCs w:val="24"/>
              </w:rPr>
            </w:pPr>
            <w:r>
              <w:rPr>
                <w:rFonts w:ascii="Arial" w:hAnsi="Arial" w:cs="Arial"/>
                <w:sz w:val="24"/>
                <w:szCs w:val="24"/>
              </w:rPr>
              <w:t>Satisfied</w:t>
            </w:r>
          </w:p>
        </w:tc>
      </w:tr>
      <w:tr w:rsidR="00F63DE2" w:rsidTr="003D4C29">
        <w:tc>
          <w:tcPr>
            <w:tcW w:w="3005" w:type="dxa"/>
          </w:tcPr>
          <w:p w:rsidR="00F63DE2" w:rsidRDefault="00F83E3D" w:rsidP="00F63DE2">
            <w:pPr>
              <w:rPr>
                <w:rFonts w:ascii="Arial" w:hAnsi="Arial" w:cs="Arial"/>
                <w:sz w:val="24"/>
                <w:szCs w:val="24"/>
              </w:rPr>
            </w:pPr>
            <w:r>
              <w:rPr>
                <w:rFonts w:ascii="Arial" w:hAnsi="Arial" w:cs="Arial"/>
                <w:sz w:val="24"/>
                <w:szCs w:val="24"/>
              </w:rPr>
              <w:t>Engaging x2</w:t>
            </w:r>
          </w:p>
        </w:tc>
        <w:tc>
          <w:tcPr>
            <w:tcW w:w="3005" w:type="dxa"/>
          </w:tcPr>
          <w:p w:rsidR="00F63DE2" w:rsidRDefault="00F83E3D" w:rsidP="00F63DE2">
            <w:pPr>
              <w:rPr>
                <w:rFonts w:ascii="Arial" w:hAnsi="Arial" w:cs="Arial"/>
                <w:sz w:val="24"/>
                <w:szCs w:val="24"/>
              </w:rPr>
            </w:pPr>
            <w:r>
              <w:rPr>
                <w:rFonts w:ascii="Arial" w:hAnsi="Arial" w:cs="Arial"/>
                <w:sz w:val="24"/>
                <w:szCs w:val="24"/>
              </w:rPr>
              <w:t>Gratitude</w:t>
            </w:r>
          </w:p>
        </w:tc>
        <w:tc>
          <w:tcPr>
            <w:tcW w:w="3006" w:type="dxa"/>
          </w:tcPr>
          <w:p w:rsidR="00F63DE2" w:rsidRDefault="00F83E3D" w:rsidP="00F63DE2">
            <w:pPr>
              <w:rPr>
                <w:rFonts w:ascii="Arial" w:hAnsi="Arial" w:cs="Arial"/>
                <w:sz w:val="24"/>
                <w:szCs w:val="24"/>
              </w:rPr>
            </w:pPr>
            <w:r>
              <w:rPr>
                <w:rFonts w:ascii="Arial" w:hAnsi="Arial" w:cs="Arial"/>
                <w:sz w:val="24"/>
                <w:szCs w:val="24"/>
              </w:rPr>
              <w:t>Reality</w:t>
            </w:r>
          </w:p>
        </w:tc>
      </w:tr>
      <w:tr w:rsidR="00F63DE2" w:rsidTr="003D4C29">
        <w:tc>
          <w:tcPr>
            <w:tcW w:w="3005" w:type="dxa"/>
          </w:tcPr>
          <w:p w:rsidR="00F63DE2" w:rsidRDefault="00F83E3D" w:rsidP="00F63DE2">
            <w:pPr>
              <w:rPr>
                <w:rFonts w:ascii="Arial" w:hAnsi="Arial" w:cs="Arial"/>
                <w:sz w:val="24"/>
                <w:szCs w:val="24"/>
              </w:rPr>
            </w:pPr>
            <w:r>
              <w:rPr>
                <w:rFonts w:ascii="Arial" w:hAnsi="Arial" w:cs="Arial"/>
                <w:sz w:val="24"/>
                <w:szCs w:val="24"/>
              </w:rPr>
              <w:t>Traction</w:t>
            </w:r>
          </w:p>
        </w:tc>
        <w:tc>
          <w:tcPr>
            <w:tcW w:w="3005" w:type="dxa"/>
          </w:tcPr>
          <w:p w:rsidR="00F63DE2" w:rsidRDefault="00F83E3D" w:rsidP="00F63DE2">
            <w:pPr>
              <w:rPr>
                <w:rFonts w:ascii="Arial" w:hAnsi="Arial" w:cs="Arial"/>
                <w:sz w:val="24"/>
                <w:szCs w:val="24"/>
              </w:rPr>
            </w:pPr>
            <w:r>
              <w:rPr>
                <w:rFonts w:ascii="Arial" w:hAnsi="Arial" w:cs="Arial"/>
                <w:sz w:val="24"/>
                <w:szCs w:val="24"/>
              </w:rPr>
              <w:t>Momentum</w:t>
            </w:r>
          </w:p>
        </w:tc>
        <w:tc>
          <w:tcPr>
            <w:tcW w:w="3006" w:type="dxa"/>
          </w:tcPr>
          <w:p w:rsidR="00F63DE2" w:rsidRDefault="00F83E3D" w:rsidP="00F63DE2">
            <w:pPr>
              <w:rPr>
                <w:rFonts w:ascii="Arial" w:hAnsi="Arial" w:cs="Arial"/>
                <w:sz w:val="24"/>
                <w:szCs w:val="24"/>
              </w:rPr>
            </w:pPr>
            <w:r>
              <w:rPr>
                <w:rFonts w:ascii="Arial" w:hAnsi="Arial" w:cs="Arial"/>
                <w:sz w:val="24"/>
                <w:szCs w:val="24"/>
              </w:rPr>
              <w:t>Stimulating</w:t>
            </w:r>
          </w:p>
        </w:tc>
      </w:tr>
      <w:tr w:rsidR="00F63DE2" w:rsidTr="003D4C29">
        <w:tc>
          <w:tcPr>
            <w:tcW w:w="3005" w:type="dxa"/>
          </w:tcPr>
          <w:p w:rsidR="00F63DE2" w:rsidRDefault="00F83E3D" w:rsidP="00F63DE2">
            <w:pPr>
              <w:rPr>
                <w:rFonts w:ascii="Arial" w:hAnsi="Arial" w:cs="Arial"/>
                <w:sz w:val="24"/>
                <w:szCs w:val="24"/>
              </w:rPr>
            </w:pPr>
            <w:r>
              <w:rPr>
                <w:rFonts w:ascii="Arial" w:hAnsi="Arial" w:cs="Arial"/>
                <w:sz w:val="24"/>
                <w:szCs w:val="24"/>
              </w:rPr>
              <w:t>Process</w:t>
            </w:r>
          </w:p>
        </w:tc>
        <w:tc>
          <w:tcPr>
            <w:tcW w:w="3005" w:type="dxa"/>
          </w:tcPr>
          <w:p w:rsidR="00F63DE2" w:rsidRDefault="00F83E3D" w:rsidP="00F63DE2">
            <w:pPr>
              <w:rPr>
                <w:rFonts w:ascii="Arial" w:hAnsi="Arial" w:cs="Arial"/>
                <w:sz w:val="24"/>
                <w:szCs w:val="24"/>
              </w:rPr>
            </w:pPr>
            <w:r>
              <w:rPr>
                <w:rFonts w:ascii="Arial" w:hAnsi="Arial" w:cs="Arial"/>
                <w:sz w:val="24"/>
                <w:szCs w:val="24"/>
              </w:rPr>
              <w:t>Informative</w:t>
            </w:r>
          </w:p>
        </w:tc>
        <w:tc>
          <w:tcPr>
            <w:tcW w:w="3006" w:type="dxa"/>
          </w:tcPr>
          <w:p w:rsidR="00F63DE2" w:rsidRDefault="00F83E3D" w:rsidP="00F63DE2">
            <w:pPr>
              <w:rPr>
                <w:rFonts w:ascii="Arial" w:hAnsi="Arial" w:cs="Arial"/>
                <w:sz w:val="24"/>
                <w:szCs w:val="24"/>
              </w:rPr>
            </w:pPr>
            <w:r>
              <w:rPr>
                <w:rFonts w:ascii="Arial" w:hAnsi="Arial" w:cs="Arial"/>
                <w:sz w:val="24"/>
                <w:szCs w:val="24"/>
              </w:rPr>
              <w:t>Empowerment</w:t>
            </w:r>
          </w:p>
        </w:tc>
      </w:tr>
      <w:tr w:rsidR="00F63DE2" w:rsidTr="003D4C29">
        <w:tc>
          <w:tcPr>
            <w:tcW w:w="3005" w:type="dxa"/>
          </w:tcPr>
          <w:p w:rsidR="00F63DE2" w:rsidRDefault="00F83E3D" w:rsidP="00F63DE2">
            <w:pPr>
              <w:rPr>
                <w:rFonts w:ascii="Arial" w:hAnsi="Arial" w:cs="Arial"/>
                <w:sz w:val="24"/>
                <w:szCs w:val="24"/>
              </w:rPr>
            </w:pPr>
            <w:r>
              <w:rPr>
                <w:rFonts w:ascii="Arial" w:hAnsi="Arial" w:cs="Arial"/>
                <w:sz w:val="24"/>
                <w:szCs w:val="24"/>
              </w:rPr>
              <w:t>Productive</w:t>
            </w:r>
          </w:p>
        </w:tc>
        <w:tc>
          <w:tcPr>
            <w:tcW w:w="3005" w:type="dxa"/>
          </w:tcPr>
          <w:p w:rsidR="00F63DE2" w:rsidRDefault="00F83E3D" w:rsidP="00F63DE2">
            <w:pPr>
              <w:rPr>
                <w:rFonts w:ascii="Arial" w:hAnsi="Arial" w:cs="Arial"/>
                <w:sz w:val="24"/>
                <w:szCs w:val="24"/>
              </w:rPr>
            </w:pPr>
            <w:r>
              <w:rPr>
                <w:rFonts w:ascii="Arial" w:hAnsi="Arial" w:cs="Arial"/>
                <w:sz w:val="24"/>
                <w:szCs w:val="24"/>
              </w:rPr>
              <w:t xml:space="preserve">Unity </w:t>
            </w:r>
          </w:p>
        </w:tc>
        <w:tc>
          <w:tcPr>
            <w:tcW w:w="3006" w:type="dxa"/>
          </w:tcPr>
          <w:p w:rsidR="00F63DE2" w:rsidRDefault="00F83E3D" w:rsidP="00F63DE2">
            <w:pPr>
              <w:rPr>
                <w:rFonts w:ascii="Arial" w:hAnsi="Arial" w:cs="Arial"/>
                <w:sz w:val="24"/>
                <w:szCs w:val="24"/>
              </w:rPr>
            </w:pPr>
            <w:r>
              <w:rPr>
                <w:rFonts w:ascii="Arial" w:hAnsi="Arial" w:cs="Arial"/>
                <w:sz w:val="24"/>
                <w:szCs w:val="24"/>
              </w:rPr>
              <w:t>Progress</w:t>
            </w:r>
          </w:p>
        </w:tc>
      </w:tr>
      <w:tr w:rsidR="00F63DE2" w:rsidTr="003D4C29">
        <w:tc>
          <w:tcPr>
            <w:tcW w:w="3005" w:type="dxa"/>
          </w:tcPr>
          <w:p w:rsidR="00F63DE2" w:rsidRDefault="00F83E3D" w:rsidP="00F63DE2">
            <w:pPr>
              <w:rPr>
                <w:rFonts w:ascii="Arial" w:hAnsi="Arial" w:cs="Arial"/>
                <w:sz w:val="24"/>
                <w:szCs w:val="24"/>
              </w:rPr>
            </w:pPr>
            <w:r>
              <w:rPr>
                <w:rFonts w:ascii="Arial" w:hAnsi="Arial" w:cs="Arial"/>
                <w:sz w:val="24"/>
                <w:szCs w:val="24"/>
              </w:rPr>
              <w:t>Focus</w:t>
            </w:r>
          </w:p>
        </w:tc>
        <w:tc>
          <w:tcPr>
            <w:tcW w:w="3005" w:type="dxa"/>
          </w:tcPr>
          <w:p w:rsidR="00F63DE2" w:rsidRDefault="00F83E3D" w:rsidP="00F63DE2">
            <w:pPr>
              <w:rPr>
                <w:rFonts w:ascii="Arial" w:hAnsi="Arial" w:cs="Arial"/>
                <w:sz w:val="24"/>
                <w:szCs w:val="24"/>
              </w:rPr>
            </w:pPr>
            <w:r>
              <w:rPr>
                <w:rFonts w:ascii="Arial" w:hAnsi="Arial" w:cs="Arial"/>
                <w:sz w:val="24"/>
                <w:szCs w:val="24"/>
              </w:rPr>
              <w:t>Thoughtful</w:t>
            </w:r>
          </w:p>
        </w:tc>
        <w:tc>
          <w:tcPr>
            <w:tcW w:w="3006" w:type="dxa"/>
          </w:tcPr>
          <w:p w:rsidR="00F63DE2" w:rsidRDefault="00F83E3D" w:rsidP="00F63DE2">
            <w:pPr>
              <w:rPr>
                <w:rFonts w:ascii="Arial" w:hAnsi="Arial" w:cs="Arial"/>
                <w:sz w:val="24"/>
                <w:szCs w:val="24"/>
              </w:rPr>
            </w:pPr>
            <w:r>
              <w:rPr>
                <w:rFonts w:ascii="Arial" w:hAnsi="Arial" w:cs="Arial"/>
                <w:sz w:val="24"/>
                <w:szCs w:val="24"/>
              </w:rPr>
              <w:t>Grounding</w:t>
            </w:r>
          </w:p>
        </w:tc>
      </w:tr>
      <w:tr w:rsidR="00F63DE2" w:rsidTr="003D4C29">
        <w:tc>
          <w:tcPr>
            <w:tcW w:w="3005" w:type="dxa"/>
          </w:tcPr>
          <w:p w:rsidR="00F63DE2" w:rsidRDefault="00F83E3D" w:rsidP="00F63DE2">
            <w:pPr>
              <w:rPr>
                <w:rFonts w:ascii="Arial" w:hAnsi="Arial" w:cs="Arial"/>
                <w:sz w:val="24"/>
                <w:szCs w:val="24"/>
              </w:rPr>
            </w:pPr>
            <w:r>
              <w:rPr>
                <w:rFonts w:ascii="Arial" w:hAnsi="Arial" w:cs="Arial"/>
                <w:sz w:val="24"/>
                <w:szCs w:val="24"/>
              </w:rPr>
              <w:t>Transition</w:t>
            </w:r>
          </w:p>
        </w:tc>
        <w:tc>
          <w:tcPr>
            <w:tcW w:w="3005" w:type="dxa"/>
          </w:tcPr>
          <w:p w:rsidR="00F63DE2" w:rsidRDefault="00F83E3D" w:rsidP="00F63DE2">
            <w:pPr>
              <w:rPr>
                <w:rFonts w:ascii="Arial" w:hAnsi="Arial" w:cs="Arial"/>
                <w:sz w:val="24"/>
                <w:szCs w:val="24"/>
              </w:rPr>
            </w:pPr>
            <w:r>
              <w:rPr>
                <w:rFonts w:ascii="Arial" w:hAnsi="Arial" w:cs="Arial"/>
                <w:sz w:val="24"/>
                <w:szCs w:val="24"/>
              </w:rPr>
              <w:t>Lots</w:t>
            </w:r>
          </w:p>
        </w:tc>
        <w:tc>
          <w:tcPr>
            <w:tcW w:w="3006" w:type="dxa"/>
          </w:tcPr>
          <w:p w:rsidR="00F63DE2" w:rsidRDefault="00F63DE2" w:rsidP="00F63DE2">
            <w:pPr>
              <w:rPr>
                <w:rFonts w:ascii="Arial" w:hAnsi="Arial" w:cs="Arial"/>
                <w:sz w:val="24"/>
                <w:szCs w:val="24"/>
              </w:rPr>
            </w:pPr>
          </w:p>
        </w:tc>
      </w:tr>
    </w:tbl>
    <w:p w:rsidR="003D4C29" w:rsidRPr="002612EE" w:rsidRDefault="00F63DE2" w:rsidP="002612EE">
      <w:pPr>
        <w:rPr>
          <w:rFonts w:ascii="Arial" w:hAnsi="Arial" w:cs="Arial"/>
          <w:b/>
          <w:sz w:val="24"/>
          <w:szCs w:val="24"/>
        </w:rPr>
      </w:pPr>
      <w:r w:rsidRPr="00F63DE2">
        <w:rPr>
          <w:rFonts w:ascii="Arial" w:hAnsi="Arial" w:cs="Arial"/>
          <w:sz w:val="24"/>
          <w:szCs w:val="24"/>
        </w:rPr>
        <w:t xml:space="preserve">  </w:t>
      </w:r>
      <w:r w:rsidR="002612EE">
        <w:rPr>
          <w:rFonts w:ascii="Arial" w:hAnsi="Arial" w:cs="Arial"/>
          <w:b/>
          <w:sz w:val="24"/>
          <w:szCs w:val="24"/>
        </w:rPr>
        <w:t xml:space="preserve">13. </w:t>
      </w:r>
      <w:r w:rsidR="002612EE" w:rsidRPr="002612EE">
        <w:rPr>
          <w:rFonts w:ascii="Arial" w:hAnsi="Arial" w:cs="Arial"/>
          <w:b/>
          <w:sz w:val="24"/>
          <w:szCs w:val="24"/>
        </w:rPr>
        <w:t xml:space="preserve"> T</w:t>
      </w:r>
      <w:r w:rsidR="003D4C29" w:rsidRPr="002612EE">
        <w:rPr>
          <w:rFonts w:ascii="Arial" w:hAnsi="Arial" w:cs="Arial"/>
          <w:b/>
          <w:sz w:val="24"/>
          <w:szCs w:val="24"/>
        </w:rPr>
        <w:t xml:space="preserve">he meeting closed with karakia at </w:t>
      </w:r>
      <w:r w:rsidR="006A292C">
        <w:rPr>
          <w:rFonts w:ascii="Arial" w:hAnsi="Arial" w:cs="Arial"/>
          <w:b/>
          <w:sz w:val="24"/>
          <w:szCs w:val="24"/>
        </w:rPr>
        <w:t>4</w:t>
      </w:r>
      <w:r w:rsidR="003D4C29" w:rsidRPr="002612EE">
        <w:rPr>
          <w:rFonts w:ascii="Arial" w:hAnsi="Arial" w:cs="Arial"/>
          <w:b/>
          <w:sz w:val="24"/>
          <w:szCs w:val="24"/>
        </w:rPr>
        <w:t>.</w:t>
      </w:r>
      <w:r w:rsidR="006A292C">
        <w:rPr>
          <w:rFonts w:ascii="Arial" w:hAnsi="Arial" w:cs="Arial"/>
          <w:b/>
          <w:sz w:val="24"/>
          <w:szCs w:val="24"/>
        </w:rPr>
        <w:t>0</w:t>
      </w:r>
      <w:r w:rsidR="003D4C29" w:rsidRPr="002612EE">
        <w:rPr>
          <w:rFonts w:ascii="Arial" w:hAnsi="Arial" w:cs="Arial"/>
          <w:b/>
          <w:sz w:val="24"/>
          <w:szCs w:val="24"/>
        </w:rPr>
        <w:t>5pm</w:t>
      </w:r>
    </w:p>
    <w:p w:rsidR="00AE13A0" w:rsidRDefault="00AE13A0" w:rsidP="00AE13A0">
      <w:pPr>
        <w:pStyle w:val="ListParagraph"/>
        <w:ind w:left="360"/>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16"/>
      </w:tblGrid>
      <w:tr w:rsidR="0092164F" w:rsidTr="00AE13A0">
        <w:tc>
          <w:tcPr>
            <w:tcW w:w="9016" w:type="dxa"/>
            <w:shd w:val="clear" w:color="auto" w:fill="E2EFD9" w:themeFill="accent6" w:themeFillTint="33"/>
          </w:tcPr>
          <w:p w:rsidR="00F83E3D" w:rsidRPr="009066CB" w:rsidRDefault="0092164F" w:rsidP="00AE13A0">
            <w:pPr>
              <w:rPr>
                <w:rFonts w:ascii="Arial" w:hAnsi="Arial" w:cs="Arial"/>
                <w:b/>
                <w:sz w:val="28"/>
                <w:szCs w:val="28"/>
              </w:rPr>
            </w:pPr>
            <w:r w:rsidRPr="009066CB">
              <w:rPr>
                <w:rFonts w:ascii="Arial" w:hAnsi="Arial" w:cs="Arial"/>
                <w:b/>
                <w:sz w:val="28"/>
                <w:szCs w:val="28"/>
              </w:rPr>
              <w:t>Next meeting</w:t>
            </w:r>
            <w:r w:rsidR="00F83E3D" w:rsidRPr="009066CB">
              <w:rPr>
                <w:rFonts w:ascii="Arial" w:hAnsi="Arial" w:cs="Arial"/>
                <w:b/>
                <w:sz w:val="28"/>
                <w:szCs w:val="28"/>
              </w:rPr>
              <w:t>s</w:t>
            </w:r>
          </w:p>
          <w:p w:rsidR="00F83E3D" w:rsidRDefault="00F83E3D" w:rsidP="00AE13A0">
            <w:pPr>
              <w:rPr>
                <w:rFonts w:ascii="Arial" w:hAnsi="Arial" w:cs="Arial"/>
                <w:b/>
                <w:sz w:val="24"/>
                <w:szCs w:val="24"/>
              </w:rPr>
            </w:pPr>
            <w:r>
              <w:rPr>
                <w:rFonts w:ascii="Arial" w:hAnsi="Arial" w:cs="Arial"/>
                <w:b/>
                <w:sz w:val="24"/>
                <w:szCs w:val="24"/>
              </w:rPr>
              <w:t>The meeting planned for the 17</w:t>
            </w:r>
            <w:r w:rsidRPr="00F83E3D">
              <w:rPr>
                <w:rFonts w:ascii="Arial" w:hAnsi="Arial" w:cs="Arial"/>
                <w:b/>
                <w:sz w:val="24"/>
                <w:szCs w:val="24"/>
                <w:vertAlign w:val="superscript"/>
              </w:rPr>
              <w:t>th</w:t>
            </w:r>
            <w:r>
              <w:rPr>
                <w:rFonts w:ascii="Arial" w:hAnsi="Arial" w:cs="Arial"/>
                <w:b/>
                <w:sz w:val="24"/>
                <w:szCs w:val="24"/>
              </w:rPr>
              <w:t xml:space="preserve"> January has been cancelled</w:t>
            </w:r>
          </w:p>
          <w:p w:rsidR="00F83E3D" w:rsidRDefault="00F83E3D" w:rsidP="00AE13A0">
            <w:pPr>
              <w:rPr>
                <w:rFonts w:ascii="Arial" w:hAnsi="Arial" w:cs="Arial"/>
                <w:b/>
                <w:sz w:val="24"/>
                <w:szCs w:val="24"/>
              </w:rPr>
            </w:pPr>
            <w:r>
              <w:rPr>
                <w:rFonts w:ascii="Arial" w:hAnsi="Arial" w:cs="Arial"/>
                <w:b/>
                <w:sz w:val="24"/>
                <w:szCs w:val="24"/>
              </w:rPr>
              <w:t>Next meeting on the 7</w:t>
            </w:r>
            <w:r w:rsidRPr="00F83E3D">
              <w:rPr>
                <w:rFonts w:ascii="Arial" w:hAnsi="Arial" w:cs="Arial"/>
                <w:b/>
                <w:sz w:val="24"/>
                <w:szCs w:val="24"/>
                <w:vertAlign w:val="superscript"/>
              </w:rPr>
              <w:t>th</w:t>
            </w:r>
            <w:r>
              <w:rPr>
                <w:rFonts w:ascii="Arial" w:hAnsi="Arial" w:cs="Arial"/>
                <w:b/>
                <w:sz w:val="24"/>
                <w:szCs w:val="24"/>
              </w:rPr>
              <w:t xml:space="preserve"> February</w:t>
            </w:r>
          </w:p>
          <w:p w:rsidR="00F83E3D" w:rsidRDefault="00F83E3D" w:rsidP="00AE13A0">
            <w:pPr>
              <w:rPr>
                <w:rFonts w:ascii="Arial" w:hAnsi="Arial" w:cs="Arial"/>
                <w:b/>
                <w:sz w:val="24"/>
                <w:szCs w:val="24"/>
              </w:rPr>
            </w:pPr>
            <w:r>
              <w:rPr>
                <w:rFonts w:ascii="Arial" w:hAnsi="Arial" w:cs="Arial"/>
                <w:b/>
                <w:sz w:val="24"/>
                <w:szCs w:val="24"/>
              </w:rPr>
              <w:t>Please note that material for this meeting is CONFIDENTIAL</w:t>
            </w:r>
            <w:r w:rsidR="009066CB">
              <w:rPr>
                <w:rFonts w:ascii="Arial" w:hAnsi="Arial" w:cs="Arial"/>
                <w:b/>
                <w:sz w:val="24"/>
                <w:szCs w:val="24"/>
              </w:rPr>
              <w:t xml:space="preserve"> and can not be circulated outside the MidCentral Leadership Group members</w:t>
            </w:r>
          </w:p>
          <w:p w:rsidR="009066CB" w:rsidRDefault="00F83E3D" w:rsidP="00F83E3D">
            <w:pPr>
              <w:pStyle w:val="ListParagraph"/>
              <w:numPr>
                <w:ilvl w:val="0"/>
                <w:numId w:val="19"/>
              </w:numPr>
              <w:rPr>
                <w:rFonts w:ascii="Arial" w:hAnsi="Arial" w:cs="Arial"/>
                <w:b/>
                <w:sz w:val="24"/>
                <w:szCs w:val="24"/>
              </w:rPr>
            </w:pPr>
            <w:r>
              <w:rPr>
                <w:rFonts w:ascii="Arial" w:hAnsi="Arial" w:cs="Arial"/>
                <w:b/>
                <w:sz w:val="24"/>
                <w:szCs w:val="24"/>
              </w:rPr>
              <w:t>Evening meal with the National Leadership Group on the evening</w:t>
            </w:r>
            <w:r w:rsidR="009066CB">
              <w:rPr>
                <w:rFonts w:ascii="Arial" w:hAnsi="Arial" w:cs="Arial"/>
                <w:b/>
                <w:sz w:val="24"/>
                <w:szCs w:val="24"/>
              </w:rPr>
              <w:t xml:space="preserve"> of the 7</w:t>
            </w:r>
            <w:r w:rsidR="009066CB" w:rsidRPr="009066CB">
              <w:rPr>
                <w:rFonts w:ascii="Arial" w:hAnsi="Arial" w:cs="Arial"/>
                <w:b/>
                <w:sz w:val="24"/>
                <w:szCs w:val="24"/>
                <w:vertAlign w:val="superscript"/>
              </w:rPr>
              <w:t>th</w:t>
            </w:r>
            <w:r w:rsidR="009066CB">
              <w:rPr>
                <w:rFonts w:ascii="Arial" w:hAnsi="Arial" w:cs="Arial"/>
                <w:b/>
                <w:sz w:val="24"/>
                <w:szCs w:val="24"/>
              </w:rPr>
              <w:t xml:space="preserve"> February</w:t>
            </w:r>
          </w:p>
          <w:p w:rsidR="009066CB" w:rsidRDefault="009066CB" w:rsidP="00F83E3D">
            <w:pPr>
              <w:pStyle w:val="ListParagraph"/>
              <w:numPr>
                <w:ilvl w:val="0"/>
                <w:numId w:val="19"/>
              </w:numPr>
              <w:rPr>
                <w:rFonts w:ascii="Arial" w:hAnsi="Arial" w:cs="Arial"/>
                <w:b/>
                <w:sz w:val="24"/>
                <w:szCs w:val="24"/>
              </w:rPr>
            </w:pPr>
            <w:r>
              <w:rPr>
                <w:rFonts w:ascii="Arial" w:hAnsi="Arial" w:cs="Arial"/>
                <w:b/>
                <w:sz w:val="24"/>
                <w:szCs w:val="24"/>
              </w:rPr>
              <w:t>A delegation (those who can attend) from the MidCentral Leadership Group to meet briefly with the National Leadership Group for approximately one hour on the morning of the 8</w:t>
            </w:r>
            <w:r w:rsidRPr="009066CB">
              <w:rPr>
                <w:rFonts w:ascii="Arial" w:hAnsi="Arial" w:cs="Arial"/>
                <w:b/>
                <w:sz w:val="24"/>
                <w:szCs w:val="24"/>
                <w:vertAlign w:val="superscript"/>
              </w:rPr>
              <w:t>th</w:t>
            </w:r>
            <w:r>
              <w:rPr>
                <w:rFonts w:ascii="Arial" w:hAnsi="Arial" w:cs="Arial"/>
                <w:b/>
                <w:sz w:val="24"/>
                <w:szCs w:val="24"/>
              </w:rPr>
              <w:t xml:space="preserve"> February</w:t>
            </w:r>
          </w:p>
          <w:p w:rsidR="009066CB" w:rsidRDefault="009066CB" w:rsidP="00F83E3D">
            <w:pPr>
              <w:pStyle w:val="ListParagraph"/>
              <w:numPr>
                <w:ilvl w:val="0"/>
                <w:numId w:val="19"/>
              </w:numPr>
              <w:rPr>
                <w:rFonts w:ascii="Arial" w:hAnsi="Arial" w:cs="Arial"/>
                <w:b/>
                <w:sz w:val="24"/>
                <w:szCs w:val="24"/>
              </w:rPr>
            </w:pPr>
            <w:r>
              <w:rPr>
                <w:rFonts w:ascii="Arial" w:hAnsi="Arial" w:cs="Arial"/>
                <w:b/>
                <w:sz w:val="24"/>
                <w:szCs w:val="24"/>
              </w:rPr>
              <w:t>Location: at this stage, the location for all meetings will remain the current venue</w:t>
            </w:r>
          </w:p>
          <w:p w:rsidR="00F83E3D" w:rsidRPr="009066CB" w:rsidRDefault="009066CB" w:rsidP="009066CB">
            <w:pPr>
              <w:rPr>
                <w:rFonts w:ascii="Arial" w:hAnsi="Arial" w:cs="Arial"/>
                <w:b/>
                <w:sz w:val="24"/>
                <w:szCs w:val="24"/>
              </w:rPr>
            </w:pPr>
            <w:r>
              <w:rPr>
                <w:rFonts w:ascii="Arial" w:hAnsi="Arial" w:cs="Arial"/>
                <w:b/>
                <w:sz w:val="24"/>
                <w:szCs w:val="24"/>
              </w:rPr>
              <w:t>Information regarding the venue for the evening meal and any changes to location will be emailed by the end of January</w:t>
            </w:r>
            <w:r w:rsidRPr="009066CB">
              <w:rPr>
                <w:rFonts w:ascii="Arial" w:hAnsi="Arial" w:cs="Arial"/>
                <w:b/>
                <w:sz w:val="24"/>
                <w:szCs w:val="24"/>
              </w:rPr>
              <w:t xml:space="preserve">  </w:t>
            </w:r>
            <w:r w:rsidR="00F83E3D" w:rsidRPr="009066CB">
              <w:rPr>
                <w:rFonts w:ascii="Arial" w:hAnsi="Arial" w:cs="Arial"/>
                <w:b/>
                <w:sz w:val="24"/>
                <w:szCs w:val="24"/>
              </w:rPr>
              <w:t xml:space="preserve"> </w:t>
            </w:r>
          </w:p>
          <w:p w:rsidR="0092164F" w:rsidRPr="0092164F" w:rsidRDefault="0092164F" w:rsidP="00AE13A0">
            <w:pPr>
              <w:rPr>
                <w:rFonts w:ascii="Arial" w:hAnsi="Arial" w:cs="Arial"/>
                <w:b/>
                <w:sz w:val="24"/>
                <w:szCs w:val="24"/>
              </w:rPr>
            </w:pPr>
          </w:p>
        </w:tc>
      </w:tr>
    </w:tbl>
    <w:p w:rsidR="001214AE" w:rsidRPr="001214AE" w:rsidRDefault="001214AE" w:rsidP="002612EE">
      <w:pPr>
        <w:pStyle w:val="ListParagraph"/>
        <w:rPr>
          <w:rFonts w:ascii="Arial" w:hAnsi="Arial" w:cs="Arial"/>
          <w:sz w:val="24"/>
          <w:szCs w:val="24"/>
        </w:rPr>
      </w:pPr>
    </w:p>
    <w:sectPr w:rsidR="001214AE" w:rsidRPr="001214A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11F" w:rsidRDefault="0008611F" w:rsidP="005637B7">
      <w:pPr>
        <w:spacing w:after="0" w:line="240" w:lineRule="auto"/>
      </w:pPr>
      <w:r>
        <w:separator/>
      </w:r>
    </w:p>
  </w:endnote>
  <w:endnote w:type="continuationSeparator" w:id="0">
    <w:p w:rsidR="0008611F" w:rsidRDefault="0008611F" w:rsidP="0056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dyslexic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901993"/>
      <w:docPartObj>
        <w:docPartGallery w:val="Page Numbers (Bottom of Page)"/>
        <w:docPartUnique/>
      </w:docPartObj>
    </w:sdtPr>
    <w:sdtEndPr>
      <w:rPr>
        <w:noProof/>
      </w:rPr>
    </w:sdtEndPr>
    <w:sdtContent>
      <w:p w:rsidR="00952D28" w:rsidRDefault="00952D28">
        <w:pPr>
          <w:pStyle w:val="Footer"/>
          <w:jc w:val="right"/>
        </w:pPr>
        <w:r>
          <w:fldChar w:fldCharType="begin"/>
        </w:r>
        <w:r>
          <w:instrText xml:space="preserve"> PAGE   \* MERGEFORMAT </w:instrText>
        </w:r>
        <w:r>
          <w:fldChar w:fldCharType="separate"/>
        </w:r>
        <w:r w:rsidR="0098166E">
          <w:rPr>
            <w:noProof/>
          </w:rPr>
          <w:t>8</w:t>
        </w:r>
        <w:r>
          <w:rPr>
            <w:noProof/>
          </w:rPr>
          <w:fldChar w:fldCharType="end"/>
        </w:r>
      </w:p>
    </w:sdtContent>
  </w:sdt>
  <w:p w:rsidR="00952D28" w:rsidRDefault="00952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11F" w:rsidRDefault="0008611F" w:rsidP="005637B7">
      <w:pPr>
        <w:spacing w:after="0" w:line="240" w:lineRule="auto"/>
      </w:pPr>
      <w:r>
        <w:separator/>
      </w:r>
    </w:p>
  </w:footnote>
  <w:footnote w:type="continuationSeparator" w:id="0">
    <w:p w:rsidR="0008611F" w:rsidRDefault="0008611F" w:rsidP="00563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D28" w:rsidRDefault="00952D28" w:rsidP="005637B7">
    <w:pPr>
      <w:pStyle w:val="Header"/>
      <w:jc w:val="right"/>
    </w:pPr>
    <w:r>
      <w:rPr>
        <w:rFonts w:ascii="opendyslexicregular" w:hAnsi="opendyslexicregular" w:cs="Arial"/>
        <w:noProof/>
        <w:color w:val="222222"/>
        <w:lang w:eastAsia="en-NZ"/>
      </w:rPr>
      <w:drawing>
        <wp:inline distT="0" distB="0" distL="0" distR="0" wp14:anchorId="248B63C3" wp14:editId="127F0855">
          <wp:extent cx="1171575" cy="438150"/>
          <wp:effectExtent l="0" t="0" r="9525" b="0"/>
          <wp:docPr id="3" name="Picture 3" descr="Enabling Good Lives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ling Good Lives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7157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F6230"/>
    <w:multiLevelType w:val="hybridMultilevel"/>
    <w:tmpl w:val="2F04326E"/>
    <w:lvl w:ilvl="0" w:tplc="08090001">
      <w:start w:val="1"/>
      <w:numFmt w:val="bullet"/>
      <w:lvlText w:val=""/>
      <w:lvlJc w:val="left"/>
      <w:pPr>
        <w:ind w:left="1222"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CFD118A"/>
    <w:multiLevelType w:val="hybridMultilevel"/>
    <w:tmpl w:val="0B9E18A2"/>
    <w:lvl w:ilvl="0" w:tplc="08090001">
      <w:start w:val="1"/>
      <w:numFmt w:val="bullet"/>
      <w:lvlText w:val=""/>
      <w:lvlJc w:val="left"/>
      <w:pPr>
        <w:ind w:left="1866" w:hanging="360"/>
      </w:pPr>
      <w:rPr>
        <w:rFonts w:ascii="Symbol" w:hAnsi="Symbol" w:hint="default"/>
      </w:rPr>
    </w:lvl>
    <w:lvl w:ilvl="1" w:tplc="14090003" w:tentative="1">
      <w:start w:val="1"/>
      <w:numFmt w:val="bullet"/>
      <w:lvlText w:val="o"/>
      <w:lvlJc w:val="left"/>
      <w:pPr>
        <w:ind w:left="2084" w:hanging="360"/>
      </w:pPr>
      <w:rPr>
        <w:rFonts w:ascii="Courier New" w:hAnsi="Courier New" w:cs="Courier New" w:hint="default"/>
      </w:rPr>
    </w:lvl>
    <w:lvl w:ilvl="2" w:tplc="14090005" w:tentative="1">
      <w:start w:val="1"/>
      <w:numFmt w:val="bullet"/>
      <w:lvlText w:val=""/>
      <w:lvlJc w:val="left"/>
      <w:pPr>
        <w:ind w:left="2804" w:hanging="360"/>
      </w:pPr>
      <w:rPr>
        <w:rFonts w:ascii="Wingdings" w:hAnsi="Wingdings" w:hint="default"/>
      </w:rPr>
    </w:lvl>
    <w:lvl w:ilvl="3" w:tplc="14090001" w:tentative="1">
      <w:start w:val="1"/>
      <w:numFmt w:val="bullet"/>
      <w:lvlText w:val=""/>
      <w:lvlJc w:val="left"/>
      <w:pPr>
        <w:ind w:left="3524" w:hanging="360"/>
      </w:pPr>
      <w:rPr>
        <w:rFonts w:ascii="Symbol" w:hAnsi="Symbol" w:hint="default"/>
      </w:rPr>
    </w:lvl>
    <w:lvl w:ilvl="4" w:tplc="14090003" w:tentative="1">
      <w:start w:val="1"/>
      <w:numFmt w:val="bullet"/>
      <w:lvlText w:val="o"/>
      <w:lvlJc w:val="left"/>
      <w:pPr>
        <w:ind w:left="4244" w:hanging="360"/>
      </w:pPr>
      <w:rPr>
        <w:rFonts w:ascii="Courier New" w:hAnsi="Courier New" w:cs="Courier New" w:hint="default"/>
      </w:rPr>
    </w:lvl>
    <w:lvl w:ilvl="5" w:tplc="14090005" w:tentative="1">
      <w:start w:val="1"/>
      <w:numFmt w:val="bullet"/>
      <w:lvlText w:val=""/>
      <w:lvlJc w:val="left"/>
      <w:pPr>
        <w:ind w:left="4964" w:hanging="360"/>
      </w:pPr>
      <w:rPr>
        <w:rFonts w:ascii="Wingdings" w:hAnsi="Wingdings" w:hint="default"/>
      </w:rPr>
    </w:lvl>
    <w:lvl w:ilvl="6" w:tplc="14090001" w:tentative="1">
      <w:start w:val="1"/>
      <w:numFmt w:val="bullet"/>
      <w:lvlText w:val=""/>
      <w:lvlJc w:val="left"/>
      <w:pPr>
        <w:ind w:left="5684" w:hanging="360"/>
      </w:pPr>
      <w:rPr>
        <w:rFonts w:ascii="Symbol" w:hAnsi="Symbol" w:hint="default"/>
      </w:rPr>
    </w:lvl>
    <w:lvl w:ilvl="7" w:tplc="14090003" w:tentative="1">
      <w:start w:val="1"/>
      <w:numFmt w:val="bullet"/>
      <w:lvlText w:val="o"/>
      <w:lvlJc w:val="left"/>
      <w:pPr>
        <w:ind w:left="6404" w:hanging="360"/>
      </w:pPr>
      <w:rPr>
        <w:rFonts w:ascii="Courier New" w:hAnsi="Courier New" w:cs="Courier New" w:hint="default"/>
      </w:rPr>
    </w:lvl>
    <w:lvl w:ilvl="8" w:tplc="14090005" w:tentative="1">
      <w:start w:val="1"/>
      <w:numFmt w:val="bullet"/>
      <w:lvlText w:val=""/>
      <w:lvlJc w:val="left"/>
      <w:pPr>
        <w:ind w:left="7124" w:hanging="360"/>
      </w:pPr>
      <w:rPr>
        <w:rFonts w:ascii="Wingdings" w:hAnsi="Wingdings" w:hint="default"/>
      </w:rPr>
    </w:lvl>
  </w:abstractNum>
  <w:abstractNum w:abstractNumId="2" w15:restartNumberingAfterBreak="0">
    <w:nsid w:val="31467C1A"/>
    <w:multiLevelType w:val="hybridMultilevel"/>
    <w:tmpl w:val="ADC87CE4"/>
    <w:lvl w:ilvl="0" w:tplc="08090001">
      <w:start w:val="1"/>
      <w:numFmt w:val="bullet"/>
      <w:lvlText w:val=""/>
      <w:lvlJc w:val="left"/>
      <w:pPr>
        <w:ind w:left="1866" w:hanging="360"/>
      </w:pPr>
      <w:rPr>
        <w:rFonts w:ascii="Symbol" w:hAnsi="Symbol" w:hint="default"/>
      </w:rPr>
    </w:lvl>
    <w:lvl w:ilvl="1" w:tplc="14090003" w:tentative="1">
      <w:start w:val="1"/>
      <w:numFmt w:val="bullet"/>
      <w:lvlText w:val="o"/>
      <w:lvlJc w:val="left"/>
      <w:pPr>
        <w:ind w:left="2084" w:hanging="360"/>
      </w:pPr>
      <w:rPr>
        <w:rFonts w:ascii="Courier New" w:hAnsi="Courier New" w:cs="Courier New" w:hint="default"/>
      </w:rPr>
    </w:lvl>
    <w:lvl w:ilvl="2" w:tplc="14090005" w:tentative="1">
      <w:start w:val="1"/>
      <w:numFmt w:val="bullet"/>
      <w:lvlText w:val=""/>
      <w:lvlJc w:val="left"/>
      <w:pPr>
        <w:ind w:left="2804" w:hanging="360"/>
      </w:pPr>
      <w:rPr>
        <w:rFonts w:ascii="Wingdings" w:hAnsi="Wingdings" w:hint="default"/>
      </w:rPr>
    </w:lvl>
    <w:lvl w:ilvl="3" w:tplc="14090001" w:tentative="1">
      <w:start w:val="1"/>
      <w:numFmt w:val="bullet"/>
      <w:lvlText w:val=""/>
      <w:lvlJc w:val="left"/>
      <w:pPr>
        <w:ind w:left="3524" w:hanging="360"/>
      </w:pPr>
      <w:rPr>
        <w:rFonts w:ascii="Symbol" w:hAnsi="Symbol" w:hint="default"/>
      </w:rPr>
    </w:lvl>
    <w:lvl w:ilvl="4" w:tplc="14090003" w:tentative="1">
      <w:start w:val="1"/>
      <w:numFmt w:val="bullet"/>
      <w:lvlText w:val="o"/>
      <w:lvlJc w:val="left"/>
      <w:pPr>
        <w:ind w:left="4244" w:hanging="360"/>
      </w:pPr>
      <w:rPr>
        <w:rFonts w:ascii="Courier New" w:hAnsi="Courier New" w:cs="Courier New" w:hint="default"/>
      </w:rPr>
    </w:lvl>
    <w:lvl w:ilvl="5" w:tplc="14090005" w:tentative="1">
      <w:start w:val="1"/>
      <w:numFmt w:val="bullet"/>
      <w:lvlText w:val=""/>
      <w:lvlJc w:val="left"/>
      <w:pPr>
        <w:ind w:left="4964" w:hanging="360"/>
      </w:pPr>
      <w:rPr>
        <w:rFonts w:ascii="Wingdings" w:hAnsi="Wingdings" w:hint="default"/>
      </w:rPr>
    </w:lvl>
    <w:lvl w:ilvl="6" w:tplc="14090001" w:tentative="1">
      <w:start w:val="1"/>
      <w:numFmt w:val="bullet"/>
      <w:lvlText w:val=""/>
      <w:lvlJc w:val="left"/>
      <w:pPr>
        <w:ind w:left="5684" w:hanging="360"/>
      </w:pPr>
      <w:rPr>
        <w:rFonts w:ascii="Symbol" w:hAnsi="Symbol" w:hint="default"/>
      </w:rPr>
    </w:lvl>
    <w:lvl w:ilvl="7" w:tplc="14090003" w:tentative="1">
      <w:start w:val="1"/>
      <w:numFmt w:val="bullet"/>
      <w:lvlText w:val="o"/>
      <w:lvlJc w:val="left"/>
      <w:pPr>
        <w:ind w:left="6404" w:hanging="360"/>
      </w:pPr>
      <w:rPr>
        <w:rFonts w:ascii="Courier New" w:hAnsi="Courier New" w:cs="Courier New" w:hint="default"/>
      </w:rPr>
    </w:lvl>
    <w:lvl w:ilvl="8" w:tplc="14090005" w:tentative="1">
      <w:start w:val="1"/>
      <w:numFmt w:val="bullet"/>
      <w:lvlText w:val=""/>
      <w:lvlJc w:val="left"/>
      <w:pPr>
        <w:ind w:left="7124" w:hanging="360"/>
      </w:pPr>
      <w:rPr>
        <w:rFonts w:ascii="Wingdings" w:hAnsi="Wingdings" w:hint="default"/>
      </w:rPr>
    </w:lvl>
  </w:abstractNum>
  <w:abstractNum w:abstractNumId="3" w15:restartNumberingAfterBreak="0">
    <w:nsid w:val="32BF07F0"/>
    <w:multiLevelType w:val="hybridMultilevel"/>
    <w:tmpl w:val="81E6D084"/>
    <w:lvl w:ilvl="0" w:tplc="08090001">
      <w:start w:val="1"/>
      <w:numFmt w:val="bullet"/>
      <w:lvlText w:val=""/>
      <w:lvlJc w:val="left"/>
      <w:pPr>
        <w:ind w:left="1866" w:hanging="360"/>
      </w:pPr>
      <w:rPr>
        <w:rFonts w:ascii="Symbol" w:hAnsi="Symbol" w:hint="default"/>
      </w:rPr>
    </w:lvl>
    <w:lvl w:ilvl="1" w:tplc="14090003" w:tentative="1">
      <w:start w:val="1"/>
      <w:numFmt w:val="bullet"/>
      <w:lvlText w:val="o"/>
      <w:lvlJc w:val="left"/>
      <w:pPr>
        <w:ind w:left="2084" w:hanging="360"/>
      </w:pPr>
      <w:rPr>
        <w:rFonts w:ascii="Courier New" w:hAnsi="Courier New" w:cs="Courier New" w:hint="default"/>
      </w:rPr>
    </w:lvl>
    <w:lvl w:ilvl="2" w:tplc="14090005" w:tentative="1">
      <w:start w:val="1"/>
      <w:numFmt w:val="bullet"/>
      <w:lvlText w:val=""/>
      <w:lvlJc w:val="left"/>
      <w:pPr>
        <w:ind w:left="2804" w:hanging="360"/>
      </w:pPr>
      <w:rPr>
        <w:rFonts w:ascii="Wingdings" w:hAnsi="Wingdings" w:hint="default"/>
      </w:rPr>
    </w:lvl>
    <w:lvl w:ilvl="3" w:tplc="14090001" w:tentative="1">
      <w:start w:val="1"/>
      <w:numFmt w:val="bullet"/>
      <w:lvlText w:val=""/>
      <w:lvlJc w:val="left"/>
      <w:pPr>
        <w:ind w:left="3524" w:hanging="360"/>
      </w:pPr>
      <w:rPr>
        <w:rFonts w:ascii="Symbol" w:hAnsi="Symbol" w:hint="default"/>
      </w:rPr>
    </w:lvl>
    <w:lvl w:ilvl="4" w:tplc="14090003" w:tentative="1">
      <w:start w:val="1"/>
      <w:numFmt w:val="bullet"/>
      <w:lvlText w:val="o"/>
      <w:lvlJc w:val="left"/>
      <w:pPr>
        <w:ind w:left="4244" w:hanging="360"/>
      </w:pPr>
      <w:rPr>
        <w:rFonts w:ascii="Courier New" w:hAnsi="Courier New" w:cs="Courier New" w:hint="default"/>
      </w:rPr>
    </w:lvl>
    <w:lvl w:ilvl="5" w:tplc="14090005" w:tentative="1">
      <w:start w:val="1"/>
      <w:numFmt w:val="bullet"/>
      <w:lvlText w:val=""/>
      <w:lvlJc w:val="left"/>
      <w:pPr>
        <w:ind w:left="4964" w:hanging="360"/>
      </w:pPr>
      <w:rPr>
        <w:rFonts w:ascii="Wingdings" w:hAnsi="Wingdings" w:hint="default"/>
      </w:rPr>
    </w:lvl>
    <w:lvl w:ilvl="6" w:tplc="14090001" w:tentative="1">
      <w:start w:val="1"/>
      <w:numFmt w:val="bullet"/>
      <w:lvlText w:val=""/>
      <w:lvlJc w:val="left"/>
      <w:pPr>
        <w:ind w:left="5684" w:hanging="360"/>
      </w:pPr>
      <w:rPr>
        <w:rFonts w:ascii="Symbol" w:hAnsi="Symbol" w:hint="default"/>
      </w:rPr>
    </w:lvl>
    <w:lvl w:ilvl="7" w:tplc="14090003" w:tentative="1">
      <w:start w:val="1"/>
      <w:numFmt w:val="bullet"/>
      <w:lvlText w:val="o"/>
      <w:lvlJc w:val="left"/>
      <w:pPr>
        <w:ind w:left="6404" w:hanging="360"/>
      </w:pPr>
      <w:rPr>
        <w:rFonts w:ascii="Courier New" w:hAnsi="Courier New" w:cs="Courier New" w:hint="default"/>
      </w:rPr>
    </w:lvl>
    <w:lvl w:ilvl="8" w:tplc="14090005" w:tentative="1">
      <w:start w:val="1"/>
      <w:numFmt w:val="bullet"/>
      <w:lvlText w:val=""/>
      <w:lvlJc w:val="left"/>
      <w:pPr>
        <w:ind w:left="7124" w:hanging="360"/>
      </w:pPr>
      <w:rPr>
        <w:rFonts w:ascii="Wingdings" w:hAnsi="Wingdings" w:hint="default"/>
      </w:rPr>
    </w:lvl>
  </w:abstractNum>
  <w:abstractNum w:abstractNumId="4" w15:restartNumberingAfterBreak="0">
    <w:nsid w:val="32FB091F"/>
    <w:multiLevelType w:val="hybridMultilevel"/>
    <w:tmpl w:val="4B58E814"/>
    <w:lvl w:ilvl="0" w:tplc="08090001">
      <w:start w:val="1"/>
      <w:numFmt w:val="bullet"/>
      <w:lvlText w:val=""/>
      <w:lvlJc w:val="left"/>
      <w:pPr>
        <w:ind w:left="1222"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32841ED"/>
    <w:multiLevelType w:val="hybridMultilevel"/>
    <w:tmpl w:val="E410F3EC"/>
    <w:lvl w:ilvl="0" w:tplc="1409000F">
      <w:start w:val="1"/>
      <w:numFmt w:val="decimal"/>
      <w:lvlText w:val="%1."/>
      <w:lvlJc w:val="left"/>
      <w:pPr>
        <w:ind w:left="644" w:hanging="360"/>
      </w:pPr>
      <w:rPr>
        <w:rFonts w:hint="default"/>
        <w:color w:val="auto"/>
      </w:rPr>
    </w:lvl>
    <w:lvl w:ilvl="1" w:tplc="08090001">
      <w:start w:val="1"/>
      <w:numFmt w:val="bullet"/>
      <w:lvlText w:val=""/>
      <w:lvlJc w:val="left"/>
      <w:pPr>
        <w:ind w:left="1222" w:hanging="360"/>
      </w:pPr>
      <w:rPr>
        <w:rFonts w:ascii="Symbol" w:hAnsi="Symbol" w:hint="default"/>
      </w:r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37E32EEB"/>
    <w:multiLevelType w:val="hybridMultilevel"/>
    <w:tmpl w:val="44A019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C140DDF"/>
    <w:multiLevelType w:val="hybridMultilevel"/>
    <w:tmpl w:val="8E98BE90"/>
    <w:lvl w:ilvl="0" w:tplc="08090001">
      <w:start w:val="1"/>
      <w:numFmt w:val="bullet"/>
      <w:lvlText w:val=""/>
      <w:lvlJc w:val="left"/>
      <w:pPr>
        <w:ind w:left="1942"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3C473247"/>
    <w:multiLevelType w:val="hybridMultilevel"/>
    <w:tmpl w:val="1C322E0E"/>
    <w:lvl w:ilvl="0" w:tplc="08090001">
      <w:start w:val="1"/>
      <w:numFmt w:val="bullet"/>
      <w:lvlText w:val=""/>
      <w:lvlJc w:val="left"/>
      <w:pPr>
        <w:ind w:left="1282"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9" w15:restartNumberingAfterBreak="0">
    <w:nsid w:val="40024623"/>
    <w:multiLevelType w:val="hybridMultilevel"/>
    <w:tmpl w:val="F3107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F1E7571"/>
    <w:multiLevelType w:val="hybridMultilevel"/>
    <w:tmpl w:val="861680EA"/>
    <w:lvl w:ilvl="0" w:tplc="08090001">
      <w:start w:val="1"/>
      <w:numFmt w:val="bullet"/>
      <w:lvlText w:val=""/>
      <w:lvlJc w:val="left"/>
      <w:pPr>
        <w:ind w:left="1942"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518175A0"/>
    <w:multiLevelType w:val="hybridMultilevel"/>
    <w:tmpl w:val="7C564EF0"/>
    <w:lvl w:ilvl="0" w:tplc="08090001">
      <w:start w:val="1"/>
      <w:numFmt w:val="bullet"/>
      <w:lvlText w:val=""/>
      <w:lvlJc w:val="left"/>
      <w:pPr>
        <w:ind w:left="1222"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3856F44"/>
    <w:multiLevelType w:val="hybridMultilevel"/>
    <w:tmpl w:val="A5CAA91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597457C"/>
    <w:multiLevelType w:val="hybridMultilevel"/>
    <w:tmpl w:val="B69CF1B6"/>
    <w:lvl w:ilvl="0" w:tplc="08090001">
      <w:start w:val="1"/>
      <w:numFmt w:val="bullet"/>
      <w:lvlText w:val=""/>
      <w:lvlJc w:val="left"/>
      <w:pPr>
        <w:ind w:left="1866" w:hanging="360"/>
      </w:pPr>
      <w:rPr>
        <w:rFonts w:ascii="Symbol" w:hAnsi="Symbol" w:hint="default"/>
      </w:rPr>
    </w:lvl>
    <w:lvl w:ilvl="1" w:tplc="14090003" w:tentative="1">
      <w:start w:val="1"/>
      <w:numFmt w:val="bullet"/>
      <w:lvlText w:val="o"/>
      <w:lvlJc w:val="left"/>
      <w:pPr>
        <w:ind w:left="2084" w:hanging="360"/>
      </w:pPr>
      <w:rPr>
        <w:rFonts w:ascii="Courier New" w:hAnsi="Courier New" w:cs="Courier New" w:hint="default"/>
      </w:rPr>
    </w:lvl>
    <w:lvl w:ilvl="2" w:tplc="14090005" w:tentative="1">
      <w:start w:val="1"/>
      <w:numFmt w:val="bullet"/>
      <w:lvlText w:val=""/>
      <w:lvlJc w:val="left"/>
      <w:pPr>
        <w:ind w:left="2804" w:hanging="360"/>
      </w:pPr>
      <w:rPr>
        <w:rFonts w:ascii="Wingdings" w:hAnsi="Wingdings" w:hint="default"/>
      </w:rPr>
    </w:lvl>
    <w:lvl w:ilvl="3" w:tplc="14090001" w:tentative="1">
      <w:start w:val="1"/>
      <w:numFmt w:val="bullet"/>
      <w:lvlText w:val=""/>
      <w:lvlJc w:val="left"/>
      <w:pPr>
        <w:ind w:left="3524" w:hanging="360"/>
      </w:pPr>
      <w:rPr>
        <w:rFonts w:ascii="Symbol" w:hAnsi="Symbol" w:hint="default"/>
      </w:rPr>
    </w:lvl>
    <w:lvl w:ilvl="4" w:tplc="14090003" w:tentative="1">
      <w:start w:val="1"/>
      <w:numFmt w:val="bullet"/>
      <w:lvlText w:val="o"/>
      <w:lvlJc w:val="left"/>
      <w:pPr>
        <w:ind w:left="4244" w:hanging="360"/>
      </w:pPr>
      <w:rPr>
        <w:rFonts w:ascii="Courier New" w:hAnsi="Courier New" w:cs="Courier New" w:hint="default"/>
      </w:rPr>
    </w:lvl>
    <w:lvl w:ilvl="5" w:tplc="14090005" w:tentative="1">
      <w:start w:val="1"/>
      <w:numFmt w:val="bullet"/>
      <w:lvlText w:val=""/>
      <w:lvlJc w:val="left"/>
      <w:pPr>
        <w:ind w:left="4964" w:hanging="360"/>
      </w:pPr>
      <w:rPr>
        <w:rFonts w:ascii="Wingdings" w:hAnsi="Wingdings" w:hint="default"/>
      </w:rPr>
    </w:lvl>
    <w:lvl w:ilvl="6" w:tplc="14090001" w:tentative="1">
      <w:start w:val="1"/>
      <w:numFmt w:val="bullet"/>
      <w:lvlText w:val=""/>
      <w:lvlJc w:val="left"/>
      <w:pPr>
        <w:ind w:left="5684" w:hanging="360"/>
      </w:pPr>
      <w:rPr>
        <w:rFonts w:ascii="Symbol" w:hAnsi="Symbol" w:hint="default"/>
      </w:rPr>
    </w:lvl>
    <w:lvl w:ilvl="7" w:tplc="14090003" w:tentative="1">
      <w:start w:val="1"/>
      <w:numFmt w:val="bullet"/>
      <w:lvlText w:val="o"/>
      <w:lvlJc w:val="left"/>
      <w:pPr>
        <w:ind w:left="6404" w:hanging="360"/>
      </w:pPr>
      <w:rPr>
        <w:rFonts w:ascii="Courier New" w:hAnsi="Courier New" w:cs="Courier New" w:hint="default"/>
      </w:rPr>
    </w:lvl>
    <w:lvl w:ilvl="8" w:tplc="14090005" w:tentative="1">
      <w:start w:val="1"/>
      <w:numFmt w:val="bullet"/>
      <w:lvlText w:val=""/>
      <w:lvlJc w:val="left"/>
      <w:pPr>
        <w:ind w:left="7124" w:hanging="360"/>
      </w:pPr>
      <w:rPr>
        <w:rFonts w:ascii="Wingdings" w:hAnsi="Wingdings" w:hint="default"/>
      </w:rPr>
    </w:lvl>
  </w:abstractNum>
  <w:abstractNum w:abstractNumId="14" w15:restartNumberingAfterBreak="0">
    <w:nsid w:val="56E018A8"/>
    <w:multiLevelType w:val="hybridMultilevel"/>
    <w:tmpl w:val="21D08AE0"/>
    <w:lvl w:ilvl="0" w:tplc="14090017">
      <w:start w:val="1"/>
      <w:numFmt w:val="lowerLetter"/>
      <w:lvlText w:val="%1)"/>
      <w:lvlJc w:val="left"/>
      <w:pPr>
        <w:ind w:left="2223" w:hanging="360"/>
      </w:pPr>
    </w:lvl>
    <w:lvl w:ilvl="1" w:tplc="14090019" w:tentative="1">
      <w:start w:val="1"/>
      <w:numFmt w:val="lowerLetter"/>
      <w:lvlText w:val="%2."/>
      <w:lvlJc w:val="left"/>
      <w:pPr>
        <w:ind w:left="2943" w:hanging="360"/>
      </w:pPr>
    </w:lvl>
    <w:lvl w:ilvl="2" w:tplc="1409001B" w:tentative="1">
      <w:start w:val="1"/>
      <w:numFmt w:val="lowerRoman"/>
      <w:lvlText w:val="%3."/>
      <w:lvlJc w:val="right"/>
      <w:pPr>
        <w:ind w:left="3663" w:hanging="180"/>
      </w:pPr>
    </w:lvl>
    <w:lvl w:ilvl="3" w:tplc="1409000F" w:tentative="1">
      <w:start w:val="1"/>
      <w:numFmt w:val="decimal"/>
      <w:lvlText w:val="%4."/>
      <w:lvlJc w:val="left"/>
      <w:pPr>
        <w:ind w:left="4383" w:hanging="360"/>
      </w:pPr>
    </w:lvl>
    <w:lvl w:ilvl="4" w:tplc="14090019" w:tentative="1">
      <w:start w:val="1"/>
      <w:numFmt w:val="lowerLetter"/>
      <w:lvlText w:val="%5."/>
      <w:lvlJc w:val="left"/>
      <w:pPr>
        <w:ind w:left="5103" w:hanging="360"/>
      </w:pPr>
    </w:lvl>
    <w:lvl w:ilvl="5" w:tplc="1409001B" w:tentative="1">
      <w:start w:val="1"/>
      <w:numFmt w:val="lowerRoman"/>
      <w:lvlText w:val="%6."/>
      <w:lvlJc w:val="right"/>
      <w:pPr>
        <w:ind w:left="5823" w:hanging="180"/>
      </w:pPr>
    </w:lvl>
    <w:lvl w:ilvl="6" w:tplc="1409000F" w:tentative="1">
      <w:start w:val="1"/>
      <w:numFmt w:val="decimal"/>
      <w:lvlText w:val="%7."/>
      <w:lvlJc w:val="left"/>
      <w:pPr>
        <w:ind w:left="6543" w:hanging="360"/>
      </w:pPr>
    </w:lvl>
    <w:lvl w:ilvl="7" w:tplc="14090019" w:tentative="1">
      <w:start w:val="1"/>
      <w:numFmt w:val="lowerLetter"/>
      <w:lvlText w:val="%8."/>
      <w:lvlJc w:val="left"/>
      <w:pPr>
        <w:ind w:left="7263" w:hanging="360"/>
      </w:pPr>
    </w:lvl>
    <w:lvl w:ilvl="8" w:tplc="1409001B" w:tentative="1">
      <w:start w:val="1"/>
      <w:numFmt w:val="lowerRoman"/>
      <w:lvlText w:val="%9."/>
      <w:lvlJc w:val="right"/>
      <w:pPr>
        <w:ind w:left="7983" w:hanging="180"/>
      </w:pPr>
    </w:lvl>
  </w:abstractNum>
  <w:abstractNum w:abstractNumId="15" w15:restartNumberingAfterBreak="0">
    <w:nsid w:val="5CDD4C16"/>
    <w:multiLevelType w:val="hybridMultilevel"/>
    <w:tmpl w:val="76AE8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50D7ACE"/>
    <w:multiLevelType w:val="hybridMultilevel"/>
    <w:tmpl w:val="2C226B64"/>
    <w:lvl w:ilvl="0" w:tplc="08090001">
      <w:start w:val="1"/>
      <w:numFmt w:val="bullet"/>
      <w:lvlText w:val=""/>
      <w:lvlJc w:val="left"/>
      <w:pPr>
        <w:ind w:left="1866" w:hanging="360"/>
      </w:pPr>
      <w:rPr>
        <w:rFonts w:ascii="Symbol" w:hAnsi="Symbol" w:hint="default"/>
      </w:rPr>
    </w:lvl>
    <w:lvl w:ilvl="1" w:tplc="14090003" w:tentative="1">
      <w:start w:val="1"/>
      <w:numFmt w:val="bullet"/>
      <w:lvlText w:val="o"/>
      <w:lvlJc w:val="left"/>
      <w:pPr>
        <w:ind w:left="2084" w:hanging="360"/>
      </w:pPr>
      <w:rPr>
        <w:rFonts w:ascii="Courier New" w:hAnsi="Courier New" w:cs="Courier New" w:hint="default"/>
      </w:rPr>
    </w:lvl>
    <w:lvl w:ilvl="2" w:tplc="14090005" w:tentative="1">
      <w:start w:val="1"/>
      <w:numFmt w:val="bullet"/>
      <w:lvlText w:val=""/>
      <w:lvlJc w:val="left"/>
      <w:pPr>
        <w:ind w:left="2804" w:hanging="360"/>
      </w:pPr>
      <w:rPr>
        <w:rFonts w:ascii="Wingdings" w:hAnsi="Wingdings" w:hint="default"/>
      </w:rPr>
    </w:lvl>
    <w:lvl w:ilvl="3" w:tplc="14090001" w:tentative="1">
      <w:start w:val="1"/>
      <w:numFmt w:val="bullet"/>
      <w:lvlText w:val=""/>
      <w:lvlJc w:val="left"/>
      <w:pPr>
        <w:ind w:left="3524" w:hanging="360"/>
      </w:pPr>
      <w:rPr>
        <w:rFonts w:ascii="Symbol" w:hAnsi="Symbol" w:hint="default"/>
      </w:rPr>
    </w:lvl>
    <w:lvl w:ilvl="4" w:tplc="14090003" w:tentative="1">
      <w:start w:val="1"/>
      <w:numFmt w:val="bullet"/>
      <w:lvlText w:val="o"/>
      <w:lvlJc w:val="left"/>
      <w:pPr>
        <w:ind w:left="4244" w:hanging="360"/>
      </w:pPr>
      <w:rPr>
        <w:rFonts w:ascii="Courier New" w:hAnsi="Courier New" w:cs="Courier New" w:hint="default"/>
      </w:rPr>
    </w:lvl>
    <w:lvl w:ilvl="5" w:tplc="14090005" w:tentative="1">
      <w:start w:val="1"/>
      <w:numFmt w:val="bullet"/>
      <w:lvlText w:val=""/>
      <w:lvlJc w:val="left"/>
      <w:pPr>
        <w:ind w:left="4964" w:hanging="360"/>
      </w:pPr>
      <w:rPr>
        <w:rFonts w:ascii="Wingdings" w:hAnsi="Wingdings" w:hint="default"/>
      </w:rPr>
    </w:lvl>
    <w:lvl w:ilvl="6" w:tplc="14090001" w:tentative="1">
      <w:start w:val="1"/>
      <w:numFmt w:val="bullet"/>
      <w:lvlText w:val=""/>
      <w:lvlJc w:val="left"/>
      <w:pPr>
        <w:ind w:left="5684" w:hanging="360"/>
      </w:pPr>
      <w:rPr>
        <w:rFonts w:ascii="Symbol" w:hAnsi="Symbol" w:hint="default"/>
      </w:rPr>
    </w:lvl>
    <w:lvl w:ilvl="7" w:tplc="14090003" w:tentative="1">
      <w:start w:val="1"/>
      <w:numFmt w:val="bullet"/>
      <w:lvlText w:val="o"/>
      <w:lvlJc w:val="left"/>
      <w:pPr>
        <w:ind w:left="6404" w:hanging="360"/>
      </w:pPr>
      <w:rPr>
        <w:rFonts w:ascii="Courier New" w:hAnsi="Courier New" w:cs="Courier New" w:hint="default"/>
      </w:rPr>
    </w:lvl>
    <w:lvl w:ilvl="8" w:tplc="14090005" w:tentative="1">
      <w:start w:val="1"/>
      <w:numFmt w:val="bullet"/>
      <w:lvlText w:val=""/>
      <w:lvlJc w:val="left"/>
      <w:pPr>
        <w:ind w:left="7124" w:hanging="360"/>
      </w:pPr>
      <w:rPr>
        <w:rFonts w:ascii="Wingdings" w:hAnsi="Wingdings" w:hint="default"/>
      </w:rPr>
    </w:lvl>
  </w:abstractNum>
  <w:abstractNum w:abstractNumId="17" w15:restartNumberingAfterBreak="0">
    <w:nsid w:val="6EFE45C3"/>
    <w:multiLevelType w:val="hybridMultilevel"/>
    <w:tmpl w:val="FEE060AA"/>
    <w:lvl w:ilvl="0" w:tplc="08090001">
      <w:start w:val="1"/>
      <w:numFmt w:val="bullet"/>
      <w:lvlText w:val=""/>
      <w:lvlJc w:val="left"/>
      <w:pPr>
        <w:ind w:left="1942"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753545A5"/>
    <w:multiLevelType w:val="hybridMultilevel"/>
    <w:tmpl w:val="159C8874"/>
    <w:lvl w:ilvl="0" w:tplc="08090001">
      <w:start w:val="1"/>
      <w:numFmt w:val="bullet"/>
      <w:lvlText w:val=""/>
      <w:lvlJc w:val="left"/>
      <w:pPr>
        <w:ind w:left="1222"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17"/>
  </w:num>
  <w:num w:numId="5">
    <w:abstractNumId w:val="7"/>
  </w:num>
  <w:num w:numId="6">
    <w:abstractNumId w:val="10"/>
  </w:num>
  <w:num w:numId="7">
    <w:abstractNumId w:val="13"/>
  </w:num>
  <w:num w:numId="8">
    <w:abstractNumId w:val="2"/>
  </w:num>
  <w:num w:numId="9">
    <w:abstractNumId w:val="16"/>
  </w:num>
  <w:num w:numId="10">
    <w:abstractNumId w:val="3"/>
  </w:num>
  <w:num w:numId="11">
    <w:abstractNumId w:val="18"/>
  </w:num>
  <w:num w:numId="12">
    <w:abstractNumId w:val="11"/>
  </w:num>
  <w:num w:numId="13">
    <w:abstractNumId w:val="4"/>
  </w:num>
  <w:num w:numId="14">
    <w:abstractNumId w:val="0"/>
  </w:num>
  <w:num w:numId="15">
    <w:abstractNumId w:val="9"/>
  </w:num>
  <w:num w:numId="16">
    <w:abstractNumId w:val="14"/>
  </w:num>
  <w:num w:numId="17">
    <w:abstractNumId w:val="6"/>
  </w:num>
  <w:num w:numId="18">
    <w:abstractNumId w:val="12"/>
  </w:num>
  <w:num w:numId="1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B7"/>
    <w:rsid w:val="000663FE"/>
    <w:rsid w:val="00075476"/>
    <w:rsid w:val="0008611F"/>
    <w:rsid w:val="000914B7"/>
    <w:rsid w:val="000C69A2"/>
    <w:rsid w:val="000E7E5A"/>
    <w:rsid w:val="000F2256"/>
    <w:rsid w:val="001214AE"/>
    <w:rsid w:val="00121FB9"/>
    <w:rsid w:val="001B7911"/>
    <w:rsid w:val="001E5D1D"/>
    <w:rsid w:val="001F6C79"/>
    <w:rsid w:val="0024105A"/>
    <w:rsid w:val="002612EE"/>
    <w:rsid w:val="002633AD"/>
    <w:rsid w:val="00267483"/>
    <w:rsid w:val="002A4561"/>
    <w:rsid w:val="002E2976"/>
    <w:rsid w:val="002E4D68"/>
    <w:rsid w:val="00320F86"/>
    <w:rsid w:val="0034764F"/>
    <w:rsid w:val="003A68F2"/>
    <w:rsid w:val="003A69E0"/>
    <w:rsid w:val="003B6E4B"/>
    <w:rsid w:val="003D4C29"/>
    <w:rsid w:val="003D5C15"/>
    <w:rsid w:val="0041068A"/>
    <w:rsid w:val="004275CA"/>
    <w:rsid w:val="00473822"/>
    <w:rsid w:val="00476EAA"/>
    <w:rsid w:val="004D25E6"/>
    <w:rsid w:val="004D59E8"/>
    <w:rsid w:val="004F479E"/>
    <w:rsid w:val="004F5F34"/>
    <w:rsid w:val="00501F5E"/>
    <w:rsid w:val="005127C0"/>
    <w:rsid w:val="0051555C"/>
    <w:rsid w:val="005637B7"/>
    <w:rsid w:val="005A1759"/>
    <w:rsid w:val="005D068A"/>
    <w:rsid w:val="005E6151"/>
    <w:rsid w:val="0061531C"/>
    <w:rsid w:val="006664CD"/>
    <w:rsid w:val="006A292C"/>
    <w:rsid w:val="006A3736"/>
    <w:rsid w:val="006B5E67"/>
    <w:rsid w:val="006C5534"/>
    <w:rsid w:val="006D7280"/>
    <w:rsid w:val="006F2FB3"/>
    <w:rsid w:val="006F4D30"/>
    <w:rsid w:val="006F539A"/>
    <w:rsid w:val="00704DA0"/>
    <w:rsid w:val="007166D6"/>
    <w:rsid w:val="00756297"/>
    <w:rsid w:val="00762729"/>
    <w:rsid w:val="0076667B"/>
    <w:rsid w:val="0078104E"/>
    <w:rsid w:val="00793174"/>
    <w:rsid w:val="00796D9B"/>
    <w:rsid w:val="007A5535"/>
    <w:rsid w:val="007B4E69"/>
    <w:rsid w:val="008026CC"/>
    <w:rsid w:val="008077A7"/>
    <w:rsid w:val="008256EF"/>
    <w:rsid w:val="00835C8A"/>
    <w:rsid w:val="00842064"/>
    <w:rsid w:val="00842811"/>
    <w:rsid w:val="00847D2B"/>
    <w:rsid w:val="008915B5"/>
    <w:rsid w:val="00896D00"/>
    <w:rsid w:val="008A047D"/>
    <w:rsid w:val="008A2372"/>
    <w:rsid w:val="008B2A3C"/>
    <w:rsid w:val="008D354F"/>
    <w:rsid w:val="009066CB"/>
    <w:rsid w:val="00907561"/>
    <w:rsid w:val="0092164F"/>
    <w:rsid w:val="0092309B"/>
    <w:rsid w:val="00927272"/>
    <w:rsid w:val="00931AE3"/>
    <w:rsid w:val="00936F44"/>
    <w:rsid w:val="00945276"/>
    <w:rsid w:val="00950D21"/>
    <w:rsid w:val="00952D28"/>
    <w:rsid w:val="0098166E"/>
    <w:rsid w:val="009A53BF"/>
    <w:rsid w:val="009B08BA"/>
    <w:rsid w:val="009D7125"/>
    <w:rsid w:val="009E5F34"/>
    <w:rsid w:val="00A00AC9"/>
    <w:rsid w:val="00A148A5"/>
    <w:rsid w:val="00AE13A0"/>
    <w:rsid w:val="00AE5FC6"/>
    <w:rsid w:val="00AF6061"/>
    <w:rsid w:val="00B068D1"/>
    <w:rsid w:val="00B102EB"/>
    <w:rsid w:val="00B21F33"/>
    <w:rsid w:val="00B8337F"/>
    <w:rsid w:val="00BC2AB9"/>
    <w:rsid w:val="00BD0131"/>
    <w:rsid w:val="00BD23BD"/>
    <w:rsid w:val="00BE11F2"/>
    <w:rsid w:val="00BF3D01"/>
    <w:rsid w:val="00C13867"/>
    <w:rsid w:val="00C254C2"/>
    <w:rsid w:val="00C353A6"/>
    <w:rsid w:val="00C52FB7"/>
    <w:rsid w:val="00C6516B"/>
    <w:rsid w:val="00C806BD"/>
    <w:rsid w:val="00D369B5"/>
    <w:rsid w:val="00D45506"/>
    <w:rsid w:val="00D45DE9"/>
    <w:rsid w:val="00D52186"/>
    <w:rsid w:val="00D71747"/>
    <w:rsid w:val="00D922C5"/>
    <w:rsid w:val="00D94205"/>
    <w:rsid w:val="00DE76BC"/>
    <w:rsid w:val="00E2490F"/>
    <w:rsid w:val="00E825A2"/>
    <w:rsid w:val="00E86528"/>
    <w:rsid w:val="00ED41CF"/>
    <w:rsid w:val="00F264F2"/>
    <w:rsid w:val="00F42016"/>
    <w:rsid w:val="00F42ADD"/>
    <w:rsid w:val="00F46E6A"/>
    <w:rsid w:val="00F52F3A"/>
    <w:rsid w:val="00F53635"/>
    <w:rsid w:val="00F63DE2"/>
    <w:rsid w:val="00F83C7A"/>
    <w:rsid w:val="00F83E3D"/>
    <w:rsid w:val="00FB0371"/>
    <w:rsid w:val="00FC291D"/>
    <w:rsid w:val="00FF50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E33DB-B8E2-40CE-B0E4-1D0C7864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7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37B7"/>
    <w:pPr>
      <w:ind w:left="720"/>
      <w:contextualSpacing/>
    </w:pPr>
    <w:rPr>
      <w:lang w:val="en-GB"/>
    </w:rPr>
  </w:style>
  <w:style w:type="character" w:customStyle="1" w:styleId="ListParagraphChar">
    <w:name w:val="List Paragraph Char"/>
    <w:link w:val="ListParagraph"/>
    <w:uiPriority w:val="34"/>
    <w:locked/>
    <w:rsid w:val="005637B7"/>
    <w:rPr>
      <w:rFonts w:ascii="Calibri" w:eastAsia="Calibri" w:hAnsi="Calibri" w:cs="Times New Roman"/>
      <w:lang w:val="en-GB"/>
    </w:rPr>
  </w:style>
  <w:style w:type="paragraph" w:styleId="Header">
    <w:name w:val="header"/>
    <w:basedOn w:val="Normal"/>
    <w:link w:val="HeaderChar"/>
    <w:uiPriority w:val="99"/>
    <w:unhideWhenUsed/>
    <w:rsid w:val="00563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B7"/>
    <w:rPr>
      <w:rFonts w:ascii="Calibri" w:eastAsia="Calibri" w:hAnsi="Calibri" w:cs="Times New Roman"/>
    </w:rPr>
  </w:style>
  <w:style w:type="paragraph" w:styleId="Footer">
    <w:name w:val="footer"/>
    <w:basedOn w:val="Normal"/>
    <w:link w:val="FooterChar"/>
    <w:uiPriority w:val="99"/>
    <w:unhideWhenUsed/>
    <w:rsid w:val="00563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B7"/>
    <w:rPr>
      <w:rFonts w:ascii="Calibri" w:eastAsia="Calibri" w:hAnsi="Calibri" w:cs="Times New Roman"/>
    </w:rPr>
  </w:style>
  <w:style w:type="character" w:styleId="Hyperlink">
    <w:name w:val="Hyperlink"/>
    <w:basedOn w:val="DefaultParagraphFont"/>
    <w:uiPriority w:val="99"/>
    <w:unhideWhenUsed/>
    <w:rsid w:val="00C6516B"/>
    <w:rPr>
      <w:color w:val="0563C1" w:themeColor="hyperlink"/>
      <w:u w:val="single"/>
    </w:rPr>
  </w:style>
  <w:style w:type="character" w:customStyle="1" w:styleId="UnresolvedMention">
    <w:name w:val="Unresolved Mention"/>
    <w:basedOn w:val="DefaultParagraphFont"/>
    <w:uiPriority w:val="99"/>
    <w:semiHidden/>
    <w:unhideWhenUsed/>
    <w:rsid w:val="00C6516B"/>
    <w:rPr>
      <w:color w:val="808080"/>
      <w:shd w:val="clear" w:color="auto" w:fill="E6E6E6"/>
    </w:rPr>
  </w:style>
  <w:style w:type="character" w:styleId="FollowedHyperlink">
    <w:name w:val="FollowedHyperlink"/>
    <w:basedOn w:val="DefaultParagraphFont"/>
    <w:uiPriority w:val="99"/>
    <w:semiHidden/>
    <w:unhideWhenUsed/>
    <w:rsid w:val="00C6516B"/>
    <w:rPr>
      <w:color w:val="954F72" w:themeColor="followedHyperlink"/>
      <w:u w:val="single"/>
    </w:rPr>
  </w:style>
  <w:style w:type="table" w:styleId="TableGrid">
    <w:name w:val="Table Grid"/>
    <w:basedOn w:val="TableNormal"/>
    <w:uiPriority w:val="39"/>
    <w:rsid w:val="00F63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5534"/>
    <w:pPr>
      <w:spacing w:after="150" w:line="240" w:lineRule="auto"/>
    </w:pPr>
    <w:rPr>
      <w:rFonts w:ascii="Times New Roman" w:eastAsia="Times New Roman" w:hAnsi="Times New Roman"/>
      <w:sz w:val="24"/>
      <w:szCs w:val="24"/>
      <w:lang w:eastAsia="en-NZ"/>
    </w:rPr>
  </w:style>
  <w:style w:type="paragraph" w:styleId="BalloonText">
    <w:name w:val="Balloon Text"/>
    <w:basedOn w:val="Normal"/>
    <w:link w:val="BalloonTextChar"/>
    <w:uiPriority w:val="99"/>
    <w:semiHidden/>
    <w:unhideWhenUsed/>
    <w:rsid w:val="00BD2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3B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7005">
      <w:bodyDiv w:val="1"/>
      <w:marLeft w:val="0"/>
      <w:marRight w:val="0"/>
      <w:marTop w:val="0"/>
      <w:marBottom w:val="0"/>
      <w:divBdr>
        <w:top w:val="none" w:sz="0" w:space="0" w:color="auto"/>
        <w:left w:val="none" w:sz="0" w:space="0" w:color="auto"/>
        <w:bottom w:val="none" w:sz="0" w:space="0" w:color="auto"/>
        <w:right w:val="none" w:sz="0" w:space="0" w:color="auto"/>
      </w:divBdr>
      <w:divsChild>
        <w:div w:id="198248942">
          <w:marLeft w:val="0"/>
          <w:marRight w:val="0"/>
          <w:marTop w:val="0"/>
          <w:marBottom w:val="0"/>
          <w:divBdr>
            <w:top w:val="none" w:sz="0" w:space="0" w:color="auto"/>
            <w:left w:val="none" w:sz="0" w:space="0" w:color="auto"/>
            <w:bottom w:val="none" w:sz="0" w:space="0" w:color="auto"/>
            <w:right w:val="none" w:sz="0" w:space="0" w:color="auto"/>
          </w:divBdr>
          <w:divsChild>
            <w:div w:id="461579730">
              <w:marLeft w:val="0"/>
              <w:marRight w:val="0"/>
              <w:marTop w:val="0"/>
              <w:marBottom w:val="0"/>
              <w:divBdr>
                <w:top w:val="none" w:sz="0" w:space="0" w:color="auto"/>
                <w:left w:val="none" w:sz="0" w:space="0" w:color="auto"/>
                <w:bottom w:val="none" w:sz="0" w:space="0" w:color="auto"/>
                <w:right w:val="none" w:sz="0" w:space="0" w:color="auto"/>
              </w:divBdr>
              <w:divsChild>
                <w:div w:id="502092683">
                  <w:marLeft w:val="0"/>
                  <w:marRight w:val="0"/>
                  <w:marTop w:val="0"/>
                  <w:marBottom w:val="0"/>
                  <w:divBdr>
                    <w:top w:val="none" w:sz="0" w:space="0" w:color="auto"/>
                    <w:left w:val="none" w:sz="0" w:space="0" w:color="auto"/>
                    <w:bottom w:val="none" w:sz="0" w:space="0" w:color="auto"/>
                    <w:right w:val="none" w:sz="0" w:space="0" w:color="auto"/>
                  </w:divBdr>
                  <w:divsChild>
                    <w:div w:id="1071931116">
                      <w:marLeft w:val="0"/>
                      <w:marRight w:val="0"/>
                      <w:marTop w:val="0"/>
                      <w:marBottom w:val="0"/>
                      <w:divBdr>
                        <w:top w:val="none" w:sz="0" w:space="0" w:color="auto"/>
                        <w:left w:val="none" w:sz="0" w:space="0" w:color="auto"/>
                        <w:bottom w:val="none" w:sz="0" w:space="0" w:color="auto"/>
                        <w:right w:val="none" w:sz="0" w:space="0" w:color="auto"/>
                      </w:divBdr>
                      <w:divsChild>
                        <w:div w:id="1944799309">
                          <w:marLeft w:val="0"/>
                          <w:marRight w:val="0"/>
                          <w:marTop w:val="0"/>
                          <w:marBottom w:val="0"/>
                          <w:divBdr>
                            <w:top w:val="none" w:sz="0" w:space="0" w:color="auto"/>
                            <w:left w:val="none" w:sz="0" w:space="0" w:color="auto"/>
                            <w:bottom w:val="none" w:sz="0" w:space="0" w:color="auto"/>
                            <w:right w:val="none" w:sz="0" w:space="0" w:color="auto"/>
                          </w:divBdr>
                          <w:divsChild>
                            <w:div w:id="865799799">
                              <w:marLeft w:val="0"/>
                              <w:marRight w:val="0"/>
                              <w:marTop w:val="0"/>
                              <w:marBottom w:val="0"/>
                              <w:divBdr>
                                <w:top w:val="none" w:sz="0" w:space="0" w:color="auto"/>
                                <w:left w:val="none" w:sz="0" w:space="0" w:color="auto"/>
                                <w:bottom w:val="none" w:sz="0" w:space="0" w:color="auto"/>
                                <w:right w:val="none" w:sz="0" w:space="0" w:color="auto"/>
                              </w:divBdr>
                              <w:divsChild>
                                <w:div w:id="1957372291">
                                  <w:marLeft w:val="0"/>
                                  <w:marRight w:val="0"/>
                                  <w:marTop w:val="0"/>
                                  <w:marBottom w:val="0"/>
                                  <w:divBdr>
                                    <w:top w:val="none" w:sz="0" w:space="0" w:color="auto"/>
                                    <w:left w:val="none" w:sz="0" w:space="0" w:color="auto"/>
                                    <w:bottom w:val="none" w:sz="0" w:space="0" w:color="auto"/>
                                    <w:right w:val="none" w:sz="0" w:space="0" w:color="auto"/>
                                  </w:divBdr>
                                  <w:divsChild>
                                    <w:div w:id="940062697">
                                      <w:marLeft w:val="0"/>
                                      <w:marRight w:val="0"/>
                                      <w:marTop w:val="0"/>
                                      <w:marBottom w:val="0"/>
                                      <w:divBdr>
                                        <w:top w:val="none" w:sz="0" w:space="0" w:color="auto"/>
                                        <w:left w:val="none" w:sz="0" w:space="0" w:color="auto"/>
                                        <w:bottom w:val="none" w:sz="0" w:space="0" w:color="auto"/>
                                        <w:right w:val="none" w:sz="0" w:space="0" w:color="auto"/>
                                      </w:divBdr>
                                      <w:divsChild>
                                        <w:div w:id="423454128">
                                          <w:marLeft w:val="0"/>
                                          <w:marRight w:val="0"/>
                                          <w:marTop w:val="0"/>
                                          <w:marBottom w:val="0"/>
                                          <w:divBdr>
                                            <w:top w:val="none" w:sz="0" w:space="0" w:color="auto"/>
                                            <w:left w:val="none" w:sz="0" w:space="0" w:color="auto"/>
                                            <w:bottom w:val="none" w:sz="0" w:space="0" w:color="auto"/>
                                            <w:right w:val="none" w:sz="0" w:space="0" w:color="auto"/>
                                          </w:divBdr>
                                          <w:divsChild>
                                            <w:div w:id="182550010">
                                              <w:marLeft w:val="0"/>
                                              <w:marRight w:val="0"/>
                                              <w:marTop w:val="0"/>
                                              <w:marBottom w:val="0"/>
                                              <w:divBdr>
                                                <w:top w:val="none" w:sz="0" w:space="0" w:color="auto"/>
                                                <w:left w:val="none" w:sz="0" w:space="0" w:color="auto"/>
                                                <w:bottom w:val="none" w:sz="0" w:space="0" w:color="auto"/>
                                                <w:right w:val="none" w:sz="0" w:space="0" w:color="auto"/>
                                              </w:divBdr>
                                              <w:divsChild>
                                                <w:div w:id="1368994476">
                                                  <w:marLeft w:val="0"/>
                                                  <w:marRight w:val="0"/>
                                                  <w:marTop w:val="0"/>
                                                  <w:marBottom w:val="0"/>
                                                  <w:divBdr>
                                                    <w:top w:val="none" w:sz="0" w:space="0" w:color="auto"/>
                                                    <w:left w:val="none" w:sz="0" w:space="0" w:color="auto"/>
                                                    <w:bottom w:val="none" w:sz="0" w:space="0" w:color="auto"/>
                                                    <w:right w:val="none" w:sz="0" w:space="0" w:color="auto"/>
                                                  </w:divBdr>
                                                  <w:divsChild>
                                                    <w:div w:id="881358498">
                                                      <w:marLeft w:val="0"/>
                                                      <w:marRight w:val="0"/>
                                                      <w:marTop w:val="0"/>
                                                      <w:marBottom w:val="0"/>
                                                      <w:divBdr>
                                                        <w:top w:val="none" w:sz="0" w:space="0" w:color="auto"/>
                                                        <w:left w:val="none" w:sz="0" w:space="0" w:color="auto"/>
                                                        <w:bottom w:val="none" w:sz="0" w:space="0" w:color="auto"/>
                                                        <w:right w:val="none" w:sz="0" w:space="0" w:color="auto"/>
                                                      </w:divBdr>
                                                      <w:divsChild>
                                                        <w:div w:id="420759598">
                                                          <w:marLeft w:val="0"/>
                                                          <w:marRight w:val="0"/>
                                                          <w:marTop w:val="0"/>
                                                          <w:marBottom w:val="0"/>
                                                          <w:divBdr>
                                                            <w:top w:val="none" w:sz="0" w:space="0" w:color="auto"/>
                                                            <w:left w:val="none" w:sz="0" w:space="0" w:color="auto"/>
                                                            <w:bottom w:val="none" w:sz="0" w:space="0" w:color="auto"/>
                                                            <w:right w:val="none" w:sz="0" w:space="0" w:color="auto"/>
                                                          </w:divBdr>
                                                          <w:divsChild>
                                                            <w:div w:id="1269193882">
                                                              <w:marLeft w:val="0"/>
                                                              <w:marRight w:val="0"/>
                                                              <w:marTop w:val="0"/>
                                                              <w:marBottom w:val="0"/>
                                                              <w:divBdr>
                                                                <w:top w:val="none" w:sz="0" w:space="0" w:color="auto"/>
                                                                <w:left w:val="none" w:sz="0" w:space="0" w:color="auto"/>
                                                                <w:bottom w:val="none" w:sz="0" w:space="0" w:color="auto"/>
                                                                <w:right w:val="none" w:sz="0" w:space="0" w:color="auto"/>
                                                              </w:divBdr>
                                                              <w:divsChild>
                                                                <w:div w:id="991912141">
                                                                  <w:marLeft w:val="0"/>
                                                                  <w:marRight w:val="0"/>
                                                                  <w:marTop w:val="0"/>
                                                                  <w:marBottom w:val="0"/>
                                                                  <w:divBdr>
                                                                    <w:top w:val="none" w:sz="0" w:space="0" w:color="auto"/>
                                                                    <w:left w:val="none" w:sz="0" w:space="0" w:color="auto"/>
                                                                    <w:bottom w:val="none" w:sz="0" w:space="0" w:color="auto"/>
                                                                    <w:right w:val="none" w:sz="0" w:space="0" w:color="auto"/>
                                                                  </w:divBdr>
                                                                  <w:divsChild>
                                                                    <w:div w:id="1742021933">
                                                                      <w:marLeft w:val="0"/>
                                                                      <w:marRight w:val="0"/>
                                                                      <w:marTop w:val="0"/>
                                                                      <w:marBottom w:val="0"/>
                                                                      <w:divBdr>
                                                                        <w:top w:val="none" w:sz="0" w:space="0" w:color="auto"/>
                                                                        <w:left w:val="none" w:sz="0" w:space="0" w:color="auto"/>
                                                                        <w:bottom w:val="none" w:sz="0" w:space="0" w:color="auto"/>
                                                                        <w:right w:val="none" w:sz="0" w:space="0" w:color="auto"/>
                                                                      </w:divBdr>
                                                                      <w:divsChild>
                                                                        <w:div w:id="1580556357">
                                                                          <w:marLeft w:val="0"/>
                                                                          <w:marRight w:val="0"/>
                                                                          <w:marTop w:val="0"/>
                                                                          <w:marBottom w:val="0"/>
                                                                          <w:divBdr>
                                                                            <w:top w:val="none" w:sz="0" w:space="0" w:color="auto"/>
                                                                            <w:left w:val="none" w:sz="0" w:space="0" w:color="auto"/>
                                                                            <w:bottom w:val="none" w:sz="0" w:space="0" w:color="auto"/>
                                                                            <w:right w:val="none" w:sz="0" w:space="0" w:color="auto"/>
                                                                          </w:divBdr>
                                                                          <w:divsChild>
                                                                            <w:div w:id="840583452">
                                                                              <w:marLeft w:val="0"/>
                                                                              <w:marRight w:val="0"/>
                                                                              <w:marTop w:val="0"/>
                                                                              <w:marBottom w:val="0"/>
                                                                              <w:divBdr>
                                                                                <w:top w:val="none" w:sz="0" w:space="0" w:color="auto"/>
                                                                                <w:left w:val="none" w:sz="0" w:space="0" w:color="auto"/>
                                                                                <w:bottom w:val="none" w:sz="0" w:space="0" w:color="auto"/>
                                                                                <w:right w:val="none" w:sz="0" w:space="0" w:color="auto"/>
                                                                              </w:divBdr>
                                                                              <w:divsChild>
                                                                                <w:div w:id="132795572">
                                                                                  <w:marLeft w:val="0"/>
                                                                                  <w:marRight w:val="0"/>
                                                                                  <w:marTop w:val="0"/>
                                                                                  <w:marBottom w:val="0"/>
                                                                                  <w:divBdr>
                                                                                    <w:top w:val="none" w:sz="0" w:space="0" w:color="auto"/>
                                                                                    <w:left w:val="none" w:sz="0" w:space="0" w:color="auto"/>
                                                                                    <w:bottom w:val="none" w:sz="0" w:space="0" w:color="auto"/>
                                                                                    <w:right w:val="none" w:sz="0" w:space="0" w:color="auto"/>
                                                                                  </w:divBdr>
                                                                                  <w:divsChild>
                                                                                    <w:div w:id="1210266851">
                                                                                      <w:marLeft w:val="0"/>
                                                                                      <w:marRight w:val="0"/>
                                                                                      <w:marTop w:val="0"/>
                                                                                      <w:marBottom w:val="0"/>
                                                                                      <w:divBdr>
                                                                                        <w:top w:val="none" w:sz="0" w:space="0" w:color="auto"/>
                                                                                        <w:left w:val="none" w:sz="0" w:space="0" w:color="auto"/>
                                                                                        <w:bottom w:val="none" w:sz="0" w:space="0" w:color="auto"/>
                                                                                        <w:right w:val="none" w:sz="0" w:space="0" w:color="auto"/>
                                                                                      </w:divBdr>
                                                                                      <w:divsChild>
                                                                                        <w:div w:id="904293559">
                                                                                          <w:marLeft w:val="0"/>
                                                                                          <w:marRight w:val="0"/>
                                                                                          <w:marTop w:val="0"/>
                                                                                          <w:marBottom w:val="0"/>
                                                                                          <w:divBdr>
                                                                                            <w:top w:val="none" w:sz="0" w:space="0" w:color="auto"/>
                                                                                            <w:left w:val="none" w:sz="0" w:space="0" w:color="auto"/>
                                                                                            <w:bottom w:val="none" w:sz="0" w:space="0" w:color="auto"/>
                                                                                            <w:right w:val="none" w:sz="0" w:space="0" w:color="auto"/>
                                                                                          </w:divBdr>
                                                                                          <w:divsChild>
                                                                                            <w:div w:id="1031417822">
                                                                                              <w:marLeft w:val="0"/>
                                                                                              <w:marRight w:val="0"/>
                                                                                              <w:marTop w:val="0"/>
                                                                                              <w:marBottom w:val="0"/>
                                                                                              <w:divBdr>
                                                                                                <w:top w:val="none" w:sz="0" w:space="0" w:color="auto"/>
                                                                                                <w:left w:val="none" w:sz="0" w:space="0" w:color="auto"/>
                                                                                                <w:bottom w:val="none" w:sz="0" w:space="0" w:color="auto"/>
                                                                                                <w:right w:val="none" w:sz="0" w:space="0" w:color="auto"/>
                                                                                              </w:divBdr>
                                                                                            </w:div>
                                                                                            <w:div w:id="1807701281">
                                                                                              <w:marLeft w:val="0"/>
                                                                                              <w:marRight w:val="0"/>
                                                                                              <w:marTop w:val="0"/>
                                                                                              <w:marBottom w:val="0"/>
                                                                                              <w:divBdr>
                                                                                                <w:top w:val="none" w:sz="0" w:space="0" w:color="auto"/>
                                                                                                <w:left w:val="none" w:sz="0" w:space="0" w:color="auto"/>
                                                                                                <w:bottom w:val="none" w:sz="0" w:space="0" w:color="auto"/>
                                                                                                <w:right w:val="none" w:sz="0" w:space="0" w:color="auto"/>
                                                                                              </w:divBdr>
                                                                                            </w:div>
                                                                                            <w:div w:id="68038492">
                                                                                              <w:marLeft w:val="0"/>
                                                                                              <w:marRight w:val="0"/>
                                                                                              <w:marTop w:val="0"/>
                                                                                              <w:marBottom w:val="0"/>
                                                                                              <w:divBdr>
                                                                                                <w:top w:val="none" w:sz="0" w:space="0" w:color="auto"/>
                                                                                                <w:left w:val="none" w:sz="0" w:space="0" w:color="auto"/>
                                                                                                <w:bottom w:val="none" w:sz="0" w:space="0" w:color="auto"/>
                                                                                                <w:right w:val="none" w:sz="0" w:space="0" w:color="auto"/>
                                                                                              </w:divBdr>
                                                                                            </w:div>
                                                                                            <w:div w:id="1732968624">
                                                                                              <w:marLeft w:val="0"/>
                                                                                              <w:marRight w:val="0"/>
                                                                                              <w:marTop w:val="0"/>
                                                                                              <w:marBottom w:val="0"/>
                                                                                              <w:divBdr>
                                                                                                <w:top w:val="none" w:sz="0" w:space="0" w:color="auto"/>
                                                                                                <w:left w:val="none" w:sz="0" w:space="0" w:color="auto"/>
                                                                                                <w:bottom w:val="none" w:sz="0" w:space="0" w:color="auto"/>
                                                                                                <w:right w:val="none" w:sz="0" w:space="0" w:color="auto"/>
                                                                                              </w:divBdr>
                                                                                            </w:div>
                                                                                            <w:div w:id="1853185780">
                                                                                              <w:marLeft w:val="0"/>
                                                                                              <w:marRight w:val="0"/>
                                                                                              <w:marTop w:val="0"/>
                                                                                              <w:marBottom w:val="0"/>
                                                                                              <w:divBdr>
                                                                                                <w:top w:val="none" w:sz="0" w:space="0" w:color="auto"/>
                                                                                                <w:left w:val="none" w:sz="0" w:space="0" w:color="auto"/>
                                                                                                <w:bottom w:val="none" w:sz="0" w:space="0" w:color="auto"/>
                                                                                                <w:right w:val="none" w:sz="0" w:space="0" w:color="auto"/>
                                                                                              </w:divBdr>
                                                                                            </w:div>
                                                                                            <w:div w:id="1359963486">
                                                                                              <w:marLeft w:val="0"/>
                                                                                              <w:marRight w:val="0"/>
                                                                                              <w:marTop w:val="0"/>
                                                                                              <w:marBottom w:val="0"/>
                                                                                              <w:divBdr>
                                                                                                <w:top w:val="none" w:sz="0" w:space="0" w:color="auto"/>
                                                                                                <w:left w:val="none" w:sz="0" w:space="0" w:color="auto"/>
                                                                                                <w:bottom w:val="none" w:sz="0" w:space="0" w:color="auto"/>
                                                                                                <w:right w:val="none" w:sz="0" w:space="0" w:color="auto"/>
                                                                                              </w:divBdr>
                                                                                            </w:div>
                                                                                            <w:div w:id="1570461515">
                                                                                              <w:marLeft w:val="0"/>
                                                                                              <w:marRight w:val="0"/>
                                                                                              <w:marTop w:val="0"/>
                                                                                              <w:marBottom w:val="0"/>
                                                                                              <w:divBdr>
                                                                                                <w:top w:val="none" w:sz="0" w:space="0" w:color="auto"/>
                                                                                                <w:left w:val="none" w:sz="0" w:space="0" w:color="auto"/>
                                                                                                <w:bottom w:val="none" w:sz="0" w:space="0" w:color="auto"/>
                                                                                                <w:right w:val="none" w:sz="0" w:space="0" w:color="auto"/>
                                                                                              </w:divBdr>
                                                                                            </w:div>
                                                                                            <w:div w:id="154881853">
                                                                                              <w:marLeft w:val="0"/>
                                                                                              <w:marRight w:val="0"/>
                                                                                              <w:marTop w:val="0"/>
                                                                                              <w:marBottom w:val="0"/>
                                                                                              <w:divBdr>
                                                                                                <w:top w:val="none" w:sz="0" w:space="0" w:color="auto"/>
                                                                                                <w:left w:val="none" w:sz="0" w:space="0" w:color="auto"/>
                                                                                                <w:bottom w:val="none" w:sz="0" w:space="0" w:color="auto"/>
                                                                                                <w:right w:val="none" w:sz="0" w:space="0" w:color="auto"/>
                                                                                              </w:divBdr>
                                                                                            </w:div>
                                                                                            <w:div w:id="1421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757905">
      <w:bodyDiv w:val="1"/>
      <w:marLeft w:val="0"/>
      <w:marRight w:val="0"/>
      <w:marTop w:val="0"/>
      <w:marBottom w:val="0"/>
      <w:divBdr>
        <w:top w:val="none" w:sz="0" w:space="0" w:color="auto"/>
        <w:left w:val="none" w:sz="0" w:space="0" w:color="auto"/>
        <w:bottom w:val="none" w:sz="0" w:space="0" w:color="auto"/>
        <w:right w:val="none" w:sz="0" w:space="0" w:color="auto"/>
      </w:divBdr>
      <w:divsChild>
        <w:div w:id="993800100">
          <w:marLeft w:val="0"/>
          <w:marRight w:val="0"/>
          <w:marTop w:val="0"/>
          <w:marBottom w:val="0"/>
          <w:divBdr>
            <w:top w:val="none" w:sz="0" w:space="0" w:color="auto"/>
            <w:left w:val="none" w:sz="0" w:space="0" w:color="auto"/>
            <w:bottom w:val="none" w:sz="0" w:space="0" w:color="auto"/>
            <w:right w:val="none" w:sz="0" w:space="0" w:color="auto"/>
          </w:divBdr>
          <w:divsChild>
            <w:div w:id="1294671535">
              <w:marLeft w:val="0"/>
              <w:marRight w:val="0"/>
              <w:marTop w:val="0"/>
              <w:marBottom w:val="0"/>
              <w:divBdr>
                <w:top w:val="none" w:sz="0" w:space="0" w:color="auto"/>
                <w:left w:val="none" w:sz="0" w:space="0" w:color="auto"/>
                <w:bottom w:val="none" w:sz="0" w:space="0" w:color="auto"/>
                <w:right w:val="none" w:sz="0" w:space="0" w:color="auto"/>
              </w:divBdr>
              <w:divsChild>
                <w:div w:id="552236135">
                  <w:marLeft w:val="0"/>
                  <w:marRight w:val="0"/>
                  <w:marTop w:val="0"/>
                  <w:marBottom w:val="0"/>
                  <w:divBdr>
                    <w:top w:val="none" w:sz="0" w:space="0" w:color="auto"/>
                    <w:left w:val="none" w:sz="0" w:space="0" w:color="auto"/>
                    <w:bottom w:val="none" w:sz="0" w:space="0" w:color="auto"/>
                    <w:right w:val="none" w:sz="0" w:space="0" w:color="auto"/>
                  </w:divBdr>
                  <w:divsChild>
                    <w:div w:id="641614687">
                      <w:marLeft w:val="0"/>
                      <w:marRight w:val="0"/>
                      <w:marTop w:val="0"/>
                      <w:marBottom w:val="0"/>
                      <w:divBdr>
                        <w:top w:val="none" w:sz="0" w:space="0" w:color="auto"/>
                        <w:left w:val="none" w:sz="0" w:space="0" w:color="auto"/>
                        <w:bottom w:val="none" w:sz="0" w:space="0" w:color="auto"/>
                        <w:right w:val="none" w:sz="0" w:space="0" w:color="auto"/>
                      </w:divBdr>
                      <w:divsChild>
                        <w:div w:id="667908152">
                          <w:marLeft w:val="0"/>
                          <w:marRight w:val="0"/>
                          <w:marTop w:val="0"/>
                          <w:marBottom w:val="0"/>
                          <w:divBdr>
                            <w:top w:val="none" w:sz="0" w:space="0" w:color="auto"/>
                            <w:left w:val="none" w:sz="0" w:space="0" w:color="auto"/>
                            <w:bottom w:val="none" w:sz="0" w:space="0" w:color="auto"/>
                            <w:right w:val="none" w:sz="0" w:space="0" w:color="auto"/>
                          </w:divBdr>
                          <w:divsChild>
                            <w:div w:id="2013407196">
                              <w:marLeft w:val="0"/>
                              <w:marRight w:val="0"/>
                              <w:marTop w:val="0"/>
                              <w:marBottom w:val="0"/>
                              <w:divBdr>
                                <w:top w:val="none" w:sz="0" w:space="0" w:color="auto"/>
                                <w:left w:val="none" w:sz="0" w:space="0" w:color="auto"/>
                                <w:bottom w:val="none" w:sz="0" w:space="0" w:color="auto"/>
                                <w:right w:val="none" w:sz="0" w:space="0" w:color="auto"/>
                              </w:divBdr>
                              <w:divsChild>
                                <w:div w:id="789780164">
                                  <w:marLeft w:val="0"/>
                                  <w:marRight w:val="0"/>
                                  <w:marTop w:val="0"/>
                                  <w:marBottom w:val="0"/>
                                  <w:divBdr>
                                    <w:top w:val="none" w:sz="0" w:space="0" w:color="auto"/>
                                    <w:left w:val="none" w:sz="0" w:space="0" w:color="auto"/>
                                    <w:bottom w:val="none" w:sz="0" w:space="0" w:color="auto"/>
                                    <w:right w:val="none" w:sz="0" w:space="0" w:color="auto"/>
                                  </w:divBdr>
                                  <w:divsChild>
                                    <w:div w:id="1664316318">
                                      <w:marLeft w:val="0"/>
                                      <w:marRight w:val="0"/>
                                      <w:marTop w:val="0"/>
                                      <w:marBottom w:val="0"/>
                                      <w:divBdr>
                                        <w:top w:val="none" w:sz="0" w:space="0" w:color="auto"/>
                                        <w:left w:val="none" w:sz="0" w:space="0" w:color="auto"/>
                                        <w:bottom w:val="none" w:sz="0" w:space="0" w:color="auto"/>
                                        <w:right w:val="none" w:sz="0" w:space="0" w:color="auto"/>
                                      </w:divBdr>
                                      <w:divsChild>
                                        <w:div w:id="1683433737">
                                          <w:marLeft w:val="0"/>
                                          <w:marRight w:val="0"/>
                                          <w:marTop w:val="0"/>
                                          <w:marBottom w:val="0"/>
                                          <w:divBdr>
                                            <w:top w:val="none" w:sz="0" w:space="0" w:color="auto"/>
                                            <w:left w:val="none" w:sz="0" w:space="0" w:color="auto"/>
                                            <w:bottom w:val="none" w:sz="0" w:space="0" w:color="auto"/>
                                            <w:right w:val="none" w:sz="0" w:space="0" w:color="auto"/>
                                          </w:divBdr>
                                          <w:divsChild>
                                            <w:div w:id="951978444">
                                              <w:marLeft w:val="0"/>
                                              <w:marRight w:val="0"/>
                                              <w:marTop w:val="0"/>
                                              <w:marBottom w:val="0"/>
                                              <w:divBdr>
                                                <w:top w:val="none" w:sz="0" w:space="0" w:color="auto"/>
                                                <w:left w:val="none" w:sz="0" w:space="0" w:color="auto"/>
                                                <w:bottom w:val="none" w:sz="0" w:space="0" w:color="auto"/>
                                                <w:right w:val="none" w:sz="0" w:space="0" w:color="auto"/>
                                              </w:divBdr>
                                              <w:divsChild>
                                                <w:div w:id="1144468231">
                                                  <w:marLeft w:val="0"/>
                                                  <w:marRight w:val="0"/>
                                                  <w:marTop w:val="0"/>
                                                  <w:marBottom w:val="0"/>
                                                  <w:divBdr>
                                                    <w:top w:val="none" w:sz="0" w:space="0" w:color="auto"/>
                                                    <w:left w:val="none" w:sz="0" w:space="0" w:color="auto"/>
                                                    <w:bottom w:val="none" w:sz="0" w:space="0" w:color="auto"/>
                                                    <w:right w:val="none" w:sz="0" w:space="0" w:color="auto"/>
                                                  </w:divBdr>
                                                  <w:divsChild>
                                                    <w:div w:id="844130853">
                                                      <w:marLeft w:val="0"/>
                                                      <w:marRight w:val="0"/>
                                                      <w:marTop w:val="0"/>
                                                      <w:marBottom w:val="0"/>
                                                      <w:divBdr>
                                                        <w:top w:val="none" w:sz="0" w:space="0" w:color="auto"/>
                                                        <w:left w:val="none" w:sz="0" w:space="0" w:color="auto"/>
                                                        <w:bottom w:val="none" w:sz="0" w:space="0" w:color="auto"/>
                                                        <w:right w:val="none" w:sz="0" w:space="0" w:color="auto"/>
                                                      </w:divBdr>
                                                      <w:divsChild>
                                                        <w:div w:id="1968706953">
                                                          <w:marLeft w:val="0"/>
                                                          <w:marRight w:val="0"/>
                                                          <w:marTop w:val="0"/>
                                                          <w:marBottom w:val="0"/>
                                                          <w:divBdr>
                                                            <w:top w:val="none" w:sz="0" w:space="0" w:color="auto"/>
                                                            <w:left w:val="none" w:sz="0" w:space="0" w:color="auto"/>
                                                            <w:bottom w:val="none" w:sz="0" w:space="0" w:color="auto"/>
                                                            <w:right w:val="none" w:sz="0" w:space="0" w:color="auto"/>
                                                          </w:divBdr>
                                                          <w:divsChild>
                                                            <w:div w:id="14250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9555349">
      <w:bodyDiv w:val="1"/>
      <w:marLeft w:val="0"/>
      <w:marRight w:val="0"/>
      <w:marTop w:val="0"/>
      <w:marBottom w:val="0"/>
      <w:divBdr>
        <w:top w:val="none" w:sz="0" w:space="0" w:color="auto"/>
        <w:left w:val="none" w:sz="0" w:space="0" w:color="auto"/>
        <w:bottom w:val="none" w:sz="0" w:space="0" w:color="auto"/>
        <w:right w:val="none" w:sz="0" w:space="0" w:color="auto"/>
      </w:divBdr>
      <w:divsChild>
        <w:div w:id="736172877">
          <w:marLeft w:val="0"/>
          <w:marRight w:val="0"/>
          <w:marTop w:val="0"/>
          <w:marBottom w:val="0"/>
          <w:divBdr>
            <w:top w:val="none" w:sz="0" w:space="0" w:color="auto"/>
            <w:left w:val="none" w:sz="0" w:space="0" w:color="auto"/>
            <w:bottom w:val="none" w:sz="0" w:space="0" w:color="auto"/>
            <w:right w:val="none" w:sz="0" w:space="0" w:color="auto"/>
          </w:divBdr>
          <w:divsChild>
            <w:div w:id="541552208">
              <w:marLeft w:val="0"/>
              <w:marRight w:val="0"/>
              <w:marTop w:val="0"/>
              <w:marBottom w:val="0"/>
              <w:divBdr>
                <w:top w:val="none" w:sz="0" w:space="0" w:color="auto"/>
                <w:left w:val="none" w:sz="0" w:space="0" w:color="auto"/>
                <w:bottom w:val="none" w:sz="0" w:space="0" w:color="auto"/>
                <w:right w:val="none" w:sz="0" w:space="0" w:color="auto"/>
              </w:divBdr>
              <w:divsChild>
                <w:div w:id="1275358780">
                  <w:marLeft w:val="0"/>
                  <w:marRight w:val="0"/>
                  <w:marTop w:val="0"/>
                  <w:marBottom w:val="0"/>
                  <w:divBdr>
                    <w:top w:val="none" w:sz="0" w:space="0" w:color="auto"/>
                    <w:left w:val="none" w:sz="0" w:space="0" w:color="auto"/>
                    <w:bottom w:val="none" w:sz="0" w:space="0" w:color="auto"/>
                    <w:right w:val="none" w:sz="0" w:space="0" w:color="auto"/>
                  </w:divBdr>
                  <w:divsChild>
                    <w:div w:id="62876271">
                      <w:marLeft w:val="0"/>
                      <w:marRight w:val="0"/>
                      <w:marTop w:val="0"/>
                      <w:marBottom w:val="0"/>
                      <w:divBdr>
                        <w:top w:val="none" w:sz="0" w:space="0" w:color="auto"/>
                        <w:left w:val="none" w:sz="0" w:space="0" w:color="auto"/>
                        <w:bottom w:val="none" w:sz="0" w:space="0" w:color="auto"/>
                        <w:right w:val="none" w:sz="0" w:space="0" w:color="auto"/>
                      </w:divBdr>
                      <w:divsChild>
                        <w:div w:id="599601639">
                          <w:marLeft w:val="0"/>
                          <w:marRight w:val="0"/>
                          <w:marTop w:val="0"/>
                          <w:marBottom w:val="0"/>
                          <w:divBdr>
                            <w:top w:val="none" w:sz="0" w:space="0" w:color="auto"/>
                            <w:left w:val="none" w:sz="0" w:space="0" w:color="auto"/>
                            <w:bottom w:val="none" w:sz="0" w:space="0" w:color="auto"/>
                            <w:right w:val="none" w:sz="0" w:space="0" w:color="auto"/>
                          </w:divBdr>
                          <w:divsChild>
                            <w:div w:id="254286083">
                              <w:marLeft w:val="0"/>
                              <w:marRight w:val="0"/>
                              <w:marTop w:val="0"/>
                              <w:marBottom w:val="0"/>
                              <w:divBdr>
                                <w:top w:val="none" w:sz="0" w:space="0" w:color="auto"/>
                                <w:left w:val="none" w:sz="0" w:space="0" w:color="auto"/>
                                <w:bottom w:val="none" w:sz="0" w:space="0" w:color="auto"/>
                                <w:right w:val="none" w:sz="0" w:space="0" w:color="auto"/>
                              </w:divBdr>
                              <w:divsChild>
                                <w:div w:id="2059159858">
                                  <w:marLeft w:val="0"/>
                                  <w:marRight w:val="0"/>
                                  <w:marTop w:val="0"/>
                                  <w:marBottom w:val="0"/>
                                  <w:divBdr>
                                    <w:top w:val="none" w:sz="0" w:space="0" w:color="auto"/>
                                    <w:left w:val="none" w:sz="0" w:space="0" w:color="auto"/>
                                    <w:bottom w:val="none" w:sz="0" w:space="0" w:color="auto"/>
                                    <w:right w:val="none" w:sz="0" w:space="0" w:color="auto"/>
                                  </w:divBdr>
                                  <w:divsChild>
                                    <w:div w:id="1272398452">
                                      <w:marLeft w:val="0"/>
                                      <w:marRight w:val="0"/>
                                      <w:marTop w:val="0"/>
                                      <w:marBottom w:val="0"/>
                                      <w:divBdr>
                                        <w:top w:val="none" w:sz="0" w:space="0" w:color="auto"/>
                                        <w:left w:val="none" w:sz="0" w:space="0" w:color="auto"/>
                                        <w:bottom w:val="none" w:sz="0" w:space="0" w:color="auto"/>
                                        <w:right w:val="none" w:sz="0" w:space="0" w:color="auto"/>
                                      </w:divBdr>
                                      <w:divsChild>
                                        <w:div w:id="1117093565">
                                          <w:marLeft w:val="0"/>
                                          <w:marRight w:val="0"/>
                                          <w:marTop w:val="0"/>
                                          <w:marBottom w:val="0"/>
                                          <w:divBdr>
                                            <w:top w:val="none" w:sz="0" w:space="0" w:color="auto"/>
                                            <w:left w:val="none" w:sz="0" w:space="0" w:color="auto"/>
                                            <w:bottom w:val="none" w:sz="0" w:space="0" w:color="auto"/>
                                            <w:right w:val="none" w:sz="0" w:space="0" w:color="auto"/>
                                          </w:divBdr>
                                          <w:divsChild>
                                            <w:div w:id="845053072">
                                              <w:marLeft w:val="0"/>
                                              <w:marRight w:val="0"/>
                                              <w:marTop w:val="0"/>
                                              <w:marBottom w:val="0"/>
                                              <w:divBdr>
                                                <w:top w:val="none" w:sz="0" w:space="0" w:color="auto"/>
                                                <w:left w:val="none" w:sz="0" w:space="0" w:color="auto"/>
                                                <w:bottom w:val="none" w:sz="0" w:space="0" w:color="auto"/>
                                                <w:right w:val="none" w:sz="0" w:space="0" w:color="auto"/>
                                              </w:divBdr>
                                              <w:divsChild>
                                                <w:div w:id="1145243286">
                                                  <w:marLeft w:val="0"/>
                                                  <w:marRight w:val="0"/>
                                                  <w:marTop w:val="0"/>
                                                  <w:marBottom w:val="450"/>
                                                  <w:divBdr>
                                                    <w:top w:val="none" w:sz="0" w:space="0" w:color="auto"/>
                                                    <w:left w:val="none" w:sz="0" w:space="0" w:color="auto"/>
                                                    <w:bottom w:val="none" w:sz="0" w:space="0" w:color="auto"/>
                                                    <w:right w:val="none" w:sz="0" w:space="0" w:color="auto"/>
                                                  </w:divBdr>
                                                  <w:divsChild>
                                                    <w:div w:id="369308207">
                                                      <w:marLeft w:val="0"/>
                                                      <w:marRight w:val="0"/>
                                                      <w:marTop w:val="0"/>
                                                      <w:marBottom w:val="0"/>
                                                      <w:divBdr>
                                                        <w:top w:val="none" w:sz="0" w:space="0" w:color="auto"/>
                                                        <w:left w:val="none" w:sz="0" w:space="0" w:color="auto"/>
                                                        <w:bottom w:val="none" w:sz="0" w:space="0" w:color="auto"/>
                                                        <w:right w:val="none" w:sz="0" w:space="0" w:color="auto"/>
                                                      </w:divBdr>
                                                      <w:divsChild>
                                                        <w:div w:id="5556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287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elg.hotdev.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EA61C3EA</Template>
  <TotalTime>0</TotalTime>
  <Pages>8</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benjamin</dc:creator>
  <cp:keywords/>
  <dc:description/>
  <cp:lastModifiedBy>Loren Savage</cp:lastModifiedBy>
  <cp:revision>2</cp:revision>
  <cp:lastPrinted>2017-11-19T20:29:00Z</cp:lastPrinted>
  <dcterms:created xsi:type="dcterms:W3CDTF">2018-01-07T19:19:00Z</dcterms:created>
  <dcterms:modified xsi:type="dcterms:W3CDTF">2018-01-07T19:19:00Z</dcterms:modified>
</cp:coreProperties>
</file>