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E295A" w14:textId="77777777" w:rsidR="005C04E3" w:rsidRDefault="00846F06">
      <w:r>
        <w:t xml:space="preserve">Kia ora koutou, </w:t>
      </w:r>
    </w:p>
    <w:p w14:paraId="28E5207D" w14:textId="601CB69D" w:rsidR="00BC69A6" w:rsidRDefault="00846F06"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</w:t>
      </w:r>
      <w:proofErr w:type="spellStart"/>
      <w:r>
        <w:t>team’s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to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Cabinet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MidCentral</w:t>
      </w:r>
      <w:proofErr w:type="spellEnd"/>
      <w:r>
        <w:t xml:space="preserve"> </w:t>
      </w:r>
      <w:proofErr w:type="spellStart"/>
      <w:r>
        <w:t>prototype</w:t>
      </w:r>
      <w:proofErr w:type="spellEnd"/>
      <w:r>
        <w:t>.</w:t>
      </w:r>
      <w:r w:rsidR="00270B00">
        <w:t xml:space="preserve"> </w:t>
      </w:r>
    </w:p>
    <w:p w14:paraId="48969129" w14:textId="5FBD5251" w:rsidR="00615243" w:rsidRPr="00F53BA1" w:rsidRDefault="000526C2">
      <w:pPr>
        <w:rPr>
          <w:color w:val="0070C0"/>
        </w:rPr>
      </w:pPr>
      <w:r w:rsidRPr="00F53BA1">
        <w:rPr>
          <w:color w:val="0070C0"/>
        </w:rPr>
        <w:t xml:space="preserve">I tēnei wā ko tā te tīma Panoni Pūnaha aronga ko te whakarite ki te tono whakataunga i </w:t>
      </w:r>
      <w:r w:rsidR="00760301" w:rsidRPr="00F53BA1">
        <w:rPr>
          <w:color w:val="0070C0"/>
        </w:rPr>
        <w:t>T</w:t>
      </w:r>
      <w:r w:rsidRPr="00F53BA1">
        <w:rPr>
          <w:color w:val="0070C0"/>
        </w:rPr>
        <w:t xml:space="preserve">e Rūnanga Kāwanatanga e pā ana ki te </w:t>
      </w:r>
      <w:r w:rsidR="00760301" w:rsidRPr="00F53BA1">
        <w:rPr>
          <w:color w:val="0070C0"/>
        </w:rPr>
        <w:t xml:space="preserve">tauira </w:t>
      </w:r>
      <w:r w:rsidRPr="00F53BA1">
        <w:rPr>
          <w:color w:val="0070C0"/>
        </w:rPr>
        <w:t xml:space="preserve">hukihuki o </w:t>
      </w:r>
      <w:proofErr w:type="spellStart"/>
      <w:r w:rsidRPr="00F53BA1">
        <w:rPr>
          <w:color w:val="0070C0"/>
        </w:rPr>
        <w:t>MidCentral</w:t>
      </w:r>
      <w:proofErr w:type="spellEnd"/>
      <w:r w:rsidRPr="00F53BA1">
        <w:rPr>
          <w:color w:val="0070C0"/>
        </w:rPr>
        <w:t>.</w:t>
      </w:r>
      <w:bookmarkStart w:id="0" w:name="_GoBack"/>
      <w:bookmarkEnd w:id="0"/>
    </w:p>
    <w:p w14:paraId="791C1720" w14:textId="5C946CDA" w:rsidR="00BC69A6" w:rsidRDefault="00846F06"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excited</w:t>
      </w:r>
      <w:proofErr w:type="spellEnd"/>
      <w:r>
        <w:t xml:space="preserve"> </w:t>
      </w:r>
      <w:proofErr w:type="spellStart"/>
      <w:r>
        <w:t>about</w:t>
      </w:r>
      <w:proofErr w:type="spellEnd"/>
      <w:r w:rsidR="00DA080D">
        <w:t xml:space="preserve"> [</w:t>
      </w:r>
      <w:proofErr w:type="spellStart"/>
      <w:r w:rsidR="00DA080D">
        <w:t>that</w:t>
      </w:r>
      <w:proofErr w:type="spellEnd"/>
      <w:r w:rsidR="00DA080D">
        <w:t>]</w:t>
      </w:r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Ministers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to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prototype</w:t>
      </w:r>
      <w:proofErr w:type="spellEnd"/>
      <w:r>
        <w:t xml:space="preserve">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we</w:t>
      </w:r>
      <w:r w:rsidR="00DA080D">
        <w:t>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to </w:t>
      </w:r>
      <w:r w:rsidR="00DA080D">
        <w:t>[</w:t>
      </w:r>
      <w:proofErr w:type="spellStart"/>
      <w:r w:rsidR="00DA080D">
        <w:t>new</w:t>
      </w:r>
      <w:proofErr w:type="spellEnd"/>
      <w:r w:rsidR="00DA080D">
        <w:t xml:space="preserve">] </w:t>
      </w:r>
      <w:proofErr w:type="spellStart"/>
      <w:r>
        <w:t>Ministers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to </w:t>
      </w:r>
      <w:proofErr w:type="spellStart"/>
      <w:r>
        <w:t>date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high-level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and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</w:t>
      </w:r>
      <w:proofErr w:type="spellStart"/>
      <w:r>
        <w:t>Th</w:t>
      </w:r>
      <w:r w:rsidR="00BC69A6">
        <w:t>at’</w:t>
      </w:r>
      <w:r>
        <w:t>s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focus</w:t>
      </w:r>
      <w:proofErr w:type="spellEnd"/>
      <w:r w:rsidR="00DA080D">
        <w:t xml:space="preserve"> -</w:t>
      </w:r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 w:rsidR="00C66823">
        <w:t>the</w:t>
      </w:r>
      <w:proofErr w:type="spellEnd"/>
      <w:r w:rsidR="00C66823">
        <w:t xml:space="preserve"> </w:t>
      </w:r>
      <w:proofErr w:type="spellStart"/>
      <w:r w:rsidR="00C66823">
        <w:t>Cabinet</w:t>
      </w:r>
      <w:proofErr w:type="spellEnd"/>
      <w:r w:rsidR="00C66823">
        <w:t xml:space="preserve"> </w:t>
      </w:r>
      <w:proofErr w:type="spellStart"/>
      <w:r w:rsidR="00C66823">
        <w:t>paper</w:t>
      </w:r>
      <w:proofErr w:type="spellEnd"/>
      <w:r w:rsidR="00C66823">
        <w:t xml:space="preserve"> and </w:t>
      </w:r>
      <w:proofErr w:type="spellStart"/>
      <w:r w:rsidR="00C66823">
        <w:t>getting</w:t>
      </w:r>
      <w:proofErr w:type="spellEnd"/>
      <w:r w:rsidR="00C66823">
        <w:t xml:space="preserve"> </w:t>
      </w:r>
      <w:proofErr w:type="spellStart"/>
      <w:r w:rsidR="00C66823">
        <w:t>ready</w:t>
      </w:r>
      <w:proofErr w:type="spellEnd"/>
      <w:r w:rsidR="00C66823">
        <w:t xml:space="preserve"> for </w:t>
      </w:r>
      <w:proofErr w:type="spellStart"/>
      <w:r w:rsidR="00FC5A3E">
        <w:t>im</w:t>
      </w:r>
      <w:r w:rsidR="00BC69A6">
        <w:t>plementation</w:t>
      </w:r>
      <w:proofErr w:type="spellEnd"/>
      <w:r w:rsidR="00BC69A6">
        <w:t xml:space="preserve"> </w:t>
      </w:r>
      <w:proofErr w:type="spellStart"/>
      <w:r w:rsidR="00BC69A6">
        <w:t>of</w:t>
      </w:r>
      <w:proofErr w:type="spellEnd"/>
      <w:r w:rsidR="00BC69A6">
        <w:t xml:space="preserve"> </w:t>
      </w:r>
      <w:proofErr w:type="spellStart"/>
      <w:r w:rsidR="00BC69A6">
        <w:t>the</w:t>
      </w:r>
      <w:proofErr w:type="spellEnd"/>
      <w:r w:rsidR="00BC69A6">
        <w:t xml:space="preserve"> </w:t>
      </w:r>
      <w:proofErr w:type="spellStart"/>
      <w:r w:rsidR="00BC69A6">
        <w:t>prototype</w:t>
      </w:r>
      <w:proofErr w:type="spellEnd"/>
      <w:r w:rsidR="00BC69A6">
        <w:t>.</w:t>
      </w:r>
    </w:p>
    <w:p w14:paraId="4520DC29" w14:textId="3AAB929A" w:rsidR="009B2176" w:rsidRPr="00F53BA1" w:rsidRDefault="009B2176" w:rsidP="000A4AFB">
      <w:pPr>
        <w:tabs>
          <w:tab w:val="left" w:pos="142"/>
        </w:tabs>
        <w:rPr>
          <w:color w:val="0070C0"/>
        </w:rPr>
      </w:pPr>
      <w:r w:rsidRPr="00F53BA1">
        <w:rPr>
          <w:color w:val="0070C0"/>
        </w:rPr>
        <w:t xml:space="preserve">Kua hīkaka ahau </w:t>
      </w:r>
      <w:r w:rsidR="00760301" w:rsidRPr="00F53BA1">
        <w:rPr>
          <w:color w:val="0070C0"/>
        </w:rPr>
        <w:t>i</w:t>
      </w:r>
      <w:r w:rsidRPr="00F53BA1">
        <w:rPr>
          <w:color w:val="0070C0"/>
        </w:rPr>
        <w:t xml:space="preserve"> te hui ki te taha o ngā Minita </w:t>
      </w:r>
      <w:r w:rsidR="00C116B9" w:rsidRPr="00F53BA1">
        <w:rPr>
          <w:color w:val="0070C0"/>
        </w:rPr>
        <w:t>ki</w:t>
      </w:r>
      <w:r w:rsidRPr="00F53BA1">
        <w:rPr>
          <w:color w:val="0070C0"/>
        </w:rPr>
        <w:t xml:space="preserve"> te kōrero tahi m</w:t>
      </w:r>
      <w:r w:rsidR="00AF29A3" w:rsidRPr="00F53BA1">
        <w:rPr>
          <w:color w:val="0070C0"/>
        </w:rPr>
        <w:t xml:space="preserve">ō te </w:t>
      </w:r>
      <w:r w:rsidR="00760301" w:rsidRPr="00F53BA1">
        <w:rPr>
          <w:color w:val="0070C0"/>
        </w:rPr>
        <w:t xml:space="preserve">tauira </w:t>
      </w:r>
      <w:r w:rsidR="00AF29A3" w:rsidRPr="00F53BA1">
        <w:rPr>
          <w:color w:val="0070C0"/>
        </w:rPr>
        <w:t xml:space="preserve">hukihuki, ā, ko te wā tuatahi tēnei ka kōrero </w:t>
      </w:r>
      <w:r w:rsidR="00C116B9" w:rsidRPr="00F53BA1">
        <w:rPr>
          <w:color w:val="0070C0"/>
        </w:rPr>
        <w:t>te hunga</w:t>
      </w:r>
      <w:r w:rsidR="00AF29A3" w:rsidRPr="00F53BA1">
        <w:rPr>
          <w:color w:val="0070C0"/>
        </w:rPr>
        <w:t xml:space="preserve"> hauā ki ngā Minita [hou] e pā ana ki ā mātou hātepe tae noa mai ki tēnei wā, ā, </w:t>
      </w:r>
      <w:r w:rsidR="00C116B9" w:rsidRPr="00F53BA1">
        <w:rPr>
          <w:color w:val="0070C0"/>
        </w:rPr>
        <w:t xml:space="preserve">ko </w:t>
      </w:r>
      <w:r w:rsidR="004E52AE" w:rsidRPr="00F53BA1">
        <w:rPr>
          <w:color w:val="0070C0"/>
        </w:rPr>
        <w:t xml:space="preserve">te āhua o te </w:t>
      </w:r>
      <w:r w:rsidR="00BD68C9" w:rsidRPr="00F53BA1">
        <w:rPr>
          <w:color w:val="0070C0"/>
        </w:rPr>
        <w:t>hoahoa taumata ikeike</w:t>
      </w:r>
      <w:r w:rsidR="00B27B00" w:rsidRPr="00F53BA1">
        <w:rPr>
          <w:color w:val="0070C0"/>
        </w:rPr>
        <w:t xml:space="preserve"> me te āhua o te whakamahinga o tērā. He mahi nui te aro atu ki te whakarite i te puka </w:t>
      </w:r>
      <w:r w:rsidR="00C116B9" w:rsidRPr="00F53BA1">
        <w:rPr>
          <w:color w:val="0070C0"/>
        </w:rPr>
        <w:t>m</w:t>
      </w:r>
      <w:r w:rsidR="000A4AFB" w:rsidRPr="00F53BA1">
        <w:rPr>
          <w:color w:val="0070C0"/>
        </w:rPr>
        <w:t>ā</w:t>
      </w:r>
      <w:r w:rsidR="00B27B00" w:rsidRPr="00F53BA1">
        <w:rPr>
          <w:color w:val="0070C0"/>
        </w:rPr>
        <w:t xml:space="preserve"> </w:t>
      </w:r>
      <w:r w:rsidR="00C116B9" w:rsidRPr="00F53BA1">
        <w:rPr>
          <w:color w:val="0070C0"/>
        </w:rPr>
        <w:t>T</w:t>
      </w:r>
      <w:r w:rsidR="00B27B00" w:rsidRPr="00F53BA1">
        <w:rPr>
          <w:color w:val="0070C0"/>
        </w:rPr>
        <w:t xml:space="preserve">e Rūnanga Kāwanatanga me te hanga i te </w:t>
      </w:r>
      <w:r w:rsidR="00C116B9" w:rsidRPr="00F53BA1">
        <w:rPr>
          <w:color w:val="0070C0"/>
        </w:rPr>
        <w:t xml:space="preserve">tauira </w:t>
      </w:r>
      <w:r w:rsidR="00B27B00" w:rsidRPr="00F53BA1">
        <w:rPr>
          <w:color w:val="0070C0"/>
        </w:rPr>
        <w:t>hukihuki.</w:t>
      </w:r>
    </w:p>
    <w:p w14:paraId="45B01DE9" w14:textId="77777777" w:rsidR="00846F06" w:rsidRDefault="00BC69A6">
      <w:proofErr w:type="spellStart"/>
      <w:r>
        <w:t>W</w:t>
      </w:r>
      <w:r w:rsidR="00FC5A3E">
        <w:t>e</w:t>
      </w:r>
      <w:proofErr w:type="spellEnd"/>
      <w:r w:rsidR="00FC5A3E">
        <w:t xml:space="preserve"> are </w:t>
      </w:r>
      <w:proofErr w:type="spellStart"/>
      <w:r w:rsidR="00FC5A3E">
        <w:t>also</w:t>
      </w:r>
      <w:proofErr w:type="spellEnd"/>
      <w:r w:rsidR="00FC5A3E">
        <w:t xml:space="preserve"> </w:t>
      </w:r>
      <w:proofErr w:type="spellStart"/>
      <w:r w:rsidR="00FC5A3E">
        <w:t>starting</w:t>
      </w:r>
      <w:proofErr w:type="spellEnd"/>
      <w:r w:rsidR="00FC5A3E">
        <w:t xml:space="preserve"> to </w:t>
      </w:r>
      <w:proofErr w:type="spellStart"/>
      <w:r w:rsidR="00FC5A3E">
        <w:t>work</w:t>
      </w:r>
      <w:proofErr w:type="spellEnd"/>
      <w:r w:rsidR="00FC5A3E">
        <w:t xml:space="preserve"> </w:t>
      </w:r>
      <w:proofErr w:type="spellStart"/>
      <w:r w:rsidR="00FC5A3E">
        <w:t>on</w:t>
      </w:r>
      <w:proofErr w:type="spellEnd"/>
      <w:r w:rsidR="00FC5A3E">
        <w:t xml:space="preserve"> </w:t>
      </w:r>
      <w:proofErr w:type="spellStart"/>
      <w:r w:rsidR="00FC5A3E">
        <w:t>some</w:t>
      </w:r>
      <w:proofErr w:type="spellEnd"/>
      <w:r w:rsidR="00FC5A3E">
        <w:t xml:space="preserve"> </w:t>
      </w:r>
      <w:proofErr w:type="spellStart"/>
      <w:r w:rsidR="00FC5A3E">
        <w:t>of</w:t>
      </w:r>
      <w:proofErr w:type="spellEnd"/>
      <w:r w:rsidR="00FC5A3E">
        <w:t xml:space="preserve"> </w:t>
      </w:r>
      <w:proofErr w:type="spellStart"/>
      <w:r w:rsidR="00FC5A3E">
        <w:t>the</w:t>
      </w:r>
      <w:proofErr w:type="spellEnd"/>
      <w:r w:rsidR="00FC5A3E">
        <w:t xml:space="preserve"> </w:t>
      </w:r>
      <w:proofErr w:type="spellStart"/>
      <w:r w:rsidR="00FC5A3E">
        <w:t>new</w:t>
      </w:r>
      <w:proofErr w:type="spellEnd"/>
      <w:r w:rsidR="00FC5A3E">
        <w:t xml:space="preserve"> </w:t>
      </w:r>
      <w:proofErr w:type="spellStart"/>
      <w:r w:rsidR="00FC5A3E">
        <w:t>working</w:t>
      </w:r>
      <w:proofErr w:type="spellEnd"/>
      <w:r w:rsidR="00FC5A3E">
        <w:t xml:space="preserve"> </w:t>
      </w:r>
      <w:proofErr w:type="spellStart"/>
      <w:r w:rsidR="00FC5A3E">
        <w:t>groups</w:t>
      </w:r>
      <w:proofErr w:type="spellEnd"/>
      <w:r w:rsidR="00FC5A3E">
        <w:t xml:space="preserve">. </w:t>
      </w:r>
      <w:proofErr w:type="spellStart"/>
      <w:r w:rsidR="00FC5A3E">
        <w:t>So</w:t>
      </w:r>
      <w:proofErr w:type="spellEnd"/>
      <w:r w:rsidR="00FC5A3E">
        <w:t xml:space="preserve"> </w:t>
      </w:r>
      <w:proofErr w:type="spellStart"/>
      <w:r w:rsidR="00FC5A3E">
        <w:t>in</w:t>
      </w:r>
      <w:proofErr w:type="spellEnd"/>
      <w:r w:rsidR="00FC5A3E">
        <w:t xml:space="preserve"> </w:t>
      </w:r>
      <w:proofErr w:type="spellStart"/>
      <w:r w:rsidR="00FC5A3E">
        <w:t>the</w:t>
      </w:r>
      <w:proofErr w:type="spellEnd"/>
      <w:r w:rsidR="00FC5A3E">
        <w:t xml:space="preserve"> </w:t>
      </w:r>
      <w:proofErr w:type="spellStart"/>
      <w:r w:rsidR="00FC5A3E">
        <w:t>next</w:t>
      </w:r>
      <w:proofErr w:type="spellEnd"/>
      <w:r w:rsidR="00FC5A3E">
        <w:t xml:space="preserve"> </w:t>
      </w:r>
      <w:proofErr w:type="spellStart"/>
      <w:r w:rsidR="00FC5A3E">
        <w:t>two</w:t>
      </w:r>
      <w:proofErr w:type="spellEnd"/>
      <w:r w:rsidR="00FC5A3E">
        <w:t xml:space="preserve"> </w:t>
      </w:r>
      <w:proofErr w:type="spellStart"/>
      <w:r w:rsidR="00FC5A3E">
        <w:t>weeks</w:t>
      </w:r>
      <w:proofErr w:type="spellEnd"/>
      <w:r w:rsidR="00FC5A3E">
        <w:t xml:space="preserve"> </w:t>
      </w:r>
      <w:proofErr w:type="spellStart"/>
      <w:r w:rsidR="00FC5A3E">
        <w:t>peop</w:t>
      </w:r>
      <w:r>
        <w:t>le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invitation</w:t>
      </w:r>
      <w:proofErr w:type="spellEnd"/>
      <w:r w:rsidR="00FC5A3E">
        <w:t xml:space="preserve"> for </w:t>
      </w:r>
      <w:proofErr w:type="spellStart"/>
      <w:r w:rsidR="00FC5A3E">
        <w:t>the</w:t>
      </w:r>
      <w:proofErr w:type="spellEnd"/>
      <w:r w:rsidR="00FC5A3E">
        <w:t xml:space="preserve"> </w:t>
      </w:r>
      <w:proofErr w:type="spellStart"/>
      <w:r w:rsidR="00FC5A3E">
        <w:t>working</w:t>
      </w:r>
      <w:proofErr w:type="spellEnd"/>
      <w:r w:rsidR="00FC5A3E">
        <w:t xml:space="preserve"> </w:t>
      </w:r>
      <w:proofErr w:type="spellStart"/>
      <w:r w:rsidR="00FC5A3E">
        <w:t>groups</w:t>
      </w:r>
      <w:proofErr w:type="spellEnd"/>
      <w:r w:rsidR="00FC5A3E">
        <w:t xml:space="preserve"> </w:t>
      </w:r>
      <w:proofErr w:type="spellStart"/>
      <w:r w:rsidR="00FC5A3E">
        <w:t>that</w:t>
      </w:r>
      <w:proofErr w:type="spellEnd"/>
      <w:r w:rsidR="00FC5A3E">
        <w:t xml:space="preserve"> are </w:t>
      </w:r>
      <w:proofErr w:type="spellStart"/>
      <w:r w:rsidR="00FC5A3E">
        <w:t>kicking</w:t>
      </w:r>
      <w:proofErr w:type="spellEnd"/>
      <w:r w:rsidR="00FC5A3E">
        <w:t xml:space="preserve"> </w:t>
      </w:r>
      <w:proofErr w:type="spellStart"/>
      <w:r w:rsidR="00FC5A3E">
        <w:t>off</w:t>
      </w:r>
      <w:proofErr w:type="spellEnd"/>
      <w:r w:rsidR="00FC5A3E">
        <w:t xml:space="preserve"> </w:t>
      </w:r>
      <w:proofErr w:type="spellStart"/>
      <w:r w:rsidR="00FC5A3E">
        <w:t>this</w:t>
      </w:r>
      <w:proofErr w:type="spellEnd"/>
      <w:r w:rsidR="00FC5A3E">
        <w:t xml:space="preserve"> </w:t>
      </w:r>
      <w:proofErr w:type="spellStart"/>
      <w:r w:rsidR="00FC5A3E">
        <w:t>year</w:t>
      </w:r>
      <w:proofErr w:type="spellEnd"/>
      <w:r w:rsidR="00DA080D">
        <w:t>:</w:t>
      </w:r>
      <w:r w:rsidR="00FC5A3E">
        <w:t xml:space="preserve"> </w:t>
      </w:r>
    </w:p>
    <w:p w14:paraId="10785415" w14:textId="77777777" w:rsidR="00FC5A3E" w:rsidRDefault="00FC5A3E" w:rsidP="00FC5A3E">
      <w:pPr>
        <w:pStyle w:val="ListParagraph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tax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</w:t>
      </w:r>
    </w:p>
    <w:p w14:paraId="733E5456" w14:textId="77777777" w:rsidR="00FC5A3E" w:rsidRDefault="00FC5A3E" w:rsidP="00FC5A3E">
      <w:pPr>
        <w:pStyle w:val="ListParagraph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shaping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</w:t>
      </w:r>
    </w:p>
    <w:p w14:paraId="3936559D" w14:textId="77777777" w:rsidR="00FC5A3E" w:rsidRDefault="00FC5A3E" w:rsidP="00FC5A3E">
      <w:pPr>
        <w:pStyle w:val="ListParagraph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 and </w:t>
      </w:r>
      <w:proofErr w:type="spellStart"/>
      <w:r>
        <w:t>identity</w:t>
      </w:r>
      <w:proofErr w:type="spellEnd"/>
      <w:r>
        <w:t>,</w:t>
      </w:r>
    </w:p>
    <w:p w14:paraId="747F30F0" w14:textId="77777777" w:rsidR="00FC5A3E" w:rsidRDefault="00FC5A3E" w:rsidP="00FC5A3E">
      <w:pPr>
        <w:pStyle w:val="ListParagraph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Whānau Ora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and, </w:t>
      </w:r>
    </w:p>
    <w:p w14:paraId="4E855D46" w14:textId="6322B52A" w:rsidR="00FC5A3E" w:rsidRDefault="00FC5A3E" w:rsidP="00FC5A3E">
      <w:pPr>
        <w:pStyle w:val="ListParagraph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one </w:t>
      </w:r>
      <w:proofErr w:type="spellStart"/>
      <w:r>
        <w:t>on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entirely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call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more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and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to </w:t>
      </w:r>
      <w:proofErr w:type="spellStart"/>
      <w:r>
        <w:t>invest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people’s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. </w:t>
      </w:r>
    </w:p>
    <w:p w14:paraId="458CE6EC" w14:textId="4C41764D" w:rsidR="00B27B00" w:rsidRPr="008D65F1" w:rsidRDefault="00B27B00" w:rsidP="00B27B00">
      <w:pPr>
        <w:rPr>
          <w:color w:val="0070C0"/>
        </w:rPr>
      </w:pPr>
      <w:r w:rsidRPr="008D65F1">
        <w:rPr>
          <w:color w:val="0070C0"/>
        </w:rPr>
        <w:t>K</w:t>
      </w:r>
      <w:r w:rsidR="00FB4073" w:rsidRPr="008D65F1">
        <w:rPr>
          <w:color w:val="0070C0"/>
        </w:rPr>
        <w:t>u</w:t>
      </w:r>
      <w:r w:rsidRPr="008D65F1">
        <w:rPr>
          <w:color w:val="0070C0"/>
        </w:rPr>
        <w:t xml:space="preserve">a tīmata mātou i ētahi </w:t>
      </w:r>
      <w:r w:rsidR="007E5610" w:rsidRPr="008D65F1">
        <w:rPr>
          <w:color w:val="0070C0"/>
        </w:rPr>
        <w:t>mahi e pā ana ki</w:t>
      </w:r>
      <w:r w:rsidRPr="008D65F1">
        <w:rPr>
          <w:color w:val="0070C0"/>
        </w:rPr>
        <w:t xml:space="preserve"> ngā rōpū </w:t>
      </w:r>
      <w:r w:rsidR="003144D2" w:rsidRPr="008D65F1">
        <w:rPr>
          <w:color w:val="0070C0"/>
        </w:rPr>
        <w:t>mahi hou hoki. Nā</w:t>
      </w:r>
      <w:r w:rsidR="00C116B9" w:rsidRPr="008D65F1">
        <w:rPr>
          <w:color w:val="0070C0"/>
        </w:rPr>
        <w:t>, hei</w:t>
      </w:r>
      <w:r w:rsidR="003144D2" w:rsidRPr="008D65F1">
        <w:rPr>
          <w:color w:val="0070C0"/>
        </w:rPr>
        <w:t xml:space="preserve"> ngā wiki e rua e tū mai </w:t>
      </w:r>
      <w:r w:rsidR="00C116B9" w:rsidRPr="008D65F1">
        <w:rPr>
          <w:color w:val="0070C0"/>
        </w:rPr>
        <w:t>nei</w:t>
      </w:r>
      <w:r w:rsidR="003144D2" w:rsidRPr="008D65F1">
        <w:rPr>
          <w:color w:val="0070C0"/>
        </w:rPr>
        <w:t xml:space="preserve"> ka tae atu ngā pānui ki ngā tāngata e pā ana ki ngā rōpū mahi ka tīmatahia i tēnei tau, arā:</w:t>
      </w:r>
    </w:p>
    <w:p w14:paraId="3CB526AE" w14:textId="61ECC9D7" w:rsidR="003144D2" w:rsidRPr="008D65F1" w:rsidRDefault="007E5610" w:rsidP="003144D2">
      <w:pPr>
        <w:pStyle w:val="ListParagraph"/>
        <w:numPr>
          <w:ilvl w:val="0"/>
          <w:numId w:val="1"/>
        </w:numPr>
        <w:rPr>
          <w:color w:val="0070C0"/>
        </w:rPr>
      </w:pPr>
      <w:r w:rsidRPr="008D65F1">
        <w:rPr>
          <w:color w:val="0070C0"/>
        </w:rPr>
        <w:t xml:space="preserve">ko </w:t>
      </w:r>
      <w:r w:rsidR="003144D2" w:rsidRPr="008D65F1">
        <w:rPr>
          <w:color w:val="0070C0"/>
        </w:rPr>
        <w:t xml:space="preserve">te rōpū mahi tāke, </w:t>
      </w:r>
    </w:p>
    <w:p w14:paraId="0C99C625" w14:textId="6E0A054B" w:rsidR="003144D2" w:rsidRPr="008D65F1" w:rsidRDefault="007E5610" w:rsidP="003144D2">
      <w:pPr>
        <w:pStyle w:val="ListParagraph"/>
        <w:numPr>
          <w:ilvl w:val="0"/>
          <w:numId w:val="1"/>
        </w:numPr>
        <w:rPr>
          <w:color w:val="0070C0"/>
        </w:rPr>
      </w:pPr>
      <w:r w:rsidRPr="008D65F1">
        <w:rPr>
          <w:color w:val="0070C0"/>
        </w:rPr>
        <w:t xml:space="preserve">ko </w:t>
      </w:r>
      <w:r w:rsidR="003144D2" w:rsidRPr="008D65F1">
        <w:rPr>
          <w:color w:val="0070C0"/>
        </w:rPr>
        <w:t>te rōpū whakaawe mākete/hokohoko</w:t>
      </w:r>
      <w:r w:rsidR="00C116B9" w:rsidRPr="008D65F1">
        <w:rPr>
          <w:color w:val="0070C0"/>
        </w:rPr>
        <w:t xml:space="preserve"> hoki,</w:t>
      </w:r>
    </w:p>
    <w:p w14:paraId="02532042" w14:textId="50E70718" w:rsidR="003144D2" w:rsidRPr="008D65F1" w:rsidRDefault="007E5610" w:rsidP="003144D2">
      <w:pPr>
        <w:pStyle w:val="ListParagraph"/>
        <w:numPr>
          <w:ilvl w:val="0"/>
          <w:numId w:val="1"/>
        </w:numPr>
        <w:rPr>
          <w:color w:val="0070C0"/>
        </w:rPr>
      </w:pPr>
      <w:r w:rsidRPr="008D65F1">
        <w:rPr>
          <w:color w:val="0070C0"/>
        </w:rPr>
        <w:t xml:space="preserve">ko </w:t>
      </w:r>
      <w:r w:rsidR="003144D2" w:rsidRPr="008D65F1">
        <w:rPr>
          <w:color w:val="0070C0"/>
        </w:rPr>
        <w:t xml:space="preserve">te waitohu </w:t>
      </w:r>
      <w:r w:rsidR="00C116B9" w:rsidRPr="008D65F1">
        <w:rPr>
          <w:color w:val="0070C0"/>
        </w:rPr>
        <w:t>hoki</w:t>
      </w:r>
      <w:r w:rsidRPr="008D65F1">
        <w:rPr>
          <w:color w:val="0070C0"/>
        </w:rPr>
        <w:t>,</w:t>
      </w:r>
      <w:r w:rsidR="003144D2" w:rsidRPr="008D65F1">
        <w:rPr>
          <w:color w:val="0070C0"/>
        </w:rPr>
        <w:t xml:space="preserve"> </w:t>
      </w:r>
      <w:r w:rsidRPr="008D65F1">
        <w:rPr>
          <w:color w:val="0070C0"/>
        </w:rPr>
        <w:t xml:space="preserve">ko </w:t>
      </w:r>
      <w:r w:rsidR="003144D2" w:rsidRPr="008D65F1">
        <w:rPr>
          <w:color w:val="0070C0"/>
        </w:rPr>
        <w:t>te tuakiri</w:t>
      </w:r>
      <w:r w:rsidRPr="008D65F1">
        <w:rPr>
          <w:color w:val="0070C0"/>
        </w:rPr>
        <w:t xml:space="preserve"> hoki</w:t>
      </w:r>
      <w:r w:rsidR="003144D2" w:rsidRPr="008D65F1">
        <w:rPr>
          <w:color w:val="0070C0"/>
        </w:rPr>
        <w:t>,</w:t>
      </w:r>
    </w:p>
    <w:p w14:paraId="4A093AE6" w14:textId="6D8A97AE" w:rsidR="003144D2" w:rsidRPr="008D65F1" w:rsidRDefault="007E5610" w:rsidP="003144D2">
      <w:pPr>
        <w:pStyle w:val="ListParagraph"/>
        <w:numPr>
          <w:ilvl w:val="0"/>
          <w:numId w:val="1"/>
        </w:numPr>
        <w:rPr>
          <w:color w:val="0070C0"/>
        </w:rPr>
      </w:pPr>
      <w:r w:rsidRPr="008D65F1">
        <w:rPr>
          <w:color w:val="0070C0"/>
        </w:rPr>
        <w:t xml:space="preserve">ko </w:t>
      </w:r>
      <w:r w:rsidR="003144D2" w:rsidRPr="008D65F1">
        <w:rPr>
          <w:color w:val="0070C0"/>
        </w:rPr>
        <w:t>te r</w:t>
      </w:r>
      <w:r w:rsidR="00F53BA1" w:rsidRPr="008D65F1">
        <w:rPr>
          <w:color w:val="0070C0"/>
        </w:rPr>
        <w:t>ō</w:t>
      </w:r>
      <w:r w:rsidR="003144D2" w:rsidRPr="008D65F1">
        <w:rPr>
          <w:color w:val="0070C0"/>
        </w:rPr>
        <w:t xml:space="preserve">pū mahi </w:t>
      </w:r>
      <w:r w:rsidR="000A4AFB" w:rsidRPr="008D65F1">
        <w:rPr>
          <w:color w:val="0070C0"/>
        </w:rPr>
        <w:t xml:space="preserve">hoki </w:t>
      </w:r>
      <w:r w:rsidR="003144D2" w:rsidRPr="008D65F1">
        <w:rPr>
          <w:color w:val="0070C0"/>
        </w:rPr>
        <w:t xml:space="preserve">o Whānau Ora,  </w:t>
      </w:r>
    </w:p>
    <w:p w14:paraId="3F52084C" w14:textId="47958F22" w:rsidR="003144D2" w:rsidRPr="008D65F1" w:rsidRDefault="007E5610">
      <w:pPr>
        <w:pStyle w:val="ListParagraph"/>
        <w:numPr>
          <w:ilvl w:val="0"/>
          <w:numId w:val="1"/>
        </w:numPr>
        <w:rPr>
          <w:color w:val="0070C0"/>
        </w:rPr>
      </w:pPr>
      <w:r w:rsidRPr="008D65F1">
        <w:rPr>
          <w:color w:val="0070C0"/>
        </w:rPr>
        <w:t xml:space="preserve">ko </w:t>
      </w:r>
      <w:r w:rsidR="003144D2" w:rsidRPr="008D65F1">
        <w:rPr>
          <w:color w:val="0070C0"/>
        </w:rPr>
        <w:t xml:space="preserve">te rōpū </w:t>
      </w:r>
      <w:r w:rsidR="00C116B9" w:rsidRPr="008D65F1">
        <w:rPr>
          <w:color w:val="0070C0"/>
        </w:rPr>
        <w:t xml:space="preserve">hoki </w:t>
      </w:r>
      <w:r w:rsidR="003144D2" w:rsidRPr="008D65F1">
        <w:rPr>
          <w:color w:val="0070C0"/>
        </w:rPr>
        <w:t xml:space="preserve">e pā ana ki te whakangao pāpori, ahakoa kāore anō mātou kia </w:t>
      </w:r>
      <w:r w:rsidR="007A0767" w:rsidRPr="008D65F1">
        <w:rPr>
          <w:color w:val="0070C0"/>
        </w:rPr>
        <w:t xml:space="preserve">whakatau </w:t>
      </w:r>
      <w:r w:rsidR="003144D2" w:rsidRPr="008D65F1">
        <w:rPr>
          <w:color w:val="0070C0"/>
        </w:rPr>
        <w:t>ingoa mō</w:t>
      </w:r>
      <w:r w:rsidR="007A0767" w:rsidRPr="008D65F1">
        <w:rPr>
          <w:color w:val="0070C0"/>
        </w:rPr>
        <w:t xml:space="preserve"> tērā</w:t>
      </w:r>
      <w:r w:rsidR="003144D2" w:rsidRPr="008D65F1">
        <w:rPr>
          <w:color w:val="0070C0"/>
        </w:rPr>
        <w:t>, engari ka hāngai te ingoa ki te whakangao moata me ngā mahi e taea ana e t</w:t>
      </w:r>
      <w:r w:rsidR="00F53BA1" w:rsidRPr="008D65F1">
        <w:rPr>
          <w:color w:val="0070C0"/>
        </w:rPr>
        <w:t>ā</w:t>
      </w:r>
      <w:r w:rsidR="003144D2" w:rsidRPr="008D65F1">
        <w:rPr>
          <w:color w:val="0070C0"/>
        </w:rPr>
        <w:t>tou te w</w:t>
      </w:r>
      <w:r w:rsidR="00124C9E" w:rsidRPr="008D65F1">
        <w:rPr>
          <w:color w:val="0070C0"/>
        </w:rPr>
        <w:t>ha</w:t>
      </w:r>
      <w:r w:rsidR="003144D2" w:rsidRPr="008D65F1">
        <w:rPr>
          <w:color w:val="0070C0"/>
        </w:rPr>
        <w:t>kangao moata</w:t>
      </w:r>
      <w:r w:rsidR="00124C9E" w:rsidRPr="008D65F1">
        <w:rPr>
          <w:color w:val="0070C0"/>
        </w:rPr>
        <w:t xml:space="preserve"> </w:t>
      </w:r>
      <w:r w:rsidR="007A0767" w:rsidRPr="008D65F1">
        <w:rPr>
          <w:color w:val="0070C0"/>
        </w:rPr>
        <w:t>mō</w:t>
      </w:r>
      <w:r w:rsidR="00124C9E" w:rsidRPr="008D65F1">
        <w:rPr>
          <w:color w:val="0070C0"/>
        </w:rPr>
        <w:t xml:space="preserve"> te oranga o te tangata.</w:t>
      </w:r>
      <w:r w:rsidR="003144D2" w:rsidRPr="008D65F1">
        <w:rPr>
          <w:color w:val="0070C0"/>
        </w:rPr>
        <w:t xml:space="preserve">  </w:t>
      </w:r>
    </w:p>
    <w:p w14:paraId="6D582A75" w14:textId="27A28E20" w:rsidR="00BC69A6" w:rsidRDefault="00FC5A3E" w:rsidP="00FC5A3E">
      <w:pPr>
        <w:tabs>
          <w:tab w:val="left" w:pos="3905"/>
        </w:tabs>
      </w:pPr>
      <w:proofErr w:type="spellStart"/>
      <w:r>
        <w:t>We</w:t>
      </w:r>
      <w:proofErr w:type="spellEnd"/>
      <w:r>
        <w:t xml:space="preserve"> are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continuing</w:t>
      </w:r>
      <w:proofErr w:type="spellEnd"/>
      <w:r>
        <w:t xml:space="preserve"> to </w:t>
      </w:r>
      <w:proofErr w:type="spellStart"/>
      <w:r>
        <w:t>receive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to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March</w:t>
      </w:r>
      <w:proofErr w:type="spellEnd"/>
      <w:r w:rsidR="00BC69A6">
        <w:t xml:space="preserve">. </w:t>
      </w:r>
      <w:proofErr w:type="spellStart"/>
      <w:r w:rsidR="00BC69A6">
        <w:t>We</w:t>
      </w:r>
      <w:proofErr w:type="spellEnd"/>
      <w:r w:rsidR="00BC69A6">
        <w:t xml:space="preserve"> are </w:t>
      </w:r>
      <w:proofErr w:type="spellStart"/>
      <w:r w:rsidR="00BC69A6">
        <w:t>also</w:t>
      </w:r>
      <w:proofErr w:type="spellEnd"/>
      <w:r w:rsidR="00BC69A6">
        <w:t xml:space="preserve"> </w:t>
      </w:r>
      <w:proofErr w:type="spellStart"/>
      <w:r w:rsidR="00BC69A6">
        <w:t>about</w:t>
      </w:r>
      <w:proofErr w:type="spellEnd"/>
      <w:r w:rsidR="00BC69A6">
        <w:t xml:space="preserve"> to </w:t>
      </w:r>
      <w:proofErr w:type="spellStart"/>
      <w:r w:rsidR="00BC69A6">
        <w:t>go</w:t>
      </w:r>
      <w:proofErr w:type="spellEnd"/>
      <w:r w:rsidR="00BC69A6">
        <w:t xml:space="preserve"> </w:t>
      </w:r>
      <w:proofErr w:type="spellStart"/>
      <w:r w:rsidR="00BC69A6">
        <w:t>out</w:t>
      </w:r>
      <w:proofErr w:type="spellEnd"/>
      <w:r w:rsidR="00BC69A6">
        <w:t xml:space="preserve"> for</w:t>
      </w:r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outputs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. </w:t>
      </w:r>
      <w:r w:rsidR="00DA080D">
        <w:t xml:space="preserve"> </w:t>
      </w:r>
      <w:proofErr w:type="spellStart"/>
      <w:r>
        <w:t>So</w:t>
      </w:r>
      <w:proofErr w:type="spellEnd"/>
      <w:r>
        <w:t xml:space="preserve">, one </w:t>
      </w:r>
      <w:proofErr w:type="spellStart"/>
      <w:r>
        <w:t>is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originally</w:t>
      </w:r>
      <w:proofErr w:type="spellEnd"/>
      <w:r>
        <w:t xml:space="preserve"> </w:t>
      </w:r>
      <w:proofErr w:type="spellStart"/>
      <w:r>
        <w:t>talked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Oranga Tamariki,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to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agencie</w:t>
      </w:r>
      <w:r w:rsidR="00BC69A6">
        <w:t>s</w:t>
      </w:r>
      <w:proofErr w:type="spellEnd"/>
      <w:r w:rsidR="00BC69A6">
        <w:t xml:space="preserve"> </w:t>
      </w:r>
      <w:proofErr w:type="spellStart"/>
      <w:r w:rsidR="00BC69A6">
        <w:t>work</w:t>
      </w:r>
      <w:proofErr w:type="spellEnd"/>
      <w:r w:rsidR="00BC69A6">
        <w:t xml:space="preserve"> </w:t>
      </w:r>
      <w:proofErr w:type="spellStart"/>
      <w:r w:rsidR="00BC69A6">
        <w:t>together</w:t>
      </w:r>
      <w:proofErr w:type="spellEnd"/>
      <w:r w:rsidR="00BC69A6">
        <w:t xml:space="preserve"> </w:t>
      </w:r>
      <w:proofErr w:type="spellStart"/>
      <w:r w:rsidR="00BC69A6">
        <w:t>around</w:t>
      </w:r>
      <w:proofErr w:type="spellEnd"/>
      <w:r w:rsidR="00BC69A6">
        <w:t xml:space="preserve"> </w:t>
      </w:r>
      <w:proofErr w:type="spellStart"/>
      <w:r w:rsidR="00BC69A6">
        <w:t>children</w:t>
      </w:r>
      <w:proofErr w:type="spellEnd"/>
      <w:r w:rsidR="00DA080D">
        <w:t>,</w:t>
      </w:r>
      <w:r>
        <w:t xml:space="preserve"> </w:t>
      </w:r>
      <w:proofErr w:type="spellStart"/>
      <w:r>
        <w:t>interactions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r w:rsidR="00DA080D">
        <w:t>[</w:t>
      </w:r>
      <w:proofErr w:type="spellStart"/>
      <w:r w:rsidR="00DA080D">
        <w:t>not</w:t>
      </w:r>
      <w:proofErr w:type="spellEnd"/>
      <w:r w:rsidR="00DA080D">
        <w:t xml:space="preserve">]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involve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and Oranga Tamariki</w:t>
      </w:r>
      <w:r w:rsidR="00CB5E34">
        <w:t xml:space="preserve">.  </w:t>
      </w:r>
      <w:proofErr w:type="spellStart"/>
      <w:r w:rsidR="00CB5E34">
        <w:t>T</w:t>
      </w:r>
      <w:r>
        <w:t>hey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agencies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for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 w:rsidR="00BC69A6">
        <w:t>will</w:t>
      </w:r>
      <w:proofErr w:type="spellEnd"/>
      <w:r w:rsidR="00BC69A6">
        <w:t xml:space="preserve"> </w:t>
      </w:r>
      <w:proofErr w:type="spellStart"/>
      <w:r w:rsidR="00BC69A6">
        <w:t>be</w:t>
      </w:r>
      <w:proofErr w:type="spellEnd"/>
      <w:r w:rsidR="00BC69A6">
        <w:t xml:space="preserve"> </w:t>
      </w:r>
      <w:proofErr w:type="spellStart"/>
      <w:r w:rsidR="00BC69A6">
        <w:t>looking</w:t>
      </w:r>
      <w:proofErr w:type="spellEnd"/>
      <w:r w:rsidR="00BC69A6">
        <w:t xml:space="preserve"> </w:t>
      </w:r>
      <w:proofErr w:type="spellStart"/>
      <w:r w:rsidR="00BC69A6">
        <w:t>at</w:t>
      </w:r>
      <w:proofErr w:type="spellEnd"/>
      <w:r w:rsidR="00BC69A6">
        <w:t xml:space="preserve">, </w:t>
      </w:r>
      <w:proofErr w:type="spellStart"/>
      <w:r w:rsidR="00BC69A6">
        <w:t>how</w:t>
      </w:r>
      <w:proofErr w:type="spellEnd"/>
      <w:r w:rsidR="00BC69A6">
        <w:t xml:space="preserve"> </w:t>
      </w:r>
      <w:proofErr w:type="spellStart"/>
      <w:r w:rsidR="00BC69A6">
        <w:t>does</w:t>
      </w:r>
      <w:proofErr w:type="spellEnd"/>
      <w:r w:rsidR="00BC69A6">
        <w:t xml:space="preserve"> </w:t>
      </w:r>
      <w:proofErr w:type="spellStart"/>
      <w:r w:rsidR="00BC69A6">
        <w:t>government</w:t>
      </w:r>
      <w:proofErr w:type="spellEnd"/>
      <w:r w:rsidR="00BC69A6">
        <w:t xml:space="preserve"> </w:t>
      </w:r>
      <w:proofErr w:type="spellStart"/>
      <w:r w:rsidR="00BC69A6">
        <w:t>work</w:t>
      </w:r>
      <w:proofErr w:type="spellEnd"/>
      <w:r w:rsidR="00BC69A6">
        <w:t xml:space="preserve"> </w:t>
      </w:r>
      <w:proofErr w:type="spellStart"/>
      <w:r w:rsidR="00BC69A6">
        <w:t>together</w:t>
      </w:r>
      <w:proofErr w:type="spellEnd"/>
      <w:r w:rsidR="00BC69A6">
        <w:t xml:space="preserve"> </w:t>
      </w:r>
      <w:proofErr w:type="spellStart"/>
      <w:r w:rsidR="00BC69A6">
        <w:t>around</w:t>
      </w:r>
      <w:proofErr w:type="spellEnd"/>
      <w:r w:rsidR="00BC69A6">
        <w:t xml:space="preserve"> </w:t>
      </w:r>
      <w:proofErr w:type="spellStart"/>
      <w:r w:rsidR="00BC69A6">
        <w:t>children</w:t>
      </w:r>
      <w:proofErr w:type="spellEnd"/>
      <w:r w:rsidR="00BC69A6">
        <w:t xml:space="preserve">? </w:t>
      </w:r>
    </w:p>
    <w:p w14:paraId="22332A16" w14:textId="5B3AE4DA" w:rsidR="00124C9E" w:rsidRPr="008D65F1" w:rsidRDefault="00124C9E" w:rsidP="00FC5A3E">
      <w:pPr>
        <w:tabs>
          <w:tab w:val="left" w:pos="3905"/>
        </w:tabs>
        <w:rPr>
          <w:color w:val="0070C0"/>
        </w:rPr>
      </w:pPr>
      <w:r w:rsidRPr="008D65F1">
        <w:rPr>
          <w:color w:val="0070C0"/>
        </w:rPr>
        <w:lastRenderedPageBreak/>
        <w:t>Ka taetae tonu mai ngā urupare i ngā rōpū whakamātau</w:t>
      </w:r>
      <w:r w:rsidR="00044DB0" w:rsidRPr="008D65F1">
        <w:rPr>
          <w:color w:val="0070C0"/>
        </w:rPr>
        <w:t xml:space="preserve"> mariko, ā, ka haere tonu te whakaaroaro i ngā urupare tae atu ki te mutunga o te </w:t>
      </w:r>
      <w:proofErr w:type="spellStart"/>
      <w:r w:rsidR="00044DB0" w:rsidRPr="008D65F1">
        <w:rPr>
          <w:color w:val="0070C0"/>
        </w:rPr>
        <w:t>Poutūterangi</w:t>
      </w:r>
      <w:proofErr w:type="spellEnd"/>
      <w:r w:rsidR="00044DB0" w:rsidRPr="008D65F1">
        <w:rPr>
          <w:color w:val="0070C0"/>
        </w:rPr>
        <w:t xml:space="preserve">. Hei </w:t>
      </w:r>
      <w:r w:rsidR="007A0767" w:rsidRPr="008D65F1">
        <w:rPr>
          <w:color w:val="0070C0"/>
        </w:rPr>
        <w:t>t</w:t>
      </w:r>
      <w:r w:rsidR="00044DB0" w:rsidRPr="008D65F1">
        <w:rPr>
          <w:color w:val="0070C0"/>
        </w:rPr>
        <w:t xml:space="preserve">e wā iti </w:t>
      </w:r>
      <w:r w:rsidR="007A0767" w:rsidRPr="008D65F1">
        <w:rPr>
          <w:color w:val="0070C0"/>
        </w:rPr>
        <w:t xml:space="preserve">nei </w:t>
      </w:r>
      <w:r w:rsidR="00044DB0" w:rsidRPr="008D65F1">
        <w:rPr>
          <w:color w:val="0070C0"/>
        </w:rPr>
        <w:t>mātou e whakamāt</w:t>
      </w:r>
      <w:r w:rsidR="007A0767" w:rsidRPr="008D65F1">
        <w:rPr>
          <w:color w:val="0070C0"/>
        </w:rPr>
        <w:t>a</w:t>
      </w:r>
      <w:r w:rsidR="00044DB0" w:rsidRPr="008D65F1">
        <w:rPr>
          <w:color w:val="0070C0"/>
        </w:rPr>
        <w:t xml:space="preserve">u mariko ai i ngā putanga i ētahi rōpū mahi </w:t>
      </w:r>
      <w:r w:rsidR="007A0767" w:rsidRPr="008D65F1">
        <w:rPr>
          <w:color w:val="0070C0"/>
        </w:rPr>
        <w:t xml:space="preserve">anō </w:t>
      </w:r>
      <w:r w:rsidR="00044DB0" w:rsidRPr="008D65F1">
        <w:rPr>
          <w:color w:val="0070C0"/>
        </w:rPr>
        <w:t xml:space="preserve">e rua. Nā, ka aro tētahi </w:t>
      </w:r>
      <w:r w:rsidR="00CF2085" w:rsidRPr="008D65F1">
        <w:rPr>
          <w:color w:val="0070C0"/>
        </w:rPr>
        <w:t xml:space="preserve">ki te </w:t>
      </w:r>
      <w:r w:rsidR="00864B2C" w:rsidRPr="008D65F1">
        <w:rPr>
          <w:color w:val="0070C0"/>
        </w:rPr>
        <w:t>tūtaki atu ki Oranga Tamariki ki tā t</w:t>
      </w:r>
      <w:r w:rsidR="007A0767" w:rsidRPr="008D65F1">
        <w:rPr>
          <w:color w:val="0070C0"/>
        </w:rPr>
        <w:t>ā</w:t>
      </w:r>
      <w:r w:rsidR="00864B2C" w:rsidRPr="008D65F1">
        <w:rPr>
          <w:color w:val="0070C0"/>
        </w:rPr>
        <w:t xml:space="preserve">tou i kōrero ai i mua, engari ka tīmata te titiro ki te āhua o te mahi </w:t>
      </w:r>
      <w:r w:rsidR="007A61E3" w:rsidRPr="008D65F1">
        <w:rPr>
          <w:color w:val="0070C0"/>
        </w:rPr>
        <w:t xml:space="preserve">tahi </w:t>
      </w:r>
      <w:r w:rsidR="00864B2C" w:rsidRPr="008D65F1">
        <w:rPr>
          <w:color w:val="0070C0"/>
        </w:rPr>
        <w:t xml:space="preserve">a ngā pokapū kāwanatanga </w:t>
      </w:r>
      <w:r w:rsidR="007A61E3" w:rsidRPr="008D65F1">
        <w:rPr>
          <w:color w:val="0070C0"/>
        </w:rPr>
        <w:t>hei korowai mō te</w:t>
      </w:r>
      <w:r w:rsidR="00864B2C" w:rsidRPr="008D65F1">
        <w:rPr>
          <w:color w:val="0070C0"/>
        </w:rPr>
        <w:t xml:space="preserve"> hunga tamariki, </w:t>
      </w:r>
      <w:r w:rsidR="00BB3849" w:rsidRPr="008D65F1">
        <w:rPr>
          <w:color w:val="0070C0"/>
        </w:rPr>
        <w:t xml:space="preserve">ka kite </w:t>
      </w:r>
      <w:r w:rsidR="00DE47BB" w:rsidRPr="008D65F1">
        <w:rPr>
          <w:color w:val="0070C0"/>
        </w:rPr>
        <w:t>i</w:t>
      </w:r>
      <w:r w:rsidR="00BB3849" w:rsidRPr="008D65F1">
        <w:rPr>
          <w:color w:val="0070C0"/>
        </w:rPr>
        <w:t xml:space="preserve"> te korenga ōna </w:t>
      </w:r>
      <w:r w:rsidR="00DE47BB" w:rsidRPr="008D65F1">
        <w:rPr>
          <w:color w:val="0070C0"/>
        </w:rPr>
        <w:t xml:space="preserve">i whakatina ki te pūnaha tautoko hauā me Oranga Tamariki noa iho. Me mahi rātou ka tika ki te taha o </w:t>
      </w:r>
      <w:r w:rsidR="009137B3" w:rsidRPr="008D65F1">
        <w:rPr>
          <w:color w:val="0070C0"/>
        </w:rPr>
        <w:t>ētahi atu tāngata</w:t>
      </w:r>
      <w:r w:rsidR="00DE47BB" w:rsidRPr="008D65F1">
        <w:rPr>
          <w:color w:val="0070C0"/>
        </w:rPr>
        <w:t xml:space="preserve">, tae rawa atu ki te </w:t>
      </w:r>
      <w:r w:rsidR="009137B3" w:rsidRPr="008D65F1">
        <w:rPr>
          <w:color w:val="0070C0"/>
        </w:rPr>
        <w:t>whakaako i</w:t>
      </w:r>
      <w:r w:rsidR="00DE47BB" w:rsidRPr="008D65F1">
        <w:rPr>
          <w:color w:val="0070C0"/>
        </w:rPr>
        <w:t xml:space="preserve"> ngā kura</w:t>
      </w:r>
      <w:r w:rsidR="009137B3" w:rsidRPr="008D65F1">
        <w:rPr>
          <w:color w:val="0070C0"/>
        </w:rPr>
        <w:t xml:space="preserve"> me te pūnaha hauora. Heoi anō</w:t>
      </w:r>
      <w:r w:rsidR="00B41DD5" w:rsidRPr="008D65F1">
        <w:rPr>
          <w:color w:val="0070C0"/>
        </w:rPr>
        <w:t>,</w:t>
      </w:r>
      <w:r w:rsidR="009137B3" w:rsidRPr="008D65F1">
        <w:rPr>
          <w:color w:val="0070C0"/>
        </w:rPr>
        <w:t xml:space="preserve"> arā noa atu ngā momo pokapū kāwanatanga ka whai wāhi pea. Nō reira</w:t>
      </w:r>
      <w:r w:rsidR="00B41DD5" w:rsidRPr="008D65F1">
        <w:rPr>
          <w:color w:val="0070C0"/>
        </w:rPr>
        <w:t>,</w:t>
      </w:r>
      <w:r w:rsidR="009137B3" w:rsidRPr="008D65F1">
        <w:rPr>
          <w:color w:val="0070C0"/>
        </w:rPr>
        <w:t xml:space="preserve"> ka hāngai te pārongo ka whakamātauria </w:t>
      </w:r>
      <w:proofErr w:type="spellStart"/>
      <w:r w:rsidR="009137B3" w:rsidRPr="008D65F1">
        <w:rPr>
          <w:color w:val="0070C0"/>
        </w:rPr>
        <w:t>mariko</w:t>
      </w:r>
      <w:r w:rsidR="00B41DD5" w:rsidRPr="008D65F1">
        <w:rPr>
          <w:color w:val="0070C0"/>
        </w:rPr>
        <w:t>tia</w:t>
      </w:r>
      <w:proofErr w:type="spellEnd"/>
      <w:r w:rsidR="009137B3" w:rsidRPr="008D65F1">
        <w:rPr>
          <w:color w:val="0070C0"/>
        </w:rPr>
        <w:t xml:space="preserve"> ki te āhua pēhea o te</w:t>
      </w:r>
      <w:r w:rsidR="007A61E3" w:rsidRPr="008D65F1">
        <w:rPr>
          <w:color w:val="0070C0"/>
        </w:rPr>
        <w:t xml:space="preserve"> mahi tahi a te kāwanatanga hei korowai mō te hunga tamariki?</w:t>
      </w:r>
    </w:p>
    <w:p w14:paraId="6A61B726" w14:textId="7CF85376" w:rsidR="00FC5A3E" w:rsidRDefault="00BC69A6" w:rsidP="00FC5A3E">
      <w:pPr>
        <w:tabs>
          <w:tab w:val="left" w:pos="3905"/>
        </w:tabs>
      </w:pP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and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for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. </w:t>
      </w:r>
    </w:p>
    <w:p w14:paraId="5DA6BE3E" w14:textId="67213E1D" w:rsidR="007A61E3" w:rsidRPr="008D65F1" w:rsidRDefault="007A61E3" w:rsidP="00FC5A3E">
      <w:pPr>
        <w:tabs>
          <w:tab w:val="left" w:pos="3905"/>
        </w:tabs>
        <w:rPr>
          <w:color w:val="0070C0"/>
        </w:rPr>
      </w:pPr>
      <w:r w:rsidRPr="008D65F1">
        <w:rPr>
          <w:color w:val="0070C0"/>
        </w:rPr>
        <w:t>Ko te tūtakitanga ki te Hauora tērā atu rōpū mahi. Nō reira koinei te pūnaha tautoko hauā me te hauora, ā, ka tuku atu i taua pārongo hei me</w:t>
      </w:r>
      <w:r w:rsidR="00D532FE" w:rsidRPr="008D65F1">
        <w:rPr>
          <w:color w:val="0070C0"/>
        </w:rPr>
        <w:t>a</w:t>
      </w:r>
      <w:r w:rsidRPr="008D65F1">
        <w:rPr>
          <w:color w:val="0070C0"/>
        </w:rPr>
        <w:t xml:space="preserve"> whakamātau mariko hoki.</w:t>
      </w:r>
    </w:p>
    <w:p w14:paraId="41BC1554" w14:textId="77777777" w:rsidR="00BC69A6" w:rsidRDefault="00BC69A6" w:rsidP="00FC5A3E">
      <w:pPr>
        <w:tabs>
          <w:tab w:val="left" w:pos="3905"/>
        </w:tabs>
      </w:pPr>
      <w:proofErr w:type="spellStart"/>
      <w:r>
        <w:t>As</w:t>
      </w:r>
      <w:proofErr w:type="spellEnd"/>
      <w:r>
        <w:t xml:space="preserve"> I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for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continuing</w:t>
      </w:r>
      <w:proofErr w:type="spellEnd"/>
      <w:r>
        <w:t xml:space="preserve"> to </w:t>
      </w:r>
      <w:proofErr w:type="spellStart"/>
      <w:r>
        <w:t>look</w:t>
      </w:r>
      <w:proofErr w:type="spellEnd"/>
      <w:r>
        <w:t xml:space="preserve"> for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March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interested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one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STfeedback@moh.govt.nz </w:t>
      </w:r>
    </w:p>
    <w:p w14:paraId="678B2043" w14:textId="5E39B691" w:rsidR="00BC69A6" w:rsidRDefault="00BC69A6" w:rsidP="00FC5A3E">
      <w:pPr>
        <w:tabs>
          <w:tab w:val="left" w:pos="3905"/>
        </w:tabs>
      </w:pPr>
      <w:proofErr w:type="spellStart"/>
      <w:r>
        <w:t>Thanks</w:t>
      </w:r>
      <w:proofErr w:type="spellEnd"/>
      <w:r>
        <w:t xml:space="preserve">. </w:t>
      </w:r>
    </w:p>
    <w:p w14:paraId="671DBF67" w14:textId="7D6A6013" w:rsidR="007A61E3" w:rsidRPr="008D65F1" w:rsidRDefault="00D532FE" w:rsidP="00FC5A3E">
      <w:pPr>
        <w:tabs>
          <w:tab w:val="left" w:pos="3905"/>
        </w:tabs>
        <w:rPr>
          <w:color w:val="0070C0"/>
        </w:rPr>
      </w:pPr>
      <w:r w:rsidRPr="008D65F1">
        <w:rPr>
          <w:color w:val="0070C0"/>
        </w:rPr>
        <w:t xml:space="preserve">Ka hoki ki </w:t>
      </w:r>
      <w:r w:rsidR="007A61E3" w:rsidRPr="008D65F1">
        <w:rPr>
          <w:color w:val="0070C0"/>
        </w:rPr>
        <w:t xml:space="preserve">tāku i kī ai i mua, ka kimi tonu mātou i te urupare e pā ana ki te whakamātau mariko, ā, ka hiahia tonu mātou ki te </w:t>
      </w:r>
      <w:r w:rsidR="001658C0" w:rsidRPr="008D65F1">
        <w:rPr>
          <w:color w:val="0070C0"/>
        </w:rPr>
        <w:t xml:space="preserve">whiwhi </w:t>
      </w:r>
      <w:r w:rsidR="007A61E3" w:rsidRPr="008D65F1">
        <w:rPr>
          <w:color w:val="0070C0"/>
        </w:rPr>
        <w:t>urupare tae noa ki</w:t>
      </w:r>
      <w:r w:rsidR="009A3126" w:rsidRPr="008D65F1">
        <w:rPr>
          <w:color w:val="0070C0"/>
        </w:rPr>
        <w:t xml:space="preserve"> </w:t>
      </w:r>
      <w:r w:rsidR="007A61E3" w:rsidRPr="008D65F1">
        <w:rPr>
          <w:color w:val="0070C0"/>
        </w:rPr>
        <w:t xml:space="preserve">te mutunga o </w:t>
      </w:r>
      <w:proofErr w:type="spellStart"/>
      <w:r w:rsidR="007A61E3" w:rsidRPr="008D65F1">
        <w:rPr>
          <w:color w:val="0070C0"/>
        </w:rPr>
        <w:t>Poutūterangi</w:t>
      </w:r>
      <w:proofErr w:type="spellEnd"/>
      <w:r w:rsidR="007A61E3" w:rsidRPr="008D65F1">
        <w:rPr>
          <w:color w:val="0070C0"/>
        </w:rPr>
        <w:t xml:space="preserve">. Nā, ki te hiahia koe </w:t>
      </w:r>
      <w:r w:rsidR="001658C0" w:rsidRPr="008D65F1">
        <w:rPr>
          <w:color w:val="0070C0"/>
        </w:rPr>
        <w:t xml:space="preserve">ki </w:t>
      </w:r>
      <w:r w:rsidR="007A61E3" w:rsidRPr="008D65F1">
        <w:rPr>
          <w:color w:val="0070C0"/>
        </w:rPr>
        <w:t>te uru ki tētahi o ngā rōpū whakamātau mariko</w:t>
      </w:r>
      <w:r w:rsidR="009A3126" w:rsidRPr="008D65F1">
        <w:rPr>
          <w:color w:val="0070C0"/>
        </w:rPr>
        <w:t xml:space="preserve">, tēnā whakapā mai ki a mātou ki </w:t>
      </w:r>
      <w:hyperlink r:id="rId5" w:history="1">
        <w:r w:rsidR="009A3126" w:rsidRPr="008D65F1">
          <w:rPr>
            <w:rStyle w:val="Hyperlink"/>
            <w:color w:val="0070C0"/>
          </w:rPr>
          <w:t>STfeedback@moh.govt.nz</w:t>
        </w:r>
      </w:hyperlink>
    </w:p>
    <w:p w14:paraId="7813DD61" w14:textId="74F2AF0A" w:rsidR="009A3126" w:rsidRPr="008D65F1" w:rsidRDefault="009A3126" w:rsidP="00FC5A3E">
      <w:pPr>
        <w:tabs>
          <w:tab w:val="left" w:pos="3905"/>
        </w:tabs>
        <w:rPr>
          <w:color w:val="0070C0"/>
        </w:rPr>
      </w:pPr>
      <w:r w:rsidRPr="008D65F1">
        <w:rPr>
          <w:color w:val="0070C0"/>
        </w:rPr>
        <w:t>Kia ora mai.</w:t>
      </w:r>
    </w:p>
    <w:sectPr w:rsidR="009A3126" w:rsidRPr="008D6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65C2"/>
    <w:multiLevelType w:val="hybridMultilevel"/>
    <w:tmpl w:val="46905B3E"/>
    <w:lvl w:ilvl="0" w:tplc="05503D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06"/>
    <w:rsid w:val="00037FDB"/>
    <w:rsid w:val="00044DB0"/>
    <w:rsid w:val="000526C2"/>
    <w:rsid w:val="000A4AFB"/>
    <w:rsid w:val="000A7851"/>
    <w:rsid w:val="00124C9E"/>
    <w:rsid w:val="001658C0"/>
    <w:rsid w:val="00270B00"/>
    <w:rsid w:val="002873CD"/>
    <w:rsid w:val="002D7211"/>
    <w:rsid w:val="003144D2"/>
    <w:rsid w:val="004E52AE"/>
    <w:rsid w:val="0052542D"/>
    <w:rsid w:val="00571CF0"/>
    <w:rsid w:val="005C04E3"/>
    <w:rsid w:val="00615243"/>
    <w:rsid w:val="006968E1"/>
    <w:rsid w:val="00754200"/>
    <w:rsid w:val="00760301"/>
    <w:rsid w:val="007A0767"/>
    <w:rsid w:val="007A61E3"/>
    <w:rsid w:val="007E5610"/>
    <w:rsid w:val="00846F06"/>
    <w:rsid w:val="00864B2C"/>
    <w:rsid w:val="008D65F1"/>
    <w:rsid w:val="009137B3"/>
    <w:rsid w:val="009A3126"/>
    <w:rsid w:val="009B2176"/>
    <w:rsid w:val="00A44EFF"/>
    <w:rsid w:val="00AF29A3"/>
    <w:rsid w:val="00B27B00"/>
    <w:rsid w:val="00B41DD5"/>
    <w:rsid w:val="00BB3849"/>
    <w:rsid w:val="00BC69A6"/>
    <w:rsid w:val="00BD68C9"/>
    <w:rsid w:val="00C116B9"/>
    <w:rsid w:val="00C66823"/>
    <w:rsid w:val="00CB5E34"/>
    <w:rsid w:val="00CF2085"/>
    <w:rsid w:val="00D532FE"/>
    <w:rsid w:val="00DA080D"/>
    <w:rsid w:val="00DE47BB"/>
    <w:rsid w:val="00E76F3A"/>
    <w:rsid w:val="00EC3763"/>
    <w:rsid w:val="00F53BA1"/>
    <w:rsid w:val="00FB4073"/>
    <w:rsid w:val="00FC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AC91"/>
  <w15:chartTrackingRefBased/>
  <w15:docId w15:val="{72862AD9-C8D2-4232-91E1-A4B5EF1B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mi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9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12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feedback@moh.govt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Savage</dc:creator>
  <cp:keywords/>
  <dc:description/>
  <cp:lastModifiedBy>Kiwa Hammond</cp:lastModifiedBy>
  <cp:revision>14</cp:revision>
  <dcterms:created xsi:type="dcterms:W3CDTF">2018-02-21T23:46:00Z</dcterms:created>
  <dcterms:modified xsi:type="dcterms:W3CDTF">2018-02-25T09:15:00Z</dcterms:modified>
</cp:coreProperties>
</file>