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A0D63" w14:textId="3DAAF4BB" w:rsidR="00CF4B38" w:rsidRDefault="00D133AD" w:rsidP="00AB57CA">
      <w:pPr>
        <w:pBdr>
          <w:bottom w:val="single" w:sz="4" w:space="1" w:color="auto"/>
        </w:pBdr>
        <w:jc w:val="center"/>
        <w:rPr>
          <w:rFonts w:ascii="Arial" w:hAnsi="Arial" w:cs="Arial"/>
          <w:sz w:val="48"/>
          <w:szCs w:val="48"/>
        </w:rPr>
      </w:pPr>
      <w:r>
        <w:rPr>
          <w:noProof/>
        </w:rPr>
        <w:drawing>
          <wp:anchor distT="0" distB="0" distL="114300" distR="114300" simplePos="0" relativeHeight="251659264" behindDoc="0" locked="0" layoutInCell="1" allowOverlap="0" wp14:anchorId="5306C41B" wp14:editId="0B520414">
            <wp:simplePos x="0" y="0"/>
            <wp:positionH relativeFrom="margin">
              <wp:align>left</wp:align>
            </wp:positionH>
            <wp:positionV relativeFrom="margin">
              <wp:align>top</wp:align>
            </wp:positionV>
            <wp:extent cx="5553075" cy="1028700"/>
            <wp:effectExtent l="0" t="0" r="9525"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5553075" cy="1028700"/>
                    </a:xfrm>
                    <a:prstGeom prst="rect">
                      <a:avLst/>
                    </a:prstGeom>
                  </pic:spPr>
                </pic:pic>
              </a:graphicData>
            </a:graphic>
            <wp14:sizeRelH relativeFrom="margin">
              <wp14:pctWidth>0</wp14:pctWidth>
            </wp14:sizeRelH>
            <wp14:sizeRelV relativeFrom="margin">
              <wp14:pctHeight>0</wp14:pctHeight>
            </wp14:sizeRelV>
          </wp:anchor>
        </w:drawing>
      </w:r>
    </w:p>
    <w:p w14:paraId="0E540183" w14:textId="77777777" w:rsidR="00CF4B38" w:rsidRDefault="00CF4B38" w:rsidP="00AB57CA">
      <w:pPr>
        <w:pBdr>
          <w:bottom w:val="single" w:sz="4" w:space="1" w:color="auto"/>
        </w:pBdr>
        <w:jc w:val="center"/>
        <w:rPr>
          <w:rFonts w:ascii="Arial" w:hAnsi="Arial" w:cs="Arial"/>
          <w:sz w:val="48"/>
          <w:szCs w:val="48"/>
        </w:rPr>
      </w:pPr>
    </w:p>
    <w:p w14:paraId="0F9802FE" w14:textId="77777777" w:rsidR="003A480A" w:rsidRDefault="003A480A" w:rsidP="00AB57CA">
      <w:pPr>
        <w:pBdr>
          <w:bottom w:val="single" w:sz="4" w:space="1" w:color="auto"/>
        </w:pBdr>
        <w:jc w:val="center"/>
        <w:rPr>
          <w:rFonts w:ascii="Arial" w:hAnsi="Arial" w:cs="Arial"/>
          <w:sz w:val="48"/>
          <w:szCs w:val="48"/>
        </w:rPr>
      </w:pPr>
    </w:p>
    <w:p w14:paraId="3FBDF64E" w14:textId="77777777" w:rsidR="003A480A" w:rsidRPr="003A480A" w:rsidRDefault="003A480A" w:rsidP="003A480A">
      <w:pPr>
        <w:pBdr>
          <w:bottom w:val="single" w:sz="4" w:space="1" w:color="auto"/>
        </w:pBdr>
        <w:jc w:val="center"/>
        <w:rPr>
          <w:rFonts w:ascii="Arial" w:hAnsi="Arial" w:cs="Arial"/>
          <w:b/>
          <w:bCs/>
          <w:sz w:val="72"/>
          <w:szCs w:val="72"/>
        </w:rPr>
      </w:pPr>
      <w:r w:rsidRPr="003A480A">
        <w:rPr>
          <w:rFonts w:ascii="Arial" w:hAnsi="Arial" w:cs="Arial"/>
          <w:b/>
          <w:bCs/>
          <w:sz w:val="72"/>
          <w:szCs w:val="72"/>
        </w:rPr>
        <w:t xml:space="preserve">Building on What Works </w:t>
      </w:r>
    </w:p>
    <w:p w14:paraId="06944C94" w14:textId="533B9EC0" w:rsidR="00AD129E" w:rsidRPr="003A480A" w:rsidRDefault="000B10BB" w:rsidP="00AB57CA">
      <w:pPr>
        <w:pBdr>
          <w:bottom w:val="single" w:sz="4" w:space="1" w:color="auto"/>
        </w:pBdr>
        <w:jc w:val="center"/>
        <w:rPr>
          <w:rFonts w:ascii="Arial" w:hAnsi="Arial" w:cs="Arial"/>
          <w:b/>
          <w:bCs/>
          <w:sz w:val="40"/>
          <w:szCs w:val="40"/>
        </w:rPr>
      </w:pPr>
      <w:r w:rsidRPr="003A480A">
        <w:rPr>
          <w:rFonts w:ascii="Arial" w:hAnsi="Arial" w:cs="Arial"/>
          <w:b/>
          <w:bCs/>
          <w:sz w:val="40"/>
          <w:szCs w:val="40"/>
        </w:rPr>
        <w:t xml:space="preserve">Enabling Good Lives (EGL) </w:t>
      </w:r>
      <w:r w:rsidR="00F850FF" w:rsidRPr="003A480A">
        <w:rPr>
          <w:rFonts w:ascii="Arial" w:hAnsi="Arial" w:cs="Arial"/>
          <w:b/>
          <w:bCs/>
          <w:sz w:val="40"/>
          <w:szCs w:val="40"/>
        </w:rPr>
        <w:t xml:space="preserve">Regional Leadership Networks </w:t>
      </w:r>
    </w:p>
    <w:p w14:paraId="7FA225F4" w14:textId="77777777" w:rsidR="00AD129E" w:rsidRDefault="00AD129E" w:rsidP="00AB57CA">
      <w:pPr>
        <w:pBdr>
          <w:bottom w:val="single" w:sz="4" w:space="1" w:color="auto"/>
        </w:pBdr>
        <w:jc w:val="center"/>
        <w:rPr>
          <w:rFonts w:ascii="Arial" w:hAnsi="Arial" w:cs="Arial"/>
          <w:b/>
          <w:bCs/>
          <w:sz w:val="48"/>
          <w:szCs w:val="48"/>
        </w:rPr>
      </w:pPr>
    </w:p>
    <w:p w14:paraId="7F3F1D62" w14:textId="77777777" w:rsidR="000B10BB" w:rsidRDefault="000B10BB" w:rsidP="000B10BB">
      <w:pPr>
        <w:jc w:val="center"/>
        <w:rPr>
          <w:rFonts w:ascii="Arial" w:hAnsi="Arial" w:cs="Arial"/>
          <w:b/>
          <w:bCs/>
          <w:sz w:val="40"/>
          <w:szCs w:val="40"/>
        </w:rPr>
      </w:pPr>
    </w:p>
    <w:p w14:paraId="7D22F024" w14:textId="77777777" w:rsidR="003A480A" w:rsidRDefault="003A480A" w:rsidP="000B10BB">
      <w:pPr>
        <w:jc w:val="center"/>
        <w:rPr>
          <w:rFonts w:ascii="Arial" w:hAnsi="Arial" w:cs="Arial"/>
          <w:b/>
          <w:bCs/>
          <w:sz w:val="40"/>
          <w:szCs w:val="40"/>
        </w:rPr>
      </w:pPr>
    </w:p>
    <w:p w14:paraId="456BB376" w14:textId="77777777" w:rsidR="003A480A" w:rsidRDefault="003A480A" w:rsidP="000B10BB">
      <w:pPr>
        <w:jc w:val="center"/>
        <w:rPr>
          <w:rFonts w:ascii="Arial" w:hAnsi="Arial" w:cs="Arial"/>
          <w:b/>
          <w:bCs/>
          <w:sz w:val="40"/>
          <w:szCs w:val="40"/>
        </w:rPr>
      </w:pPr>
    </w:p>
    <w:p w14:paraId="0DEC9287" w14:textId="77777777" w:rsidR="003A480A" w:rsidRDefault="003A480A" w:rsidP="000B10BB">
      <w:pPr>
        <w:jc w:val="center"/>
        <w:rPr>
          <w:rFonts w:ascii="Arial" w:hAnsi="Arial" w:cs="Arial"/>
          <w:b/>
          <w:bCs/>
          <w:sz w:val="40"/>
          <w:szCs w:val="40"/>
        </w:rPr>
      </w:pPr>
    </w:p>
    <w:p w14:paraId="5C364C08" w14:textId="77777777" w:rsidR="003A480A" w:rsidRDefault="003A480A" w:rsidP="000B10BB">
      <w:pPr>
        <w:jc w:val="center"/>
        <w:rPr>
          <w:rFonts w:ascii="Arial" w:hAnsi="Arial" w:cs="Arial"/>
          <w:b/>
          <w:bCs/>
          <w:sz w:val="40"/>
          <w:szCs w:val="40"/>
        </w:rPr>
      </w:pPr>
    </w:p>
    <w:p w14:paraId="39756EC5" w14:textId="77777777" w:rsidR="003A480A" w:rsidRDefault="003A480A" w:rsidP="000B10BB">
      <w:pPr>
        <w:jc w:val="center"/>
        <w:rPr>
          <w:rFonts w:ascii="Arial" w:hAnsi="Arial" w:cs="Arial"/>
          <w:b/>
          <w:bCs/>
          <w:sz w:val="40"/>
          <w:szCs w:val="40"/>
        </w:rPr>
      </w:pPr>
    </w:p>
    <w:p w14:paraId="243831A3" w14:textId="77777777" w:rsidR="003A480A" w:rsidRDefault="003A480A" w:rsidP="000B10BB">
      <w:pPr>
        <w:jc w:val="center"/>
        <w:rPr>
          <w:rFonts w:ascii="Arial" w:hAnsi="Arial" w:cs="Arial"/>
          <w:b/>
          <w:bCs/>
          <w:sz w:val="40"/>
          <w:szCs w:val="40"/>
        </w:rPr>
      </w:pPr>
    </w:p>
    <w:p w14:paraId="7BB7A10B" w14:textId="2D6ADD3B" w:rsidR="00601463" w:rsidRPr="006B6A5F" w:rsidRDefault="00601463" w:rsidP="006B6A5F">
      <w:pPr>
        <w:jc w:val="center"/>
        <w:rPr>
          <w:rFonts w:ascii="Arial" w:hAnsi="Arial" w:cs="Arial"/>
          <w:b/>
          <w:bCs/>
          <w:sz w:val="36"/>
          <w:szCs w:val="36"/>
        </w:rPr>
      </w:pPr>
      <w:r w:rsidRPr="006B6A5F">
        <w:rPr>
          <w:rFonts w:ascii="Arial" w:hAnsi="Arial" w:cs="Arial"/>
          <w:b/>
          <w:bCs/>
          <w:sz w:val="36"/>
          <w:szCs w:val="36"/>
        </w:rPr>
        <w:t>Insight</w:t>
      </w:r>
      <w:r w:rsidR="00AB57CA" w:rsidRPr="006B6A5F">
        <w:rPr>
          <w:rFonts w:ascii="Arial" w:hAnsi="Arial" w:cs="Arial"/>
          <w:b/>
          <w:bCs/>
          <w:sz w:val="36"/>
          <w:szCs w:val="36"/>
        </w:rPr>
        <w:t xml:space="preserve"> </w:t>
      </w:r>
      <w:r w:rsidR="003A480A" w:rsidRPr="006B6A5F">
        <w:rPr>
          <w:rFonts w:ascii="Arial" w:hAnsi="Arial" w:cs="Arial"/>
          <w:b/>
          <w:bCs/>
          <w:sz w:val="36"/>
          <w:szCs w:val="36"/>
        </w:rPr>
        <w:t>into</w:t>
      </w:r>
      <w:r w:rsidR="00AB57CA" w:rsidRPr="006B6A5F">
        <w:rPr>
          <w:rFonts w:ascii="Arial" w:hAnsi="Arial" w:cs="Arial"/>
          <w:b/>
          <w:bCs/>
          <w:sz w:val="36"/>
          <w:szCs w:val="36"/>
        </w:rPr>
        <w:t xml:space="preserve"> the </w:t>
      </w:r>
      <w:r w:rsidR="006B6A5F" w:rsidRPr="006B6A5F">
        <w:rPr>
          <w:rFonts w:ascii="Arial" w:hAnsi="Arial" w:cs="Arial"/>
          <w:b/>
          <w:bCs/>
          <w:sz w:val="36"/>
          <w:szCs w:val="36"/>
        </w:rPr>
        <w:t xml:space="preserve">successful </w:t>
      </w:r>
      <w:r w:rsidR="00AB57CA" w:rsidRPr="006B6A5F">
        <w:rPr>
          <w:rFonts w:ascii="Arial" w:hAnsi="Arial" w:cs="Arial"/>
          <w:b/>
          <w:bCs/>
          <w:sz w:val="36"/>
          <w:szCs w:val="36"/>
        </w:rPr>
        <w:t xml:space="preserve">development of </w:t>
      </w:r>
      <w:r w:rsidR="000B10BB" w:rsidRPr="006B6A5F">
        <w:rPr>
          <w:rFonts w:ascii="Arial" w:hAnsi="Arial" w:cs="Arial"/>
          <w:b/>
          <w:bCs/>
          <w:sz w:val="36"/>
          <w:szCs w:val="36"/>
        </w:rPr>
        <w:t>EGL-based leadership networks gathered from leadership development initiatives from 2013-2023</w:t>
      </w:r>
    </w:p>
    <w:p w14:paraId="1604B536" w14:textId="77777777" w:rsidR="00E67FB8" w:rsidRDefault="00E67FB8">
      <w:pPr>
        <w:rPr>
          <w:rFonts w:ascii="Arial" w:hAnsi="Arial" w:cs="Arial"/>
          <w:sz w:val="24"/>
          <w:szCs w:val="24"/>
        </w:rPr>
      </w:pPr>
    </w:p>
    <w:p w14:paraId="379FFC05" w14:textId="77777777" w:rsidR="006B6A5F" w:rsidRDefault="006B6A5F">
      <w:pPr>
        <w:rPr>
          <w:rFonts w:ascii="Arial" w:hAnsi="Arial" w:cs="Arial"/>
          <w:b/>
          <w:bCs/>
          <w:sz w:val="40"/>
          <w:szCs w:val="40"/>
        </w:rPr>
      </w:pPr>
    </w:p>
    <w:p w14:paraId="46D31FB3" w14:textId="0475D604" w:rsidR="00CF4B38" w:rsidRDefault="00CF4B38">
      <w:pPr>
        <w:rPr>
          <w:rFonts w:ascii="Arial" w:hAnsi="Arial" w:cs="Arial"/>
          <w:b/>
          <w:bCs/>
          <w:sz w:val="40"/>
          <w:szCs w:val="40"/>
        </w:rPr>
      </w:pPr>
      <w:r>
        <w:rPr>
          <w:rFonts w:ascii="Arial" w:hAnsi="Arial" w:cs="Arial"/>
          <w:b/>
          <w:bCs/>
          <w:sz w:val="40"/>
          <w:szCs w:val="40"/>
        </w:rPr>
        <w:lastRenderedPageBreak/>
        <w:t>Sections</w:t>
      </w:r>
    </w:p>
    <w:p w14:paraId="306800F3" w14:textId="77777777" w:rsidR="00CF4B38" w:rsidRDefault="00CF4B38">
      <w:pPr>
        <w:rPr>
          <w:rFonts w:ascii="Arial" w:hAnsi="Arial" w:cs="Arial"/>
          <w:b/>
          <w:bCs/>
          <w:sz w:val="40"/>
          <w:szCs w:val="40"/>
        </w:rPr>
      </w:pPr>
    </w:p>
    <w:p w14:paraId="6B85362A" w14:textId="5EBB7F64" w:rsidR="00CF4B38" w:rsidRPr="00235209" w:rsidRDefault="00CF4B38" w:rsidP="00672A01">
      <w:pPr>
        <w:pStyle w:val="ListParagraph"/>
        <w:numPr>
          <w:ilvl w:val="0"/>
          <w:numId w:val="50"/>
        </w:numPr>
        <w:rPr>
          <w:rFonts w:ascii="Arial" w:hAnsi="Arial" w:cs="Arial"/>
          <w:b/>
          <w:bCs/>
          <w:sz w:val="32"/>
          <w:szCs w:val="32"/>
        </w:rPr>
      </w:pPr>
      <w:r w:rsidRPr="00235209">
        <w:rPr>
          <w:rFonts w:ascii="Arial" w:hAnsi="Arial" w:cs="Arial"/>
          <w:b/>
          <w:bCs/>
          <w:sz w:val="32"/>
          <w:szCs w:val="32"/>
        </w:rPr>
        <w:t>Context</w:t>
      </w:r>
      <w:r w:rsidR="00235209">
        <w:rPr>
          <w:rFonts w:ascii="Arial" w:hAnsi="Arial" w:cs="Arial"/>
          <w:b/>
          <w:bCs/>
          <w:sz w:val="32"/>
          <w:szCs w:val="32"/>
        </w:rPr>
        <w:tab/>
      </w:r>
      <w:r w:rsidR="00235209">
        <w:rPr>
          <w:rFonts w:ascii="Arial" w:hAnsi="Arial" w:cs="Arial"/>
          <w:b/>
          <w:bCs/>
          <w:sz w:val="32"/>
          <w:szCs w:val="32"/>
        </w:rPr>
        <w:tab/>
      </w:r>
      <w:r w:rsidR="00235209">
        <w:rPr>
          <w:rFonts w:ascii="Arial" w:hAnsi="Arial" w:cs="Arial"/>
          <w:b/>
          <w:bCs/>
          <w:sz w:val="32"/>
          <w:szCs w:val="32"/>
        </w:rPr>
        <w:tab/>
      </w:r>
      <w:r w:rsidR="00235209">
        <w:rPr>
          <w:rFonts w:ascii="Arial" w:hAnsi="Arial" w:cs="Arial"/>
          <w:b/>
          <w:bCs/>
          <w:sz w:val="32"/>
          <w:szCs w:val="32"/>
        </w:rPr>
        <w:tab/>
      </w:r>
      <w:r w:rsidR="00235209">
        <w:rPr>
          <w:rFonts w:ascii="Arial" w:hAnsi="Arial" w:cs="Arial"/>
          <w:b/>
          <w:bCs/>
          <w:sz w:val="32"/>
          <w:szCs w:val="32"/>
        </w:rPr>
        <w:tab/>
      </w:r>
      <w:r w:rsidR="00235209">
        <w:rPr>
          <w:rFonts w:ascii="Arial" w:hAnsi="Arial" w:cs="Arial"/>
          <w:b/>
          <w:bCs/>
          <w:sz w:val="32"/>
          <w:szCs w:val="32"/>
        </w:rPr>
        <w:tab/>
      </w:r>
      <w:r w:rsidR="00235209">
        <w:rPr>
          <w:rFonts w:ascii="Arial" w:hAnsi="Arial" w:cs="Arial"/>
          <w:b/>
          <w:bCs/>
          <w:sz w:val="32"/>
          <w:szCs w:val="32"/>
        </w:rPr>
        <w:tab/>
      </w:r>
      <w:r w:rsidR="00B06BFB">
        <w:rPr>
          <w:rFonts w:ascii="Arial" w:hAnsi="Arial" w:cs="Arial"/>
          <w:b/>
          <w:bCs/>
          <w:sz w:val="32"/>
          <w:szCs w:val="32"/>
        </w:rPr>
        <w:tab/>
      </w:r>
      <w:r w:rsidR="00672A01">
        <w:rPr>
          <w:rFonts w:ascii="Arial" w:hAnsi="Arial" w:cs="Arial"/>
          <w:b/>
          <w:bCs/>
          <w:sz w:val="32"/>
          <w:szCs w:val="32"/>
        </w:rPr>
        <w:tab/>
      </w:r>
      <w:r w:rsidR="00235209">
        <w:rPr>
          <w:rFonts w:ascii="Arial" w:hAnsi="Arial" w:cs="Arial"/>
          <w:b/>
          <w:bCs/>
          <w:sz w:val="32"/>
          <w:szCs w:val="32"/>
        </w:rPr>
        <w:t>Page 3</w:t>
      </w:r>
    </w:p>
    <w:p w14:paraId="76FE104D" w14:textId="1BAA5121" w:rsidR="0082383F" w:rsidRPr="000B10BB" w:rsidRDefault="0082383F" w:rsidP="0082383F">
      <w:pPr>
        <w:pStyle w:val="ListParagraph"/>
        <w:ind w:left="720"/>
        <w:rPr>
          <w:rFonts w:ascii="Arial" w:hAnsi="Arial" w:cs="Arial"/>
        </w:rPr>
      </w:pPr>
      <w:r>
        <w:rPr>
          <w:rFonts w:ascii="Arial" w:hAnsi="Arial" w:cs="Arial"/>
          <w:b/>
          <w:bCs/>
        </w:rPr>
        <w:t>Contributor:</w:t>
      </w:r>
      <w:r w:rsidR="003A0A63">
        <w:rPr>
          <w:rFonts w:ascii="Arial" w:hAnsi="Arial" w:cs="Arial"/>
          <w:b/>
          <w:bCs/>
        </w:rPr>
        <w:t xml:space="preserve"> </w:t>
      </w:r>
      <w:r w:rsidR="003A0A63" w:rsidRPr="000B10BB">
        <w:rPr>
          <w:rFonts w:ascii="Arial" w:hAnsi="Arial" w:cs="Arial"/>
        </w:rPr>
        <w:t>The EGL National Leadership Group</w:t>
      </w:r>
      <w:r w:rsidRPr="000B10BB">
        <w:rPr>
          <w:rFonts w:ascii="Arial" w:hAnsi="Arial" w:cs="Arial"/>
        </w:rPr>
        <w:t xml:space="preserve"> </w:t>
      </w:r>
      <w:r w:rsidR="000B10BB" w:rsidRPr="000B10BB">
        <w:rPr>
          <w:rFonts w:ascii="Arial" w:hAnsi="Arial" w:cs="Arial"/>
        </w:rPr>
        <w:t>(NEGL)</w:t>
      </w:r>
    </w:p>
    <w:p w14:paraId="432CE7EE" w14:textId="77777777" w:rsidR="00CF4B38" w:rsidRDefault="00CF4B38">
      <w:pPr>
        <w:rPr>
          <w:rFonts w:ascii="Arial" w:hAnsi="Arial" w:cs="Arial"/>
          <w:b/>
          <w:bCs/>
          <w:sz w:val="40"/>
          <w:szCs w:val="40"/>
        </w:rPr>
      </w:pPr>
    </w:p>
    <w:p w14:paraId="070531FE" w14:textId="138E3570" w:rsidR="00CF4B38" w:rsidRPr="00235209" w:rsidRDefault="00CF4B38" w:rsidP="00116B63">
      <w:pPr>
        <w:pStyle w:val="ListParagraph"/>
        <w:numPr>
          <w:ilvl w:val="0"/>
          <w:numId w:val="50"/>
        </w:numPr>
        <w:spacing w:before="120" w:after="0"/>
        <w:jc w:val="both"/>
        <w:rPr>
          <w:rFonts w:ascii="Arial" w:hAnsi="Arial" w:cs="Arial"/>
          <w:b/>
          <w:bCs/>
          <w:sz w:val="32"/>
          <w:szCs w:val="32"/>
          <w:lang w:val="en-US"/>
        </w:rPr>
      </w:pPr>
      <w:r>
        <w:rPr>
          <w:rFonts w:ascii="Arial" w:hAnsi="Arial" w:cs="Arial"/>
          <w:b/>
          <w:bCs/>
          <w:sz w:val="40"/>
          <w:szCs w:val="40"/>
          <w:lang w:val="en-US"/>
        </w:rPr>
        <w:t xml:space="preserve"> </w:t>
      </w:r>
      <w:r w:rsidRPr="00235209">
        <w:rPr>
          <w:rFonts w:ascii="Arial" w:hAnsi="Arial" w:cs="Arial"/>
          <w:b/>
          <w:bCs/>
          <w:sz w:val="32"/>
          <w:szCs w:val="32"/>
          <w:lang w:val="en-US"/>
        </w:rPr>
        <w:t>Insight</w:t>
      </w:r>
      <w:r w:rsidR="00B06BFB">
        <w:rPr>
          <w:rFonts w:ascii="Arial" w:hAnsi="Arial" w:cs="Arial"/>
          <w:b/>
          <w:bCs/>
          <w:sz w:val="32"/>
          <w:szCs w:val="32"/>
          <w:lang w:val="en-US"/>
        </w:rPr>
        <w:t xml:space="preserve"> into “</w:t>
      </w:r>
      <w:r w:rsidRPr="00235209">
        <w:rPr>
          <w:rFonts w:ascii="Arial" w:hAnsi="Arial" w:cs="Arial"/>
          <w:b/>
          <w:bCs/>
          <w:sz w:val="32"/>
          <w:szCs w:val="32"/>
          <w:lang w:val="en-US"/>
        </w:rPr>
        <w:t>what works</w:t>
      </w:r>
      <w:r w:rsidR="00B06BFB">
        <w:rPr>
          <w:rFonts w:ascii="Arial" w:hAnsi="Arial" w:cs="Arial"/>
          <w:b/>
          <w:bCs/>
          <w:sz w:val="32"/>
          <w:szCs w:val="32"/>
          <w:lang w:val="en-US"/>
        </w:rPr>
        <w:t>”</w:t>
      </w:r>
      <w:r w:rsidR="00235209">
        <w:rPr>
          <w:rFonts w:ascii="Arial" w:hAnsi="Arial" w:cs="Arial"/>
          <w:b/>
          <w:bCs/>
          <w:sz w:val="32"/>
          <w:szCs w:val="32"/>
          <w:lang w:val="en-US"/>
        </w:rPr>
        <w:tab/>
      </w:r>
      <w:r w:rsidR="00235209">
        <w:rPr>
          <w:rFonts w:ascii="Arial" w:hAnsi="Arial" w:cs="Arial"/>
          <w:b/>
          <w:bCs/>
          <w:sz w:val="32"/>
          <w:szCs w:val="32"/>
          <w:lang w:val="en-US"/>
        </w:rPr>
        <w:tab/>
      </w:r>
      <w:r w:rsidR="00235209">
        <w:rPr>
          <w:rFonts w:ascii="Arial" w:hAnsi="Arial" w:cs="Arial"/>
          <w:b/>
          <w:bCs/>
          <w:sz w:val="32"/>
          <w:szCs w:val="32"/>
          <w:lang w:val="en-US"/>
        </w:rPr>
        <w:tab/>
      </w:r>
      <w:r w:rsidR="00B06BFB">
        <w:rPr>
          <w:rFonts w:ascii="Arial" w:hAnsi="Arial" w:cs="Arial"/>
          <w:b/>
          <w:bCs/>
          <w:sz w:val="32"/>
          <w:szCs w:val="32"/>
          <w:lang w:val="en-US"/>
        </w:rPr>
        <w:tab/>
      </w:r>
      <w:r w:rsidR="00672A01">
        <w:rPr>
          <w:rFonts w:ascii="Arial" w:hAnsi="Arial" w:cs="Arial"/>
          <w:b/>
          <w:bCs/>
          <w:sz w:val="32"/>
          <w:szCs w:val="32"/>
          <w:lang w:val="en-US"/>
        </w:rPr>
        <w:t xml:space="preserve">       </w:t>
      </w:r>
      <w:r w:rsidR="00235209">
        <w:rPr>
          <w:rFonts w:ascii="Arial" w:hAnsi="Arial" w:cs="Arial"/>
          <w:b/>
          <w:bCs/>
          <w:sz w:val="32"/>
          <w:szCs w:val="32"/>
          <w:lang w:val="en-US"/>
        </w:rPr>
        <w:t>Page 10</w:t>
      </w:r>
    </w:p>
    <w:p w14:paraId="429FB72C" w14:textId="2786D7D9" w:rsidR="0082383F" w:rsidRPr="000B10BB" w:rsidRDefault="0082383F" w:rsidP="0082383F">
      <w:pPr>
        <w:pStyle w:val="ListParagraph"/>
        <w:ind w:left="720"/>
        <w:rPr>
          <w:rFonts w:ascii="Arial" w:hAnsi="Arial" w:cs="Arial"/>
        </w:rPr>
      </w:pPr>
      <w:r>
        <w:rPr>
          <w:rFonts w:ascii="Arial" w:hAnsi="Arial" w:cs="Arial"/>
          <w:b/>
          <w:bCs/>
        </w:rPr>
        <w:t xml:space="preserve">Contributor: </w:t>
      </w:r>
      <w:r w:rsidR="003A0A63" w:rsidRPr="000B10BB">
        <w:rPr>
          <w:rFonts w:ascii="Arial" w:hAnsi="Arial" w:cs="Arial"/>
        </w:rPr>
        <w:t>Mark Benjamin, Executive Officer for NEGL</w:t>
      </w:r>
    </w:p>
    <w:p w14:paraId="4CA4ACEC" w14:textId="33E5880F" w:rsidR="004C2EC8" w:rsidRPr="00672A01" w:rsidRDefault="004C2EC8" w:rsidP="004C2EC8">
      <w:pPr>
        <w:pStyle w:val="ListParagraph"/>
        <w:ind w:left="426"/>
        <w:rPr>
          <w:rFonts w:ascii="Arial" w:hAnsi="Arial" w:cs="Arial"/>
          <w:sz w:val="20"/>
          <w:szCs w:val="20"/>
        </w:rPr>
      </w:pPr>
      <w:r w:rsidRPr="00672A01">
        <w:rPr>
          <w:rFonts w:ascii="Arial" w:hAnsi="Arial" w:cs="Arial"/>
          <w:sz w:val="20"/>
          <w:szCs w:val="20"/>
        </w:rPr>
        <w:t xml:space="preserve">Ensure leadership development is community-led </w:t>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t>10</w:t>
      </w:r>
    </w:p>
    <w:p w14:paraId="64FEC4F4" w14:textId="4B5CF039" w:rsidR="004C2EC8" w:rsidRPr="00672A01" w:rsidRDefault="004C2EC8" w:rsidP="00672A01">
      <w:pPr>
        <w:pStyle w:val="ListParagraph"/>
        <w:ind w:left="284" w:firstLine="142"/>
        <w:rPr>
          <w:rFonts w:ascii="Arial" w:hAnsi="Arial" w:cs="Arial"/>
          <w:sz w:val="20"/>
          <w:szCs w:val="20"/>
        </w:rPr>
      </w:pPr>
      <w:r w:rsidRPr="00672A01">
        <w:rPr>
          <w:rFonts w:ascii="Arial" w:hAnsi="Arial" w:cs="Arial"/>
          <w:sz w:val="20"/>
          <w:szCs w:val="20"/>
        </w:rPr>
        <w:t>Have an iterative process (a try-learn-adjust approach)</w:t>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t>12</w:t>
      </w:r>
    </w:p>
    <w:p w14:paraId="7519B1D9" w14:textId="6B0CFA4C" w:rsidR="004C2EC8" w:rsidRPr="00672A01" w:rsidRDefault="004C2EC8" w:rsidP="00672A01">
      <w:pPr>
        <w:pStyle w:val="ListParagraph"/>
        <w:spacing w:before="0" w:beforeAutospacing="0"/>
        <w:ind w:left="284" w:firstLine="142"/>
        <w:rPr>
          <w:rFonts w:ascii="Arial" w:hAnsi="Arial" w:cs="Arial"/>
          <w:sz w:val="20"/>
          <w:szCs w:val="20"/>
        </w:rPr>
      </w:pPr>
      <w:r w:rsidRPr="00672A01">
        <w:rPr>
          <w:rFonts w:ascii="Arial" w:hAnsi="Arial" w:cs="Arial"/>
          <w:sz w:val="20"/>
          <w:szCs w:val="20"/>
        </w:rPr>
        <w:t>Start “wide” to provide multiple forums to identify existing and emerging local leaders</w:t>
      </w:r>
      <w:r w:rsidR="00672A01">
        <w:rPr>
          <w:rFonts w:ascii="Arial" w:hAnsi="Arial" w:cs="Arial"/>
          <w:sz w:val="20"/>
          <w:szCs w:val="20"/>
        </w:rPr>
        <w:tab/>
      </w:r>
      <w:r w:rsidR="00672A01">
        <w:rPr>
          <w:rFonts w:ascii="Arial" w:hAnsi="Arial" w:cs="Arial"/>
          <w:sz w:val="20"/>
          <w:szCs w:val="20"/>
        </w:rPr>
        <w:tab/>
        <w:t>13</w:t>
      </w:r>
    </w:p>
    <w:p w14:paraId="30969E67" w14:textId="1AE6982E" w:rsidR="004C2EC8" w:rsidRPr="00672A01" w:rsidRDefault="004C2EC8" w:rsidP="00672A01">
      <w:pPr>
        <w:pStyle w:val="ListParagraph"/>
        <w:ind w:left="284" w:firstLine="142"/>
        <w:rPr>
          <w:rFonts w:ascii="Arial" w:hAnsi="Arial" w:cs="Arial"/>
          <w:sz w:val="20"/>
          <w:szCs w:val="20"/>
        </w:rPr>
      </w:pPr>
      <w:r w:rsidRPr="00672A01">
        <w:rPr>
          <w:rFonts w:ascii="Arial" w:hAnsi="Arial" w:cs="Arial"/>
          <w:sz w:val="20"/>
          <w:szCs w:val="20"/>
        </w:rPr>
        <w:t>Create parallel development opportunities (Core Groups)</w:t>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t>15</w:t>
      </w:r>
    </w:p>
    <w:p w14:paraId="619D0AE3" w14:textId="02490ADF" w:rsidR="004C2EC8" w:rsidRPr="00672A01" w:rsidRDefault="004C2EC8" w:rsidP="00672A01">
      <w:pPr>
        <w:pStyle w:val="ListParagraph"/>
        <w:ind w:left="426"/>
        <w:rPr>
          <w:rFonts w:ascii="Arial" w:hAnsi="Arial" w:cs="Arial"/>
          <w:sz w:val="20"/>
          <w:szCs w:val="20"/>
        </w:rPr>
      </w:pPr>
      <w:r w:rsidRPr="00672A01">
        <w:rPr>
          <w:rFonts w:ascii="Arial" w:hAnsi="Arial" w:cs="Arial"/>
          <w:sz w:val="20"/>
          <w:szCs w:val="20"/>
        </w:rPr>
        <w:t>Be clear about what is national and already set and what is for regional innovation and development</w:t>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t>17</w:t>
      </w:r>
    </w:p>
    <w:p w14:paraId="2F8DE255" w14:textId="51CC8A57" w:rsidR="004C2EC8" w:rsidRPr="00672A01" w:rsidRDefault="004C2EC8" w:rsidP="00672A01">
      <w:pPr>
        <w:ind w:firstLine="426"/>
        <w:rPr>
          <w:rFonts w:ascii="Arial" w:hAnsi="Arial" w:cs="Arial"/>
          <w:sz w:val="20"/>
          <w:szCs w:val="20"/>
        </w:rPr>
      </w:pPr>
      <w:r w:rsidRPr="00672A01">
        <w:rPr>
          <w:rFonts w:ascii="Arial" w:hAnsi="Arial" w:cs="Arial"/>
          <w:sz w:val="20"/>
          <w:szCs w:val="20"/>
        </w:rPr>
        <w:t xml:space="preserve">Negotiate things from the beginning </w:t>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r>
      <w:r w:rsidR="00672A01">
        <w:rPr>
          <w:rFonts w:ascii="Arial" w:hAnsi="Arial" w:cs="Arial"/>
          <w:sz w:val="20"/>
          <w:szCs w:val="20"/>
        </w:rPr>
        <w:tab/>
        <w:t>18</w:t>
      </w:r>
    </w:p>
    <w:p w14:paraId="443202B5" w14:textId="65B20469" w:rsidR="00672A01" w:rsidRPr="00672A01" w:rsidRDefault="00672A01" w:rsidP="00672A01">
      <w:pPr>
        <w:ind w:firstLine="426"/>
        <w:rPr>
          <w:rFonts w:ascii="Arial" w:hAnsi="Arial" w:cs="Arial"/>
          <w:sz w:val="20"/>
          <w:szCs w:val="20"/>
        </w:rPr>
      </w:pPr>
      <w:r w:rsidRPr="00672A01">
        <w:rPr>
          <w:rFonts w:ascii="Arial" w:hAnsi="Arial" w:cs="Arial"/>
          <w:sz w:val="20"/>
          <w:szCs w:val="20"/>
        </w:rPr>
        <w:t>Co-develop a Terms of Reference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19</w:t>
      </w:r>
    </w:p>
    <w:p w14:paraId="4D763E30" w14:textId="71A4FD19" w:rsidR="00672A01" w:rsidRPr="00672A01" w:rsidRDefault="00672A01" w:rsidP="00672A01">
      <w:pPr>
        <w:ind w:firstLine="426"/>
        <w:rPr>
          <w:rFonts w:ascii="Arial" w:hAnsi="Arial" w:cs="Arial"/>
          <w:sz w:val="20"/>
          <w:szCs w:val="20"/>
        </w:rPr>
      </w:pPr>
      <w:r w:rsidRPr="00672A01">
        <w:rPr>
          <w:rFonts w:ascii="Arial" w:hAnsi="Arial" w:cs="Arial"/>
          <w:sz w:val="20"/>
          <w:szCs w:val="20"/>
        </w:rPr>
        <w:t xml:space="preserve">Have clear meeting processes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26</w:t>
      </w:r>
    </w:p>
    <w:p w14:paraId="5A8DD4B6" w14:textId="256D6504" w:rsidR="00672A01" w:rsidRPr="00672A01" w:rsidRDefault="00672A01" w:rsidP="00672A01">
      <w:pPr>
        <w:pStyle w:val="ListParagraph"/>
        <w:ind w:left="284" w:firstLine="142"/>
        <w:rPr>
          <w:rFonts w:ascii="Arial" w:hAnsi="Arial" w:cs="Arial"/>
          <w:sz w:val="20"/>
          <w:szCs w:val="20"/>
        </w:rPr>
      </w:pPr>
      <w:r w:rsidRPr="00672A01">
        <w:rPr>
          <w:rFonts w:ascii="Arial" w:hAnsi="Arial" w:cs="Arial"/>
          <w:sz w:val="20"/>
          <w:szCs w:val="20"/>
        </w:rPr>
        <w:t xml:space="preserve">Group facilitation in an EGL context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05560">
        <w:rPr>
          <w:rFonts w:ascii="Arial" w:hAnsi="Arial" w:cs="Arial"/>
          <w:sz w:val="20"/>
          <w:szCs w:val="20"/>
        </w:rPr>
        <w:t>29</w:t>
      </w:r>
    </w:p>
    <w:p w14:paraId="737A2297" w14:textId="77777777" w:rsidR="004C2EC8" w:rsidRPr="006E3E81" w:rsidRDefault="004C2EC8" w:rsidP="004C2EC8">
      <w:pPr>
        <w:pStyle w:val="ListParagraph"/>
        <w:ind w:left="284"/>
        <w:rPr>
          <w:rFonts w:ascii="Arial" w:hAnsi="Arial" w:cs="Arial"/>
          <w:b/>
          <w:bCs/>
          <w:sz w:val="28"/>
          <w:szCs w:val="28"/>
        </w:rPr>
      </w:pPr>
    </w:p>
    <w:p w14:paraId="278FDEB9" w14:textId="34D12DBF" w:rsidR="00CF4B38" w:rsidRPr="00235209" w:rsidRDefault="00FC4C99" w:rsidP="00B06BFB">
      <w:pPr>
        <w:pStyle w:val="ListParagraph"/>
        <w:numPr>
          <w:ilvl w:val="0"/>
          <w:numId w:val="50"/>
        </w:numPr>
        <w:rPr>
          <w:rFonts w:ascii="Arial" w:hAnsi="Arial" w:cs="Arial"/>
          <w:b/>
          <w:bCs/>
          <w:sz w:val="32"/>
          <w:szCs w:val="32"/>
        </w:rPr>
      </w:pPr>
      <w:r w:rsidRPr="00235209">
        <w:rPr>
          <w:rFonts w:ascii="Arial" w:hAnsi="Arial" w:cs="Arial"/>
          <w:b/>
          <w:bCs/>
          <w:sz w:val="32"/>
          <w:szCs w:val="32"/>
        </w:rPr>
        <w:t xml:space="preserve">Perspectives </w:t>
      </w:r>
      <w:r w:rsidR="00CF4B38" w:rsidRPr="00235209">
        <w:rPr>
          <w:rFonts w:ascii="Arial" w:hAnsi="Arial" w:cs="Arial"/>
          <w:b/>
          <w:bCs/>
          <w:sz w:val="32"/>
          <w:szCs w:val="32"/>
        </w:rPr>
        <w:t>from EGL sites</w:t>
      </w:r>
      <w:r w:rsidR="00235209">
        <w:rPr>
          <w:rFonts w:ascii="Arial" w:hAnsi="Arial" w:cs="Arial"/>
          <w:b/>
          <w:bCs/>
          <w:sz w:val="32"/>
          <w:szCs w:val="32"/>
        </w:rPr>
        <w:tab/>
      </w:r>
      <w:r w:rsidR="00235209">
        <w:rPr>
          <w:rFonts w:ascii="Arial" w:hAnsi="Arial" w:cs="Arial"/>
          <w:b/>
          <w:bCs/>
          <w:sz w:val="32"/>
          <w:szCs w:val="32"/>
        </w:rPr>
        <w:tab/>
      </w:r>
      <w:r w:rsidR="00235209">
        <w:rPr>
          <w:rFonts w:ascii="Arial" w:hAnsi="Arial" w:cs="Arial"/>
          <w:b/>
          <w:bCs/>
          <w:sz w:val="32"/>
          <w:szCs w:val="32"/>
        </w:rPr>
        <w:tab/>
      </w:r>
      <w:r w:rsidR="00B06BFB">
        <w:rPr>
          <w:rFonts w:ascii="Arial" w:hAnsi="Arial" w:cs="Arial"/>
          <w:b/>
          <w:bCs/>
          <w:sz w:val="32"/>
          <w:szCs w:val="32"/>
        </w:rPr>
        <w:tab/>
      </w:r>
      <w:r w:rsidR="00672A01">
        <w:rPr>
          <w:rFonts w:ascii="Arial" w:hAnsi="Arial" w:cs="Arial"/>
          <w:b/>
          <w:bCs/>
          <w:sz w:val="32"/>
          <w:szCs w:val="32"/>
        </w:rPr>
        <w:t xml:space="preserve">      </w:t>
      </w:r>
      <w:r w:rsidR="00235209">
        <w:rPr>
          <w:rFonts w:ascii="Arial" w:hAnsi="Arial" w:cs="Arial"/>
          <w:b/>
          <w:bCs/>
          <w:sz w:val="32"/>
          <w:szCs w:val="32"/>
        </w:rPr>
        <w:t xml:space="preserve">Page </w:t>
      </w:r>
      <w:r w:rsidR="00B06BFB">
        <w:rPr>
          <w:rFonts w:ascii="Arial" w:hAnsi="Arial" w:cs="Arial"/>
          <w:b/>
          <w:bCs/>
          <w:sz w:val="32"/>
          <w:szCs w:val="32"/>
        </w:rPr>
        <w:t>30</w:t>
      </w:r>
    </w:p>
    <w:p w14:paraId="0442E4E3" w14:textId="6FF7318F" w:rsidR="0082383F" w:rsidRDefault="0082383F" w:rsidP="0082383F">
      <w:pPr>
        <w:pStyle w:val="ListParagraph"/>
        <w:ind w:left="720"/>
        <w:rPr>
          <w:rFonts w:ascii="Arial" w:hAnsi="Arial" w:cs="Arial"/>
          <w:b/>
          <w:bCs/>
        </w:rPr>
      </w:pPr>
      <w:r>
        <w:rPr>
          <w:rFonts w:ascii="Arial" w:hAnsi="Arial" w:cs="Arial"/>
          <w:b/>
          <w:bCs/>
        </w:rPr>
        <w:t>Contributor</w:t>
      </w:r>
      <w:r w:rsidR="000B10BB">
        <w:rPr>
          <w:rFonts w:ascii="Arial" w:hAnsi="Arial" w:cs="Arial"/>
          <w:b/>
          <w:bCs/>
        </w:rPr>
        <w:t>s</w:t>
      </w:r>
      <w:r>
        <w:rPr>
          <w:rFonts w:ascii="Arial" w:hAnsi="Arial" w:cs="Arial"/>
          <w:b/>
          <w:bCs/>
        </w:rPr>
        <w:t xml:space="preserve">: </w:t>
      </w:r>
    </w:p>
    <w:p w14:paraId="0D89020A" w14:textId="6E0000CE" w:rsidR="000B10BB" w:rsidRPr="00F05560" w:rsidRDefault="000B10BB" w:rsidP="00F05560">
      <w:pPr>
        <w:pStyle w:val="PlainText"/>
        <w:numPr>
          <w:ilvl w:val="0"/>
          <w:numId w:val="65"/>
        </w:numPr>
        <w:ind w:left="851"/>
        <w:rPr>
          <w:rFonts w:ascii="Arial" w:hAnsi="Arial" w:cs="Arial"/>
          <w:sz w:val="20"/>
          <w:szCs w:val="20"/>
        </w:rPr>
      </w:pPr>
      <w:proofErr w:type="spellStart"/>
      <w:r w:rsidRPr="00F05560">
        <w:rPr>
          <w:rFonts w:ascii="Arial" w:hAnsi="Arial" w:cs="Arial"/>
          <w:sz w:val="20"/>
          <w:szCs w:val="20"/>
        </w:rPr>
        <w:t>Te</w:t>
      </w:r>
      <w:proofErr w:type="spellEnd"/>
      <w:r w:rsidRPr="00F05560">
        <w:rPr>
          <w:rFonts w:ascii="Arial" w:hAnsi="Arial" w:cs="Arial"/>
          <w:sz w:val="20"/>
          <w:szCs w:val="20"/>
        </w:rPr>
        <w:t xml:space="preserve"> </w:t>
      </w:r>
      <w:proofErr w:type="spellStart"/>
      <w:r w:rsidRPr="00F05560">
        <w:rPr>
          <w:rFonts w:ascii="Arial" w:hAnsi="Arial" w:cs="Arial"/>
          <w:sz w:val="20"/>
          <w:szCs w:val="20"/>
        </w:rPr>
        <w:t>Whakamantia</w:t>
      </w:r>
      <w:proofErr w:type="spellEnd"/>
      <w:r w:rsidRPr="00F05560">
        <w:rPr>
          <w:rFonts w:ascii="Arial" w:hAnsi="Arial" w:cs="Arial"/>
          <w:sz w:val="20"/>
          <w:szCs w:val="20"/>
        </w:rPr>
        <w:t xml:space="preserve"> </w:t>
      </w:r>
      <w:proofErr w:type="spellStart"/>
      <w:r w:rsidRPr="00F05560">
        <w:rPr>
          <w:rFonts w:ascii="Arial" w:hAnsi="Arial" w:cs="Arial"/>
          <w:sz w:val="20"/>
          <w:szCs w:val="20"/>
        </w:rPr>
        <w:t>te</w:t>
      </w:r>
      <w:proofErr w:type="spellEnd"/>
      <w:r w:rsidRPr="00F05560">
        <w:rPr>
          <w:rFonts w:ascii="Arial" w:hAnsi="Arial" w:cs="Arial"/>
          <w:sz w:val="20"/>
          <w:szCs w:val="20"/>
        </w:rPr>
        <w:t xml:space="preserve"> </w:t>
      </w:r>
      <w:proofErr w:type="spellStart"/>
      <w:r w:rsidRPr="00F05560">
        <w:rPr>
          <w:rFonts w:ascii="Arial" w:hAnsi="Arial" w:cs="Arial"/>
          <w:sz w:val="20"/>
          <w:szCs w:val="20"/>
        </w:rPr>
        <w:t>Oranga</w:t>
      </w:r>
      <w:proofErr w:type="spellEnd"/>
      <w:r w:rsidRPr="00F05560">
        <w:rPr>
          <w:rFonts w:ascii="Arial" w:hAnsi="Arial" w:cs="Arial"/>
          <w:sz w:val="20"/>
          <w:szCs w:val="20"/>
        </w:rPr>
        <w:t xml:space="preserve"> o Waikato Leadership Group</w:t>
      </w:r>
      <w:r w:rsidR="00F05560">
        <w:rPr>
          <w:rFonts w:ascii="Arial" w:hAnsi="Arial" w:cs="Arial"/>
          <w:sz w:val="20"/>
          <w:szCs w:val="20"/>
        </w:rPr>
        <w:tab/>
      </w:r>
      <w:r w:rsidR="00F05560">
        <w:rPr>
          <w:rFonts w:ascii="Arial" w:hAnsi="Arial" w:cs="Arial"/>
          <w:sz w:val="20"/>
          <w:szCs w:val="20"/>
        </w:rPr>
        <w:tab/>
      </w:r>
      <w:r w:rsidR="00F05560">
        <w:rPr>
          <w:rFonts w:ascii="Arial" w:hAnsi="Arial" w:cs="Arial"/>
          <w:sz w:val="20"/>
          <w:szCs w:val="20"/>
        </w:rPr>
        <w:tab/>
      </w:r>
      <w:r w:rsidR="00F05560">
        <w:rPr>
          <w:rFonts w:ascii="Arial" w:hAnsi="Arial" w:cs="Arial"/>
          <w:sz w:val="20"/>
          <w:szCs w:val="20"/>
        </w:rPr>
        <w:tab/>
        <w:t>30</w:t>
      </w:r>
    </w:p>
    <w:p w14:paraId="08D5083C" w14:textId="20EAD824" w:rsidR="000B10BB" w:rsidRDefault="000B10BB" w:rsidP="00F05560">
      <w:pPr>
        <w:pStyle w:val="ListParagraph"/>
        <w:numPr>
          <w:ilvl w:val="0"/>
          <w:numId w:val="65"/>
        </w:numPr>
        <w:ind w:left="851"/>
        <w:rPr>
          <w:rFonts w:ascii="Arial" w:hAnsi="Arial" w:cs="Arial"/>
          <w:sz w:val="20"/>
          <w:szCs w:val="20"/>
        </w:rPr>
      </w:pPr>
      <w:r w:rsidRPr="00F05560">
        <w:rPr>
          <w:rFonts w:ascii="Arial" w:hAnsi="Arial" w:cs="Arial"/>
          <w:sz w:val="20"/>
          <w:szCs w:val="20"/>
        </w:rPr>
        <w:t xml:space="preserve">Tina Lincoln, </w:t>
      </w:r>
      <w:proofErr w:type="spellStart"/>
      <w:r w:rsidRPr="00F05560">
        <w:rPr>
          <w:rFonts w:ascii="Arial" w:hAnsi="Arial" w:cs="Arial"/>
          <w:sz w:val="20"/>
          <w:szCs w:val="20"/>
        </w:rPr>
        <w:t>MidCentral</w:t>
      </w:r>
      <w:proofErr w:type="spellEnd"/>
      <w:r w:rsidRPr="00F05560">
        <w:rPr>
          <w:rFonts w:ascii="Arial" w:hAnsi="Arial" w:cs="Arial"/>
          <w:sz w:val="20"/>
          <w:szCs w:val="20"/>
        </w:rPr>
        <w:t xml:space="preserve"> facilitator</w:t>
      </w:r>
      <w:r w:rsidR="00F05560">
        <w:rPr>
          <w:rFonts w:ascii="Arial" w:hAnsi="Arial" w:cs="Arial"/>
          <w:sz w:val="20"/>
          <w:szCs w:val="20"/>
        </w:rPr>
        <w:tab/>
      </w:r>
      <w:r w:rsidR="00F05560">
        <w:rPr>
          <w:rFonts w:ascii="Arial" w:hAnsi="Arial" w:cs="Arial"/>
          <w:sz w:val="20"/>
          <w:szCs w:val="20"/>
        </w:rPr>
        <w:tab/>
      </w:r>
      <w:r w:rsidR="00F05560">
        <w:rPr>
          <w:rFonts w:ascii="Arial" w:hAnsi="Arial" w:cs="Arial"/>
          <w:sz w:val="20"/>
          <w:szCs w:val="20"/>
        </w:rPr>
        <w:tab/>
      </w:r>
      <w:r w:rsidR="00F05560">
        <w:rPr>
          <w:rFonts w:ascii="Arial" w:hAnsi="Arial" w:cs="Arial"/>
          <w:sz w:val="20"/>
          <w:szCs w:val="20"/>
        </w:rPr>
        <w:tab/>
      </w:r>
      <w:r w:rsidR="00F05560">
        <w:rPr>
          <w:rFonts w:ascii="Arial" w:hAnsi="Arial" w:cs="Arial"/>
          <w:sz w:val="20"/>
          <w:szCs w:val="20"/>
        </w:rPr>
        <w:tab/>
      </w:r>
      <w:r w:rsidR="00F05560">
        <w:rPr>
          <w:rFonts w:ascii="Arial" w:hAnsi="Arial" w:cs="Arial"/>
          <w:sz w:val="20"/>
          <w:szCs w:val="20"/>
        </w:rPr>
        <w:tab/>
      </w:r>
      <w:r w:rsidR="00F05560">
        <w:rPr>
          <w:rFonts w:ascii="Arial" w:hAnsi="Arial" w:cs="Arial"/>
          <w:sz w:val="20"/>
          <w:szCs w:val="20"/>
        </w:rPr>
        <w:tab/>
        <w:t>40</w:t>
      </w:r>
    </w:p>
    <w:p w14:paraId="080CEBA0" w14:textId="5DD80506" w:rsidR="00F05560" w:rsidRPr="00F05560" w:rsidRDefault="00F05560" w:rsidP="00F05560">
      <w:pPr>
        <w:ind w:left="491"/>
        <w:rPr>
          <w:rFonts w:ascii="Arial" w:hAnsi="Arial" w:cs="Arial"/>
          <w:sz w:val="20"/>
          <w:szCs w:val="20"/>
        </w:rPr>
      </w:pPr>
      <w:r w:rsidRPr="00F05560">
        <w:rPr>
          <w:rFonts w:ascii="Arial" w:hAnsi="Arial" w:cs="Arial"/>
          <w:sz w:val="20"/>
          <w:szCs w:val="20"/>
        </w:rPr>
        <w:t>Extracts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43</w:t>
      </w:r>
    </w:p>
    <w:p w14:paraId="7BC52F55" w14:textId="2C27D21E" w:rsidR="000B10BB" w:rsidRPr="00F05560" w:rsidRDefault="000B10BB" w:rsidP="00F05560">
      <w:pPr>
        <w:ind w:left="491"/>
        <w:rPr>
          <w:rFonts w:ascii="Arial" w:hAnsi="Arial" w:cs="Arial"/>
          <w:b/>
          <w:bCs/>
          <w:sz w:val="20"/>
          <w:szCs w:val="20"/>
        </w:rPr>
      </w:pPr>
      <w:r w:rsidRPr="00F05560">
        <w:rPr>
          <w:rFonts w:ascii="Arial" w:hAnsi="Arial" w:cs="Arial"/>
          <w:sz w:val="20"/>
          <w:szCs w:val="20"/>
        </w:rPr>
        <w:t>Louise Were, Local Evaluator Waikato</w:t>
      </w:r>
      <w:r w:rsidR="00F05560">
        <w:rPr>
          <w:rFonts w:ascii="Arial" w:hAnsi="Arial" w:cs="Arial"/>
          <w:sz w:val="20"/>
          <w:szCs w:val="20"/>
        </w:rPr>
        <w:t xml:space="preserve"> / </w:t>
      </w:r>
      <w:r w:rsidRPr="00F05560">
        <w:rPr>
          <w:rFonts w:ascii="Arial" w:hAnsi="Arial" w:cs="Arial"/>
          <w:sz w:val="20"/>
          <w:szCs w:val="20"/>
        </w:rPr>
        <w:t>Diane Anderson (Ministry of Social Development), Rowanne Janes (Ministry of Health) and Paula Pope (Ministry of Education)</w:t>
      </w:r>
      <w:r w:rsidR="00F05560">
        <w:rPr>
          <w:rFonts w:ascii="Arial" w:hAnsi="Arial" w:cs="Arial"/>
          <w:sz w:val="20"/>
          <w:szCs w:val="20"/>
        </w:rPr>
        <w:t xml:space="preserve"> / </w:t>
      </w:r>
      <w:r w:rsidRPr="00F05560">
        <w:rPr>
          <w:rFonts w:ascii="Arial" w:hAnsi="Arial" w:cs="Arial"/>
          <w:sz w:val="20"/>
          <w:szCs w:val="20"/>
          <w:lang w:val="en-US"/>
        </w:rPr>
        <w:t>Gail Munro</w:t>
      </w:r>
    </w:p>
    <w:p w14:paraId="66290229" w14:textId="77777777" w:rsidR="00CF4B38" w:rsidRDefault="00CF4B38">
      <w:pPr>
        <w:rPr>
          <w:rFonts w:ascii="Arial" w:hAnsi="Arial" w:cs="Arial"/>
          <w:b/>
          <w:bCs/>
          <w:sz w:val="40"/>
          <w:szCs w:val="40"/>
        </w:rPr>
      </w:pPr>
    </w:p>
    <w:p w14:paraId="54597B7A" w14:textId="54F40BFF" w:rsidR="007139CA" w:rsidRDefault="007139CA">
      <w:pPr>
        <w:rPr>
          <w:rFonts w:ascii="Arial" w:hAnsi="Arial" w:cs="Arial"/>
          <w:b/>
          <w:bCs/>
          <w:sz w:val="40"/>
          <w:szCs w:val="40"/>
        </w:rPr>
      </w:pPr>
      <w:r w:rsidRPr="0012660B">
        <w:rPr>
          <w:rFonts w:ascii="Arial" w:hAnsi="Arial" w:cs="Arial"/>
          <w:b/>
          <w:bCs/>
          <w:sz w:val="40"/>
          <w:szCs w:val="40"/>
        </w:rPr>
        <w:lastRenderedPageBreak/>
        <w:t>Context</w:t>
      </w:r>
    </w:p>
    <w:p w14:paraId="683819D3" w14:textId="77777777" w:rsidR="0012660B" w:rsidRPr="0012660B" w:rsidRDefault="0012660B">
      <w:pPr>
        <w:rPr>
          <w:rFonts w:ascii="Arial" w:hAnsi="Arial" w:cs="Arial"/>
          <w:b/>
          <w:bCs/>
          <w:sz w:val="40"/>
          <w:szCs w:val="40"/>
        </w:rPr>
      </w:pPr>
    </w:p>
    <w:p w14:paraId="5475621B" w14:textId="4A8D3C25" w:rsidR="003F3EF7" w:rsidRDefault="007139CA">
      <w:pPr>
        <w:rPr>
          <w:rFonts w:ascii="Arial" w:hAnsi="Arial" w:cs="Arial"/>
          <w:sz w:val="24"/>
          <w:szCs w:val="24"/>
        </w:rPr>
      </w:pPr>
      <w:r>
        <w:rPr>
          <w:rFonts w:ascii="Arial" w:hAnsi="Arial" w:cs="Arial"/>
          <w:sz w:val="24"/>
          <w:szCs w:val="24"/>
        </w:rPr>
        <w:t>EGL – based Regional Leadership Networks</w:t>
      </w:r>
      <w:r w:rsidR="003F3EF7">
        <w:rPr>
          <w:rFonts w:ascii="Arial" w:hAnsi="Arial" w:cs="Arial"/>
          <w:sz w:val="24"/>
          <w:szCs w:val="24"/>
        </w:rPr>
        <w:t xml:space="preserve"> (RLN)</w:t>
      </w:r>
      <w:r>
        <w:rPr>
          <w:rFonts w:ascii="Arial" w:hAnsi="Arial" w:cs="Arial"/>
          <w:sz w:val="24"/>
          <w:szCs w:val="24"/>
        </w:rPr>
        <w:t xml:space="preserve"> have now existed since 2013. We now have o</w:t>
      </w:r>
      <w:r w:rsidR="00E67FB8" w:rsidRPr="007139CA">
        <w:rPr>
          <w:rFonts w:ascii="Arial" w:hAnsi="Arial" w:cs="Arial"/>
          <w:sz w:val="24"/>
          <w:szCs w:val="24"/>
        </w:rPr>
        <w:t>ver a decade of insight</w:t>
      </w:r>
      <w:r>
        <w:rPr>
          <w:rFonts w:ascii="Arial" w:hAnsi="Arial" w:cs="Arial"/>
          <w:sz w:val="24"/>
          <w:szCs w:val="24"/>
        </w:rPr>
        <w:t>s to draw from.</w:t>
      </w:r>
      <w:r w:rsidR="003F3EF7">
        <w:rPr>
          <w:rFonts w:ascii="Arial" w:hAnsi="Arial" w:cs="Arial"/>
          <w:sz w:val="24"/>
          <w:szCs w:val="24"/>
        </w:rPr>
        <w:t xml:space="preserve"> This resource gathers together some of the key things to consider when building, reviewing or sustaining </w:t>
      </w:r>
      <w:proofErr w:type="gramStart"/>
      <w:r w:rsidR="003F3EF7">
        <w:rPr>
          <w:rFonts w:ascii="Arial" w:hAnsi="Arial" w:cs="Arial"/>
          <w:sz w:val="24"/>
          <w:szCs w:val="24"/>
        </w:rPr>
        <w:t>a</w:t>
      </w:r>
      <w:proofErr w:type="gramEnd"/>
      <w:r w:rsidR="003F3EF7">
        <w:rPr>
          <w:rFonts w:ascii="Arial" w:hAnsi="Arial" w:cs="Arial"/>
          <w:sz w:val="24"/>
          <w:szCs w:val="24"/>
        </w:rPr>
        <w:t xml:space="preserve"> RLN.</w:t>
      </w:r>
    </w:p>
    <w:p w14:paraId="0C4EB803" w14:textId="251D17FB" w:rsidR="003F3EF7" w:rsidRDefault="0097222B">
      <w:pPr>
        <w:rPr>
          <w:rFonts w:ascii="Arial" w:hAnsi="Arial" w:cs="Arial"/>
          <w:sz w:val="24"/>
          <w:szCs w:val="24"/>
        </w:rPr>
      </w:pPr>
      <w:r>
        <w:rPr>
          <w:rFonts w:ascii="Arial" w:hAnsi="Arial" w:cs="Arial"/>
          <w:sz w:val="24"/>
          <w:szCs w:val="24"/>
        </w:rPr>
        <w:t>T</w:t>
      </w:r>
      <w:r w:rsidR="0012660B">
        <w:rPr>
          <w:rFonts w:ascii="Arial" w:hAnsi="Arial" w:cs="Arial"/>
          <w:sz w:val="24"/>
          <w:szCs w:val="24"/>
        </w:rPr>
        <w:t>his resource explores what has been learned</w:t>
      </w:r>
      <w:r>
        <w:rPr>
          <w:rFonts w:ascii="Arial" w:hAnsi="Arial" w:cs="Arial"/>
          <w:sz w:val="24"/>
          <w:szCs w:val="24"/>
        </w:rPr>
        <w:t>. Firstly, i</w:t>
      </w:r>
      <w:r w:rsidR="0012660B">
        <w:rPr>
          <w:rFonts w:ascii="Arial" w:hAnsi="Arial" w:cs="Arial"/>
          <w:sz w:val="24"/>
          <w:szCs w:val="24"/>
        </w:rPr>
        <w:t>t examines the purpose and function of a RLN according to the EGL National Leadership Group (NEGL).</w:t>
      </w:r>
    </w:p>
    <w:p w14:paraId="7A1BBE1D" w14:textId="77777777" w:rsidR="0012660B" w:rsidRDefault="0012660B">
      <w:pPr>
        <w:rPr>
          <w:rFonts w:ascii="Arial" w:hAnsi="Arial" w:cs="Arial"/>
          <w:sz w:val="24"/>
          <w:szCs w:val="24"/>
        </w:rPr>
      </w:pPr>
    </w:p>
    <w:p w14:paraId="085445A9" w14:textId="77777777" w:rsidR="0012660B" w:rsidRPr="0012660B" w:rsidRDefault="0012660B" w:rsidP="0097222B">
      <w:pPr>
        <w:keepNext/>
        <w:keepLines/>
        <w:spacing w:before="360" w:after="0" w:line="260" w:lineRule="exact"/>
        <w:jc w:val="both"/>
        <w:outlineLvl w:val="0"/>
        <w:rPr>
          <w:rFonts w:ascii="Arial" w:eastAsiaTheme="majorEastAsia" w:hAnsi="Arial" w:cs="Arial"/>
          <w:b/>
          <w:bCs/>
          <w:kern w:val="22"/>
          <w:sz w:val="28"/>
          <w:szCs w:val="28"/>
          <w14:ligatures w14:val="none"/>
        </w:rPr>
      </w:pPr>
      <w:r w:rsidRPr="0012660B">
        <w:rPr>
          <w:rFonts w:ascii="Arial" w:eastAsiaTheme="majorEastAsia" w:hAnsi="Arial" w:cs="Arial"/>
          <w:b/>
          <w:bCs/>
          <w:kern w:val="22"/>
          <w:sz w:val="28"/>
          <w:szCs w:val="28"/>
          <w14:ligatures w14:val="none"/>
        </w:rPr>
        <w:t xml:space="preserve">Why </w:t>
      </w:r>
      <w:bookmarkStart w:id="0" w:name="_Hlk96945237"/>
      <w:r w:rsidRPr="0012660B">
        <w:rPr>
          <w:rFonts w:ascii="Arial" w:eastAsiaTheme="majorEastAsia" w:hAnsi="Arial" w:cs="Arial"/>
          <w:b/>
          <w:bCs/>
          <w:kern w:val="22"/>
          <w:sz w:val="28"/>
          <w:szCs w:val="28"/>
          <w14:ligatures w14:val="none"/>
        </w:rPr>
        <w:t xml:space="preserve">an EGL Regional Leadership Group </w:t>
      </w:r>
      <w:bookmarkEnd w:id="0"/>
      <w:r w:rsidRPr="0012660B">
        <w:rPr>
          <w:rFonts w:ascii="Arial" w:eastAsiaTheme="majorEastAsia" w:hAnsi="Arial" w:cs="Arial"/>
          <w:b/>
          <w:bCs/>
          <w:kern w:val="22"/>
          <w:sz w:val="28"/>
          <w:szCs w:val="28"/>
          <w14:ligatures w14:val="none"/>
        </w:rPr>
        <w:t>exists</w:t>
      </w:r>
    </w:p>
    <w:p w14:paraId="24012835" w14:textId="77777777" w:rsidR="0012660B" w:rsidRPr="0012660B" w:rsidRDefault="0012660B" w:rsidP="0012660B">
      <w:pPr>
        <w:spacing w:before="120" w:after="0" w:line="240" w:lineRule="auto"/>
        <w:rPr>
          <w:rFonts w:ascii="Arial" w:eastAsia="Times New Roman" w:hAnsi="Arial" w:cs="Arial"/>
          <w:kern w:val="0"/>
          <w:sz w:val="24"/>
          <w:szCs w:val="24"/>
          <w14:ligatures w14:val="none"/>
        </w:rPr>
      </w:pPr>
    </w:p>
    <w:p w14:paraId="5B703B7D" w14:textId="77777777" w:rsidR="0012660B" w:rsidRPr="0012660B" w:rsidRDefault="0012660B" w:rsidP="0012660B">
      <w:pPr>
        <w:spacing w:before="120" w:after="0" w:line="240" w:lineRule="auto"/>
        <w:ind w:firstLine="720"/>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The Leadership Group’s purpose can be to:</w:t>
      </w:r>
    </w:p>
    <w:p w14:paraId="7BA71A20" w14:textId="77777777" w:rsidR="0012660B" w:rsidRPr="0012660B" w:rsidRDefault="0012660B" w:rsidP="0012660B">
      <w:pPr>
        <w:spacing w:before="120" w:after="0" w:line="240" w:lineRule="auto"/>
        <w:rPr>
          <w:rFonts w:ascii="Arial" w:eastAsia="Times New Roman" w:hAnsi="Arial" w:cs="Arial"/>
          <w:kern w:val="0"/>
          <w:sz w:val="24"/>
          <w:szCs w:val="24"/>
          <w14:ligatures w14:val="none"/>
        </w:rPr>
      </w:pPr>
    </w:p>
    <w:p w14:paraId="7CDEEAAB" w14:textId="739CA4D2" w:rsidR="0012660B" w:rsidRDefault="0012660B" w:rsidP="0012660B">
      <w:pPr>
        <w:numPr>
          <w:ilvl w:val="0"/>
          <w:numId w:val="38"/>
        </w:numPr>
        <w:contextualSpacing/>
        <w:rPr>
          <w:rFonts w:ascii="Arial" w:hAnsi="Arial" w:cs="Arial"/>
          <w:kern w:val="0"/>
          <w:sz w:val="24"/>
          <w:szCs w:val="24"/>
          <w14:ligatures w14:val="none"/>
        </w:rPr>
      </w:pPr>
      <w:r>
        <w:rPr>
          <w:rFonts w:ascii="Arial" w:hAnsi="Arial" w:cs="Arial"/>
          <w:kern w:val="0"/>
          <w:sz w:val="24"/>
          <w:szCs w:val="24"/>
          <w14:ligatures w14:val="none"/>
        </w:rPr>
        <w:t>Provide a place for local disabled people, families and innovative service providers to lead regional change</w:t>
      </w:r>
    </w:p>
    <w:p w14:paraId="54A23728" w14:textId="4B43A35C" w:rsidR="0012660B" w:rsidRPr="0012660B" w:rsidRDefault="0012660B" w:rsidP="0012660B">
      <w:pPr>
        <w:numPr>
          <w:ilvl w:val="0"/>
          <w:numId w:val="38"/>
        </w:numPr>
        <w:contextualSpacing/>
        <w:rPr>
          <w:rFonts w:ascii="Arial" w:hAnsi="Arial" w:cs="Arial"/>
          <w:kern w:val="0"/>
          <w:sz w:val="24"/>
          <w:szCs w:val="24"/>
          <w14:ligatures w14:val="none"/>
        </w:rPr>
      </w:pPr>
      <w:r w:rsidRPr="0012660B">
        <w:rPr>
          <w:rFonts w:ascii="Arial" w:hAnsi="Arial" w:cs="Arial"/>
          <w:kern w:val="0"/>
          <w:sz w:val="24"/>
          <w:szCs w:val="24"/>
          <w14:ligatures w14:val="none"/>
        </w:rPr>
        <w:t>Promote and protect Enabling Good Lives’ (EGL) principles and values that the evolving system change is informed by</w:t>
      </w:r>
    </w:p>
    <w:p w14:paraId="6E2AEB58" w14:textId="77777777" w:rsidR="0012660B" w:rsidRPr="0012660B" w:rsidRDefault="0012660B" w:rsidP="0012660B">
      <w:pPr>
        <w:numPr>
          <w:ilvl w:val="0"/>
          <w:numId w:val="38"/>
        </w:numPr>
        <w:contextualSpacing/>
        <w:rPr>
          <w:rFonts w:ascii="Arial" w:hAnsi="Arial" w:cs="Arial"/>
          <w:kern w:val="0"/>
          <w:sz w:val="24"/>
          <w:szCs w:val="24"/>
          <w14:ligatures w14:val="none"/>
        </w:rPr>
      </w:pPr>
      <w:r w:rsidRPr="0012660B">
        <w:rPr>
          <w:rFonts w:ascii="Arial" w:hAnsi="Arial" w:cs="Arial"/>
          <w:kern w:val="0"/>
          <w:sz w:val="24"/>
          <w:szCs w:val="24"/>
          <w14:ligatures w14:val="none"/>
        </w:rPr>
        <w:t>Contribute guidance to local initiatives and the implementation of change</w:t>
      </w:r>
    </w:p>
    <w:p w14:paraId="7F938BCC" w14:textId="77777777" w:rsidR="0012660B" w:rsidRPr="0012660B" w:rsidRDefault="0012660B" w:rsidP="0012660B">
      <w:pPr>
        <w:numPr>
          <w:ilvl w:val="0"/>
          <w:numId w:val="38"/>
        </w:numPr>
        <w:contextualSpacing/>
        <w:rPr>
          <w:rFonts w:ascii="Arial" w:hAnsi="Arial" w:cs="Arial"/>
          <w:kern w:val="0"/>
          <w:sz w:val="24"/>
          <w:szCs w:val="24"/>
          <w14:ligatures w14:val="none"/>
        </w:rPr>
      </w:pPr>
      <w:r w:rsidRPr="0012660B">
        <w:rPr>
          <w:rFonts w:ascii="Arial" w:hAnsi="Arial" w:cs="Arial"/>
          <w:kern w:val="0"/>
          <w:sz w:val="24"/>
          <w:szCs w:val="24"/>
          <w14:ligatures w14:val="none"/>
        </w:rPr>
        <w:t xml:space="preserve">Give direction to any “EGL Entity” </w:t>
      </w:r>
    </w:p>
    <w:p w14:paraId="5A6702A0" w14:textId="77777777" w:rsidR="0012660B" w:rsidRPr="0012660B" w:rsidRDefault="0012660B" w:rsidP="0012660B">
      <w:pPr>
        <w:numPr>
          <w:ilvl w:val="0"/>
          <w:numId w:val="38"/>
        </w:numPr>
        <w:contextualSpacing/>
        <w:rPr>
          <w:rFonts w:ascii="Arial" w:hAnsi="Arial" w:cs="Arial"/>
          <w:kern w:val="0"/>
          <w:sz w:val="24"/>
          <w:szCs w:val="24"/>
          <w14:ligatures w14:val="none"/>
        </w:rPr>
      </w:pPr>
      <w:r w:rsidRPr="0012660B">
        <w:rPr>
          <w:rFonts w:ascii="Arial" w:hAnsi="Arial" w:cs="Arial"/>
          <w:kern w:val="0"/>
          <w:sz w:val="24"/>
          <w:szCs w:val="24"/>
          <w14:ligatures w14:val="none"/>
        </w:rPr>
        <w:t xml:space="preserve">Provide feedback to the Minister </w:t>
      </w:r>
    </w:p>
    <w:p w14:paraId="3CDC9528" w14:textId="77777777" w:rsidR="0012660B" w:rsidRPr="0012660B" w:rsidRDefault="0012660B" w:rsidP="0012660B">
      <w:pPr>
        <w:numPr>
          <w:ilvl w:val="0"/>
          <w:numId w:val="38"/>
        </w:numPr>
        <w:contextualSpacing/>
        <w:rPr>
          <w:rFonts w:ascii="Arial" w:hAnsi="Arial" w:cs="Arial"/>
          <w:kern w:val="0"/>
          <w:sz w:val="24"/>
          <w:szCs w:val="24"/>
          <w14:ligatures w14:val="none"/>
        </w:rPr>
      </w:pPr>
      <w:r w:rsidRPr="0012660B">
        <w:rPr>
          <w:rFonts w:ascii="Arial" w:hAnsi="Arial" w:cs="Arial"/>
          <w:kern w:val="0"/>
          <w:sz w:val="24"/>
          <w:szCs w:val="24"/>
          <w14:ligatures w14:val="none"/>
        </w:rPr>
        <w:t>Provide feedback to various ministries and public services regarding alignment of service delivery with EGL approach</w:t>
      </w:r>
    </w:p>
    <w:p w14:paraId="755301FC" w14:textId="77777777" w:rsidR="0012660B" w:rsidRPr="0012660B" w:rsidRDefault="0012660B" w:rsidP="0012660B">
      <w:pPr>
        <w:numPr>
          <w:ilvl w:val="0"/>
          <w:numId w:val="38"/>
        </w:numPr>
        <w:contextualSpacing/>
        <w:rPr>
          <w:rFonts w:ascii="Arial" w:hAnsi="Arial" w:cs="Arial"/>
          <w:b/>
          <w:kern w:val="0"/>
          <w:sz w:val="24"/>
          <w:szCs w:val="24"/>
          <w14:ligatures w14:val="none"/>
        </w:rPr>
      </w:pPr>
      <w:r w:rsidRPr="0012660B">
        <w:rPr>
          <w:rFonts w:ascii="Arial" w:hAnsi="Arial" w:cs="Arial"/>
          <w:kern w:val="0"/>
          <w:sz w:val="24"/>
          <w:szCs w:val="24"/>
          <w14:ligatures w14:val="none"/>
        </w:rPr>
        <w:t>Provide connection between local/regional change and National EGL Leadership Group</w:t>
      </w:r>
    </w:p>
    <w:p w14:paraId="0C801451" w14:textId="77777777" w:rsidR="0012660B" w:rsidRPr="0012660B" w:rsidRDefault="0012660B" w:rsidP="0012660B">
      <w:pPr>
        <w:numPr>
          <w:ilvl w:val="0"/>
          <w:numId w:val="37"/>
        </w:numPr>
        <w:contextualSpacing/>
        <w:rPr>
          <w:rFonts w:ascii="Arial" w:hAnsi="Arial" w:cs="Arial"/>
          <w:b/>
          <w:kern w:val="0"/>
          <w:sz w:val="24"/>
          <w:szCs w:val="24"/>
          <w14:ligatures w14:val="none"/>
        </w:rPr>
      </w:pPr>
      <w:r w:rsidRPr="0012660B">
        <w:rPr>
          <w:rFonts w:ascii="Arial" w:hAnsi="Arial" w:cs="Arial"/>
          <w:kern w:val="0"/>
          <w:sz w:val="24"/>
          <w:szCs w:val="24"/>
          <w14:ligatures w14:val="none"/>
        </w:rPr>
        <w:t>To ensure a clear understanding of the priorities and perspectives of disabled people, families and service providers</w:t>
      </w:r>
    </w:p>
    <w:p w14:paraId="28980CF7" w14:textId="77777777" w:rsidR="0012660B" w:rsidRPr="0012660B" w:rsidRDefault="0012660B" w:rsidP="0012660B">
      <w:pPr>
        <w:numPr>
          <w:ilvl w:val="0"/>
          <w:numId w:val="37"/>
        </w:numPr>
        <w:contextualSpacing/>
        <w:rPr>
          <w:rFonts w:ascii="Arial" w:hAnsi="Arial" w:cs="Arial"/>
          <w:b/>
          <w:kern w:val="0"/>
          <w:sz w:val="24"/>
          <w:szCs w:val="24"/>
          <w14:ligatures w14:val="none"/>
        </w:rPr>
      </w:pPr>
      <w:r w:rsidRPr="0012660B">
        <w:rPr>
          <w:rFonts w:ascii="Arial" w:hAnsi="Arial" w:cs="Arial"/>
          <w:kern w:val="0"/>
          <w:sz w:val="24"/>
          <w:szCs w:val="24"/>
          <w14:ligatures w14:val="none"/>
        </w:rPr>
        <w:t>To ensure the system will be accountable locally</w:t>
      </w:r>
    </w:p>
    <w:p w14:paraId="6C3639A4" w14:textId="77777777" w:rsidR="0012660B" w:rsidRPr="0012660B" w:rsidRDefault="0012660B" w:rsidP="0012660B">
      <w:pPr>
        <w:numPr>
          <w:ilvl w:val="0"/>
          <w:numId w:val="37"/>
        </w:numPr>
        <w:contextualSpacing/>
        <w:rPr>
          <w:rFonts w:ascii="Arial" w:hAnsi="Arial" w:cs="Arial"/>
          <w:b/>
          <w:kern w:val="0"/>
          <w:sz w:val="24"/>
          <w:szCs w:val="24"/>
          <w14:ligatures w14:val="none"/>
        </w:rPr>
      </w:pPr>
      <w:r w:rsidRPr="0012660B">
        <w:rPr>
          <w:rFonts w:ascii="Arial" w:hAnsi="Arial" w:cs="Arial"/>
          <w:kern w:val="0"/>
          <w:sz w:val="24"/>
          <w:szCs w:val="24"/>
          <w14:ligatures w14:val="none"/>
        </w:rPr>
        <w:t>To create an ‘honourable space’ that promotes accessible and inclusive communities</w:t>
      </w:r>
    </w:p>
    <w:p w14:paraId="774E4794" w14:textId="77777777" w:rsidR="0012660B" w:rsidRPr="00E70517" w:rsidRDefault="0012660B" w:rsidP="0012660B">
      <w:pPr>
        <w:numPr>
          <w:ilvl w:val="0"/>
          <w:numId w:val="37"/>
        </w:numPr>
        <w:contextualSpacing/>
        <w:rPr>
          <w:rFonts w:ascii="Arial" w:hAnsi="Arial" w:cs="Arial"/>
          <w:b/>
          <w:kern w:val="0"/>
          <w:sz w:val="24"/>
          <w:szCs w:val="24"/>
          <w14:ligatures w14:val="none"/>
        </w:rPr>
      </w:pPr>
      <w:r w:rsidRPr="0012660B">
        <w:rPr>
          <w:rFonts w:ascii="Arial" w:hAnsi="Arial" w:cs="Arial"/>
          <w:kern w:val="0"/>
          <w:sz w:val="24"/>
          <w:szCs w:val="24"/>
          <w14:ligatures w14:val="none"/>
        </w:rPr>
        <w:t>To bring key stakeholders together to discuss key issues of the community</w:t>
      </w:r>
    </w:p>
    <w:p w14:paraId="0E74D36E" w14:textId="7D56E589" w:rsidR="0028209A" w:rsidRPr="0012660B" w:rsidRDefault="0028209A" w:rsidP="0012660B">
      <w:pPr>
        <w:numPr>
          <w:ilvl w:val="0"/>
          <w:numId w:val="37"/>
        </w:numPr>
        <w:contextualSpacing/>
        <w:rPr>
          <w:rFonts w:ascii="Arial" w:hAnsi="Arial" w:cs="Arial"/>
          <w:b/>
          <w:kern w:val="0"/>
          <w:sz w:val="24"/>
          <w:szCs w:val="24"/>
          <w14:ligatures w14:val="none"/>
        </w:rPr>
      </w:pPr>
      <w:r>
        <w:rPr>
          <w:rFonts w:ascii="Arial" w:hAnsi="Arial" w:cs="Arial"/>
          <w:kern w:val="0"/>
          <w:sz w:val="24"/>
          <w:szCs w:val="24"/>
          <w14:ligatures w14:val="none"/>
        </w:rPr>
        <w:t>To facilitate community development</w:t>
      </w:r>
    </w:p>
    <w:p w14:paraId="675CD2FD" w14:textId="77777777" w:rsidR="0012660B" w:rsidRDefault="0012660B" w:rsidP="0012660B">
      <w:pPr>
        <w:keepNext/>
        <w:keepLines/>
        <w:spacing w:before="360" w:after="0" w:line="260" w:lineRule="exact"/>
        <w:ind w:firstLine="360"/>
        <w:jc w:val="both"/>
        <w:outlineLvl w:val="0"/>
        <w:rPr>
          <w:rFonts w:ascii="Arial" w:eastAsiaTheme="majorEastAsia" w:hAnsi="Arial" w:cs="Arial"/>
          <w:b/>
          <w:bCs/>
          <w:kern w:val="22"/>
          <w:sz w:val="24"/>
          <w:szCs w:val="24"/>
          <w14:ligatures w14:val="none"/>
        </w:rPr>
      </w:pPr>
      <w:bookmarkStart w:id="1" w:name="_Toc363134371"/>
    </w:p>
    <w:p w14:paraId="1EDB9B9A" w14:textId="0C454B88" w:rsidR="0012660B" w:rsidRPr="0012660B" w:rsidRDefault="0012660B" w:rsidP="0097222B">
      <w:pPr>
        <w:keepNext/>
        <w:keepLines/>
        <w:spacing w:before="360" w:after="0" w:line="260" w:lineRule="exact"/>
        <w:jc w:val="both"/>
        <w:outlineLvl w:val="0"/>
        <w:rPr>
          <w:rFonts w:ascii="Arial" w:eastAsiaTheme="majorEastAsia" w:hAnsi="Arial" w:cs="Arial"/>
          <w:b/>
          <w:bCs/>
          <w:kern w:val="22"/>
          <w:sz w:val="28"/>
          <w:szCs w:val="28"/>
          <w14:ligatures w14:val="none"/>
        </w:rPr>
      </w:pPr>
      <w:r w:rsidRPr="0012660B">
        <w:rPr>
          <w:rFonts w:ascii="Arial" w:eastAsiaTheme="majorEastAsia" w:hAnsi="Arial" w:cs="Arial"/>
          <w:b/>
          <w:bCs/>
          <w:kern w:val="22"/>
          <w:sz w:val="28"/>
          <w:szCs w:val="28"/>
          <w14:ligatures w14:val="none"/>
        </w:rPr>
        <w:t>What an EGL Regional Leadership Group does</w:t>
      </w:r>
    </w:p>
    <w:p w14:paraId="69ED2E05" w14:textId="77777777" w:rsidR="0012660B" w:rsidRPr="0012660B" w:rsidRDefault="0012660B" w:rsidP="0012660B">
      <w:pPr>
        <w:spacing w:before="120" w:after="0" w:line="240" w:lineRule="auto"/>
        <w:rPr>
          <w:rFonts w:ascii="Arial" w:eastAsia="Times New Roman" w:hAnsi="Arial" w:cs="Arial"/>
          <w:kern w:val="0"/>
          <w:sz w:val="24"/>
          <w:szCs w:val="24"/>
          <w14:ligatures w14:val="none"/>
        </w:rPr>
      </w:pPr>
    </w:p>
    <w:p w14:paraId="4B0B762B" w14:textId="77777777" w:rsidR="0012660B" w:rsidRPr="0012660B" w:rsidRDefault="0012660B" w:rsidP="0012660B">
      <w:pPr>
        <w:spacing w:before="120" w:after="0" w:line="240" w:lineRule="auto"/>
        <w:ind w:firstLine="360"/>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The Regional Leadership Group can:</w:t>
      </w:r>
    </w:p>
    <w:p w14:paraId="11C12F3C" w14:textId="30139D50" w:rsidR="0012660B" w:rsidRPr="0012660B" w:rsidRDefault="0012660B" w:rsidP="0012660B">
      <w:pPr>
        <w:numPr>
          <w:ilvl w:val="0"/>
          <w:numId w:val="36"/>
        </w:numPr>
        <w:spacing w:before="120" w:after="0" w:line="240" w:lineRule="auto"/>
        <w:ind w:left="567" w:hanging="567"/>
        <w:jc w:val="both"/>
        <w:rPr>
          <w:rFonts w:ascii="Arial" w:eastAsia="Times New Roman" w:hAnsi="Arial" w:cs="Arial"/>
          <w:kern w:val="0"/>
          <w:sz w:val="24"/>
          <w:szCs w:val="24"/>
          <w:lang w:val="en-US"/>
          <w14:ligatures w14:val="none"/>
        </w:rPr>
      </w:pPr>
      <w:r w:rsidRPr="0012660B">
        <w:rPr>
          <w:rFonts w:ascii="Arial" w:eastAsia="Times New Roman" w:hAnsi="Arial" w:cs="Arial"/>
          <w:kern w:val="0"/>
          <w:sz w:val="24"/>
          <w:szCs w:val="24"/>
          <w:lang w:val="en-US"/>
          <w14:ligatures w14:val="none"/>
        </w:rPr>
        <w:t xml:space="preserve">use a partnership approach to develop, implement and monitor </w:t>
      </w:r>
      <w:r>
        <w:rPr>
          <w:rFonts w:ascii="Arial" w:eastAsia="Times New Roman" w:hAnsi="Arial" w:cs="Arial"/>
          <w:kern w:val="0"/>
          <w:sz w:val="24"/>
          <w:szCs w:val="24"/>
          <w:lang w:val="en-US"/>
          <w14:ligatures w14:val="none"/>
        </w:rPr>
        <w:t xml:space="preserve">regional </w:t>
      </w:r>
      <w:r w:rsidRPr="0012660B">
        <w:rPr>
          <w:rFonts w:ascii="Arial" w:eastAsia="Times New Roman" w:hAnsi="Arial" w:cs="Arial"/>
          <w:kern w:val="0"/>
          <w:sz w:val="24"/>
          <w:szCs w:val="24"/>
          <w:lang w:val="en-US"/>
          <w14:ligatures w14:val="none"/>
        </w:rPr>
        <w:t>changes</w:t>
      </w:r>
    </w:p>
    <w:p w14:paraId="3B3DBB95" w14:textId="79881CA5" w:rsidR="0012660B" w:rsidRPr="0012660B" w:rsidRDefault="0012660B" w:rsidP="0012660B">
      <w:pPr>
        <w:numPr>
          <w:ilvl w:val="0"/>
          <w:numId w:val="36"/>
        </w:numPr>
        <w:spacing w:before="120" w:after="0" w:line="240" w:lineRule="auto"/>
        <w:ind w:left="567" w:hanging="567"/>
        <w:jc w:val="both"/>
        <w:rPr>
          <w:rFonts w:ascii="Arial" w:eastAsia="Times New Roman" w:hAnsi="Arial" w:cs="Arial"/>
          <w:kern w:val="0"/>
          <w:sz w:val="24"/>
          <w:szCs w:val="24"/>
          <w:lang w:val="en-US"/>
          <w14:ligatures w14:val="none"/>
        </w:rPr>
      </w:pPr>
      <w:r w:rsidRPr="0012660B">
        <w:rPr>
          <w:rFonts w:ascii="Arial" w:eastAsia="Times New Roman" w:hAnsi="Arial" w:cs="Arial"/>
          <w:kern w:val="0"/>
          <w:sz w:val="24"/>
          <w:szCs w:val="24"/>
          <w:lang w:val="en-US"/>
          <w14:ligatures w14:val="none"/>
        </w:rPr>
        <w:lastRenderedPageBreak/>
        <w:t xml:space="preserve">actively promote </w:t>
      </w:r>
      <w:r>
        <w:rPr>
          <w:rFonts w:ascii="Arial" w:eastAsia="Times New Roman" w:hAnsi="Arial" w:cs="Arial"/>
          <w:kern w:val="0"/>
          <w:sz w:val="24"/>
          <w:szCs w:val="24"/>
          <w:lang w:val="en-US"/>
          <w14:ligatures w14:val="none"/>
        </w:rPr>
        <w:t xml:space="preserve">regional </w:t>
      </w:r>
      <w:r w:rsidRPr="0012660B">
        <w:rPr>
          <w:rFonts w:ascii="Arial" w:eastAsia="Times New Roman" w:hAnsi="Arial" w:cs="Arial"/>
          <w:kern w:val="0"/>
          <w:sz w:val="24"/>
          <w:szCs w:val="24"/>
          <w:lang w:val="en-US"/>
          <w14:ligatures w14:val="none"/>
        </w:rPr>
        <w:t xml:space="preserve">collaboration between </w:t>
      </w:r>
      <w:r>
        <w:rPr>
          <w:rFonts w:ascii="Arial" w:eastAsia="Times New Roman" w:hAnsi="Arial" w:cs="Arial"/>
          <w:kern w:val="0"/>
          <w:sz w:val="24"/>
          <w:szCs w:val="24"/>
          <w:lang w:val="en-US"/>
          <w14:ligatures w14:val="none"/>
        </w:rPr>
        <w:t xml:space="preserve">central and </w:t>
      </w:r>
      <w:proofErr w:type="gramStart"/>
      <w:r>
        <w:rPr>
          <w:rFonts w:ascii="Arial" w:eastAsia="Times New Roman" w:hAnsi="Arial" w:cs="Arial"/>
          <w:kern w:val="0"/>
          <w:sz w:val="24"/>
          <w:szCs w:val="24"/>
          <w:lang w:val="en-US"/>
          <w14:ligatures w14:val="none"/>
        </w:rPr>
        <w:t xml:space="preserve">regional </w:t>
      </w:r>
      <w:r w:rsidRPr="0012660B">
        <w:rPr>
          <w:rFonts w:ascii="Arial" w:eastAsia="Times New Roman" w:hAnsi="Arial" w:cs="Arial"/>
          <w:kern w:val="0"/>
          <w:sz w:val="24"/>
          <w:szCs w:val="24"/>
          <w:lang w:val="en-US"/>
          <w14:ligatures w14:val="none"/>
        </w:rPr>
        <w:t xml:space="preserve"> government</w:t>
      </w:r>
      <w:proofErr w:type="gramEnd"/>
      <w:r w:rsidRPr="0012660B">
        <w:rPr>
          <w:rFonts w:ascii="Arial" w:eastAsia="Times New Roman" w:hAnsi="Arial" w:cs="Arial"/>
          <w:kern w:val="0"/>
          <w:sz w:val="24"/>
          <w:szCs w:val="24"/>
          <w:lang w:val="en-US"/>
          <w14:ligatures w14:val="none"/>
        </w:rPr>
        <w:t xml:space="preserve"> agencies so that their activities and projects are aligned with the Enabling Good Lives approach </w:t>
      </w:r>
    </w:p>
    <w:p w14:paraId="4A52121A" w14:textId="3F68DF4D" w:rsidR="0012660B" w:rsidRPr="0012660B" w:rsidRDefault="0012660B" w:rsidP="0012660B">
      <w:pPr>
        <w:numPr>
          <w:ilvl w:val="0"/>
          <w:numId w:val="36"/>
        </w:numPr>
        <w:spacing w:before="120" w:after="0" w:line="240" w:lineRule="auto"/>
        <w:ind w:left="567" w:hanging="567"/>
        <w:jc w:val="both"/>
        <w:rPr>
          <w:rFonts w:ascii="Arial" w:eastAsia="Times New Roman" w:hAnsi="Arial" w:cs="Arial"/>
          <w:kern w:val="0"/>
          <w:sz w:val="24"/>
          <w:szCs w:val="24"/>
          <w:lang w:val="en-US"/>
          <w14:ligatures w14:val="none"/>
        </w:rPr>
      </w:pPr>
      <w:r w:rsidRPr="0012660B">
        <w:rPr>
          <w:rFonts w:ascii="Arial" w:eastAsia="Times New Roman" w:hAnsi="Arial" w:cs="Arial"/>
          <w:kern w:val="0"/>
          <w:sz w:val="24"/>
          <w:szCs w:val="24"/>
          <w:lang w:val="en-US"/>
          <w14:ligatures w14:val="none"/>
        </w:rPr>
        <w:t>be involved in the co-development and oversight of change</w:t>
      </w:r>
    </w:p>
    <w:p w14:paraId="498D5A85" w14:textId="788882FB" w:rsidR="0012660B" w:rsidRPr="0012660B" w:rsidRDefault="0012660B" w:rsidP="0012660B">
      <w:pPr>
        <w:numPr>
          <w:ilvl w:val="0"/>
          <w:numId w:val="36"/>
        </w:numPr>
        <w:spacing w:before="120" w:after="0" w:line="240" w:lineRule="auto"/>
        <w:ind w:left="567" w:hanging="567"/>
        <w:jc w:val="both"/>
        <w:rPr>
          <w:rFonts w:ascii="Arial" w:eastAsia="Times New Roman" w:hAnsi="Arial" w:cs="Arial"/>
          <w:kern w:val="0"/>
          <w:sz w:val="24"/>
          <w:szCs w:val="24"/>
          <w:lang w:val="en-US"/>
          <w14:ligatures w14:val="none"/>
        </w:rPr>
      </w:pPr>
      <w:r w:rsidRPr="0012660B">
        <w:rPr>
          <w:rFonts w:ascii="Arial" w:eastAsia="Times New Roman" w:hAnsi="Arial" w:cs="Arial"/>
          <w:kern w:val="0"/>
          <w:sz w:val="24"/>
          <w:szCs w:val="24"/>
          <w:lang w:val="en-US"/>
          <w14:ligatures w14:val="none"/>
        </w:rPr>
        <w:t xml:space="preserve">promote good communication with </w:t>
      </w:r>
      <w:r>
        <w:rPr>
          <w:rFonts w:ascii="Arial" w:eastAsia="Times New Roman" w:hAnsi="Arial" w:cs="Arial"/>
          <w:kern w:val="0"/>
          <w:sz w:val="24"/>
          <w:szCs w:val="24"/>
          <w:lang w:val="en-US"/>
          <w14:ligatures w14:val="none"/>
        </w:rPr>
        <w:t>disabled people</w:t>
      </w:r>
      <w:r w:rsidRPr="0012660B">
        <w:rPr>
          <w:rFonts w:ascii="Arial" w:eastAsia="Times New Roman" w:hAnsi="Arial" w:cs="Arial"/>
          <w:kern w:val="0"/>
          <w:sz w:val="24"/>
          <w:szCs w:val="24"/>
          <w:lang w:val="en-US"/>
          <w14:ligatures w14:val="none"/>
        </w:rPr>
        <w:t xml:space="preserve">, families and providers regarding transformation in the region </w:t>
      </w:r>
    </w:p>
    <w:p w14:paraId="4ED66972" w14:textId="77777777" w:rsidR="0012660B" w:rsidRPr="0012660B" w:rsidRDefault="0012660B" w:rsidP="0012660B">
      <w:pPr>
        <w:numPr>
          <w:ilvl w:val="0"/>
          <w:numId w:val="36"/>
        </w:numPr>
        <w:spacing w:before="120" w:after="0" w:line="240" w:lineRule="auto"/>
        <w:ind w:left="567" w:hanging="567"/>
        <w:jc w:val="both"/>
        <w:rPr>
          <w:rFonts w:ascii="Arial" w:eastAsia="Times New Roman" w:hAnsi="Arial" w:cs="Arial"/>
          <w:kern w:val="0"/>
          <w:sz w:val="24"/>
          <w:szCs w:val="24"/>
          <w:lang w:val="en-US"/>
          <w14:ligatures w14:val="none"/>
        </w:rPr>
      </w:pPr>
      <w:r w:rsidRPr="0012660B">
        <w:rPr>
          <w:rFonts w:ascii="Arial" w:eastAsia="Times New Roman" w:hAnsi="Arial" w:cs="Arial"/>
          <w:kern w:val="0"/>
          <w:sz w:val="24"/>
          <w:szCs w:val="24"/>
          <w:lang w:val="en-US"/>
          <w14:ligatures w14:val="none"/>
        </w:rPr>
        <w:t>increase awareness and understanding of Enabling Good Lives approach</w:t>
      </w:r>
    </w:p>
    <w:p w14:paraId="12981F0C" w14:textId="77777777" w:rsidR="0012660B" w:rsidRDefault="0012660B" w:rsidP="0012660B">
      <w:pPr>
        <w:numPr>
          <w:ilvl w:val="0"/>
          <w:numId w:val="36"/>
        </w:numPr>
        <w:spacing w:before="120" w:after="0" w:line="240" w:lineRule="auto"/>
        <w:ind w:left="567" w:hanging="567"/>
        <w:jc w:val="both"/>
        <w:rPr>
          <w:rFonts w:ascii="Arial" w:eastAsia="Times New Roman" w:hAnsi="Arial" w:cs="Arial"/>
          <w:kern w:val="0"/>
          <w:sz w:val="24"/>
          <w:szCs w:val="24"/>
          <w:lang w:val="en-US"/>
          <w14:ligatures w14:val="none"/>
        </w:rPr>
      </w:pPr>
      <w:r w:rsidRPr="0012660B">
        <w:rPr>
          <w:rFonts w:ascii="Arial" w:eastAsia="Times New Roman" w:hAnsi="Arial" w:cs="Arial"/>
          <w:kern w:val="0"/>
          <w:sz w:val="24"/>
          <w:szCs w:val="24"/>
          <w:lang w:val="en-US"/>
          <w14:ligatures w14:val="none"/>
        </w:rPr>
        <w:t>link with the Enabling Good Lives National Leadership Group.</w:t>
      </w:r>
    </w:p>
    <w:p w14:paraId="63FCE3F6" w14:textId="09553C1E" w:rsidR="005F0CCD" w:rsidRPr="0012660B" w:rsidRDefault="005F0CCD" w:rsidP="0012660B">
      <w:pPr>
        <w:numPr>
          <w:ilvl w:val="0"/>
          <w:numId w:val="36"/>
        </w:numPr>
        <w:spacing w:before="120" w:after="0" w:line="240" w:lineRule="auto"/>
        <w:ind w:left="567" w:hanging="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Initiate desired changes at a local level with local </w:t>
      </w:r>
      <w:r w:rsidR="0034581A">
        <w:rPr>
          <w:rFonts w:ascii="Arial" w:eastAsia="Times New Roman" w:hAnsi="Arial" w:cs="Arial"/>
          <w:kern w:val="0"/>
          <w:sz w:val="24"/>
          <w:szCs w:val="24"/>
          <w:lang w:val="en-US"/>
          <w14:ligatures w14:val="none"/>
        </w:rPr>
        <w:t xml:space="preserve">networks and </w:t>
      </w:r>
      <w:r>
        <w:rPr>
          <w:rFonts w:ascii="Arial" w:eastAsia="Times New Roman" w:hAnsi="Arial" w:cs="Arial"/>
          <w:kern w:val="0"/>
          <w:sz w:val="24"/>
          <w:szCs w:val="24"/>
          <w:lang w:val="en-US"/>
          <w14:ligatures w14:val="none"/>
        </w:rPr>
        <w:t>agencies.</w:t>
      </w:r>
    </w:p>
    <w:bookmarkEnd w:id="1"/>
    <w:p w14:paraId="11578F1C" w14:textId="77777777" w:rsidR="00AB57CA" w:rsidRDefault="00AB57CA" w:rsidP="00AB57CA">
      <w:pPr>
        <w:keepNext/>
        <w:keepLines/>
        <w:spacing w:before="360" w:after="0" w:line="260" w:lineRule="exact"/>
        <w:jc w:val="both"/>
        <w:outlineLvl w:val="0"/>
        <w:rPr>
          <w:rFonts w:ascii="Arial" w:eastAsia="Times New Roman" w:hAnsi="Arial" w:cs="Arial"/>
          <w:kern w:val="0"/>
          <w:sz w:val="24"/>
          <w:szCs w:val="24"/>
          <w:lang w:val="en-US"/>
          <w14:ligatures w14:val="none"/>
        </w:rPr>
      </w:pPr>
    </w:p>
    <w:p w14:paraId="1F4B012B" w14:textId="46001AF5" w:rsidR="0012660B" w:rsidRPr="0012660B" w:rsidRDefault="0012660B" w:rsidP="0097222B">
      <w:pPr>
        <w:keepNext/>
        <w:keepLines/>
        <w:spacing w:before="360" w:after="0" w:line="260" w:lineRule="exact"/>
        <w:jc w:val="both"/>
        <w:outlineLvl w:val="0"/>
        <w:rPr>
          <w:rFonts w:ascii="Arial" w:eastAsiaTheme="majorEastAsia" w:hAnsi="Arial" w:cs="Arial"/>
          <w:b/>
          <w:bCs/>
          <w:kern w:val="22"/>
          <w:sz w:val="28"/>
          <w:szCs w:val="28"/>
          <w:lang w:val="en-US"/>
          <w14:ligatures w14:val="none"/>
        </w:rPr>
      </w:pPr>
      <w:r w:rsidRPr="0012660B">
        <w:rPr>
          <w:rFonts w:ascii="Arial" w:eastAsiaTheme="majorEastAsia" w:hAnsi="Arial" w:cs="Arial"/>
          <w:b/>
          <w:bCs/>
          <w:kern w:val="22"/>
          <w:sz w:val="28"/>
          <w:szCs w:val="28"/>
          <w:lang w:val="en-US"/>
          <w14:ligatures w14:val="none"/>
        </w:rPr>
        <w:t xml:space="preserve">How Regional Leadership Groups can </w:t>
      </w:r>
      <w:r w:rsidR="00AB57CA">
        <w:rPr>
          <w:rFonts w:ascii="Arial" w:eastAsiaTheme="majorEastAsia" w:hAnsi="Arial" w:cs="Arial"/>
          <w:b/>
          <w:bCs/>
          <w:kern w:val="22"/>
          <w:sz w:val="28"/>
          <w:szCs w:val="28"/>
          <w:lang w:val="en-US"/>
          <w14:ligatures w14:val="none"/>
        </w:rPr>
        <w:t xml:space="preserve">be </w:t>
      </w:r>
      <w:r w:rsidRPr="0012660B">
        <w:rPr>
          <w:rFonts w:ascii="Arial" w:eastAsiaTheme="majorEastAsia" w:hAnsi="Arial" w:cs="Arial"/>
          <w:b/>
          <w:bCs/>
          <w:kern w:val="22"/>
          <w:sz w:val="28"/>
          <w:szCs w:val="28"/>
          <w:lang w:val="en-US"/>
          <w14:ligatures w14:val="none"/>
        </w:rPr>
        <w:t>set up</w:t>
      </w:r>
    </w:p>
    <w:p w14:paraId="1B788625" w14:textId="77777777" w:rsidR="0012660B" w:rsidRPr="0012660B" w:rsidRDefault="0012660B" w:rsidP="0012660B">
      <w:pPr>
        <w:rPr>
          <w:kern w:val="0"/>
          <w:lang w:val="en-US"/>
          <w14:ligatures w14:val="none"/>
        </w:rPr>
      </w:pPr>
    </w:p>
    <w:p w14:paraId="79BF03C4" w14:textId="7520473E" w:rsidR="0012660B" w:rsidRPr="0012660B" w:rsidRDefault="0012660B" w:rsidP="00AB57CA">
      <w:pPr>
        <w:ind w:left="567"/>
        <w:rPr>
          <w:rFonts w:ascii="Arial" w:hAnsi="Arial" w:cs="Arial"/>
          <w:kern w:val="0"/>
          <w:sz w:val="24"/>
          <w:szCs w:val="24"/>
          <w:lang w:val="en-US"/>
          <w14:ligatures w14:val="none"/>
        </w:rPr>
      </w:pPr>
      <w:r w:rsidRPr="0012660B">
        <w:rPr>
          <w:rFonts w:ascii="Arial" w:hAnsi="Arial" w:cs="Arial"/>
          <w:kern w:val="0"/>
          <w:sz w:val="24"/>
          <w:szCs w:val="24"/>
          <w:lang w:val="en-US"/>
          <w14:ligatures w14:val="none"/>
        </w:rPr>
        <w:t>There will be many ways to set up a Regional Leadership Group. Each area is best to map assets (people, previous EGL aligned work) and develop in ways best suited to their community.</w:t>
      </w:r>
      <w:r w:rsidR="00AB57CA">
        <w:rPr>
          <w:rFonts w:ascii="Arial" w:hAnsi="Arial" w:cs="Arial"/>
          <w:kern w:val="0"/>
          <w:sz w:val="24"/>
          <w:szCs w:val="24"/>
          <w:lang w:val="en-US"/>
          <w14:ligatures w14:val="none"/>
        </w:rPr>
        <w:t xml:space="preserve"> It is critical that disabled people </w:t>
      </w:r>
      <w:r w:rsidR="005F0CCD">
        <w:rPr>
          <w:rFonts w:ascii="Arial" w:hAnsi="Arial" w:cs="Arial"/>
          <w:kern w:val="0"/>
          <w:sz w:val="24"/>
          <w:szCs w:val="24"/>
          <w:lang w:val="en-US"/>
          <w14:ligatures w14:val="none"/>
        </w:rPr>
        <w:t xml:space="preserve">and families </w:t>
      </w:r>
      <w:r w:rsidR="00AB57CA">
        <w:rPr>
          <w:rFonts w:ascii="Arial" w:hAnsi="Arial" w:cs="Arial"/>
          <w:kern w:val="0"/>
          <w:sz w:val="24"/>
          <w:szCs w:val="24"/>
          <w:lang w:val="en-US"/>
          <w14:ligatures w14:val="none"/>
        </w:rPr>
        <w:t>lead this development from the beginning.</w:t>
      </w:r>
    </w:p>
    <w:p w14:paraId="30007D9A" w14:textId="63869627" w:rsidR="0012660B" w:rsidRPr="0012660B" w:rsidRDefault="0012660B" w:rsidP="00AB57CA">
      <w:pPr>
        <w:ind w:left="567"/>
        <w:rPr>
          <w:rFonts w:ascii="Arial" w:hAnsi="Arial" w:cs="Arial"/>
          <w:kern w:val="0"/>
          <w:sz w:val="24"/>
          <w:szCs w:val="24"/>
          <w:lang w:val="en-US"/>
          <w14:ligatures w14:val="none"/>
        </w:rPr>
      </w:pPr>
      <w:r w:rsidRPr="0012660B">
        <w:rPr>
          <w:rFonts w:ascii="Arial" w:hAnsi="Arial" w:cs="Arial"/>
          <w:kern w:val="0"/>
          <w:sz w:val="24"/>
          <w:szCs w:val="24"/>
          <w:lang w:val="en-US"/>
          <w14:ligatures w14:val="none"/>
        </w:rPr>
        <w:t xml:space="preserve">The successful process demonstrated in the </w:t>
      </w:r>
      <w:r w:rsidR="00AB57CA">
        <w:rPr>
          <w:rFonts w:ascii="Arial" w:hAnsi="Arial" w:cs="Arial"/>
          <w:kern w:val="0"/>
          <w:sz w:val="24"/>
          <w:szCs w:val="24"/>
          <w:lang w:val="en-US"/>
          <w14:ligatures w14:val="none"/>
        </w:rPr>
        <w:t xml:space="preserve">three initial </w:t>
      </w:r>
      <w:r w:rsidRPr="0012660B">
        <w:rPr>
          <w:rFonts w:ascii="Arial" w:hAnsi="Arial" w:cs="Arial"/>
          <w:kern w:val="0"/>
          <w:sz w:val="24"/>
          <w:szCs w:val="24"/>
          <w:lang w:val="en-US"/>
          <w14:ligatures w14:val="none"/>
        </w:rPr>
        <w:t>EGL sites has been to:</w:t>
      </w:r>
    </w:p>
    <w:p w14:paraId="1DDF391D" w14:textId="77777777" w:rsidR="0012660B" w:rsidRPr="0012660B" w:rsidRDefault="0012660B" w:rsidP="00116B63">
      <w:pPr>
        <w:numPr>
          <w:ilvl w:val="0"/>
          <w:numId w:val="41"/>
        </w:numPr>
        <w:contextualSpacing/>
        <w:rPr>
          <w:rFonts w:ascii="Arial" w:hAnsi="Arial" w:cs="Arial"/>
          <w:kern w:val="0"/>
          <w:sz w:val="24"/>
          <w:szCs w:val="24"/>
          <w:lang w:val="en-US"/>
          <w14:ligatures w14:val="none"/>
        </w:rPr>
      </w:pPr>
      <w:r w:rsidRPr="0012660B">
        <w:rPr>
          <w:rFonts w:ascii="Arial" w:hAnsi="Arial" w:cs="Arial"/>
          <w:kern w:val="0"/>
          <w:sz w:val="24"/>
          <w:szCs w:val="24"/>
          <w:lang w:val="en-US"/>
          <w14:ligatures w14:val="none"/>
        </w:rPr>
        <w:t>Hold a series of parallel open community forums about the EGL approach e.g. workshops for disabled people, families, Māori, Pacifica and providers</w:t>
      </w:r>
    </w:p>
    <w:p w14:paraId="179EE1E8" w14:textId="745D18F0" w:rsidR="0012660B" w:rsidRPr="0012660B" w:rsidRDefault="0012660B" w:rsidP="00116B63">
      <w:pPr>
        <w:numPr>
          <w:ilvl w:val="0"/>
          <w:numId w:val="41"/>
        </w:numPr>
        <w:contextualSpacing/>
        <w:rPr>
          <w:rFonts w:ascii="Arial" w:hAnsi="Arial" w:cs="Arial"/>
          <w:kern w:val="0"/>
          <w:sz w:val="24"/>
          <w:szCs w:val="24"/>
          <w:lang w:val="en-US"/>
          <w14:ligatures w14:val="none"/>
        </w:rPr>
      </w:pPr>
      <w:r w:rsidRPr="0012660B">
        <w:rPr>
          <w:rFonts w:ascii="Arial" w:hAnsi="Arial" w:cs="Arial"/>
          <w:kern w:val="0"/>
          <w:sz w:val="24"/>
          <w:szCs w:val="24"/>
          <w:lang w:val="en-US"/>
          <w14:ligatures w14:val="none"/>
        </w:rPr>
        <w:t>Encourage interested people in forming a Core Group</w:t>
      </w:r>
      <w:r w:rsidR="00967776">
        <w:rPr>
          <w:rFonts w:ascii="Arial" w:hAnsi="Arial" w:cs="Arial"/>
          <w:kern w:val="0"/>
          <w:sz w:val="24"/>
          <w:szCs w:val="24"/>
          <w:lang w:val="en-US"/>
          <w14:ligatures w14:val="none"/>
        </w:rPr>
        <w:t xml:space="preserve"> </w:t>
      </w:r>
      <w:r w:rsidR="00D22B89">
        <w:rPr>
          <w:rFonts w:ascii="Arial" w:hAnsi="Arial" w:cs="Arial"/>
          <w:kern w:val="0"/>
          <w:sz w:val="24"/>
          <w:szCs w:val="24"/>
          <w:lang w:val="en-US"/>
          <w14:ligatures w14:val="none"/>
        </w:rPr>
        <w:t xml:space="preserve">for each </w:t>
      </w:r>
      <w:r w:rsidR="000E6ADE">
        <w:rPr>
          <w:rFonts w:ascii="Arial" w:hAnsi="Arial" w:cs="Arial"/>
          <w:kern w:val="0"/>
          <w:sz w:val="24"/>
          <w:szCs w:val="24"/>
          <w:lang w:val="en-US"/>
          <w14:ligatures w14:val="none"/>
        </w:rPr>
        <w:t>constituency</w:t>
      </w:r>
      <w:r w:rsidR="00BC4175">
        <w:rPr>
          <w:rFonts w:ascii="Arial" w:hAnsi="Arial" w:cs="Arial"/>
          <w:kern w:val="0"/>
          <w:sz w:val="24"/>
          <w:szCs w:val="24"/>
          <w:lang w:val="en-US"/>
          <w14:ligatures w14:val="none"/>
        </w:rPr>
        <w:t xml:space="preserve"> </w:t>
      </w:r>
      <w:proofErr w:type="spellStart"/>
      <w:r w:rsidR="00BC4175">
        <w:rPr>
          <w:rFonts w:ascii="Arial" w:hAnsi="Arial" w:cs="Arial"/>
          <w:kern w:val="0"/>
          <w:sz w:val="24"/>
          <w:szCs w:val="24"/>
          <w:lang w:val="en-US"/>
          <w14:ligatures w14:val="none"/>
        </w:rPr>
        <w:t>e.g</w:t>
      </w:r>
      <w:proofErr w:type="spellEnd"/>
      <w:r w:rsidR="00BC4175">
        <w:rPr>
          <w:rFonts w:ascii="Arial" w:hAnsi="Arial" w:cs="Arial"/>
          <w:kern w:val="0"/>
          <w:sz w:val="24"/>
          <w:szCs w:val="24"/>
          <w:lang w:val="en-US"/>
          <w14:ligatures w14:val="none"/>
        </w:rPr>
        <w:t xml:space="preserve"> </w:t>
      </w:r>
      <w:r w:rsidR="00BC4175" w:rsidRPr="0012660B">
        <w:rPr>
          <w:rFonts w:ascii="Arial" w:hAnsi="Arial" w:cs="Arial"/>
          <w:kern w:val="0"/>
          <w:sz w:val="24"/>
          <w:szCs w:val="24"/>
          <w:lang w:val="en-US"/>
          <w14:ligatures w14:val="none"/>
        </w:rPr>
        <w:t>disabled people, families, Māori, Pacifica and providers</w:t>
      </w:r>
    </w:p>
    <w:p w14:paraId="454D48FD" w14:textId="77777777" w:rsidR="0012660B" w:rsidRPr="0012660B" w:rsidRDefault="0012660B" w:rsidP="00116B63">
      <w:pPr>
        <w:numPr>
          <w:ilvl w:val="0"/>
          <w:numId w:val="41"/>
        </w:numPr>
        <w:contextualSpacing/>
        <w:rPr>
          <w:rFonts w:ascii="Arial" w:hAnsi="Arial" w:cs="Arial"/>
          <w:kern w:val="0"/>
          <w:sz w:val="24"/>
          <w:szCs w:val="24"/>
          <w:lang w:val="en-US"/>
          <w14:ligatures w14:val="none"/>
        </w:rPr>
      </w:pPr>
      <w:r w:rsidRPr="0012660B">
        <w:rPr>
          <w:rFonts w:ascii="Arial" w:hAnsi="Arial" w:cs="Arial"/>
          <w:kern w:val="0"/>
          <w:sz w:val="24"/>
          <w:szCs w:val="24"/>
          <w:lang w:val="en-US"/>
          <w14:ligatures w14:val="none"/>
        </w:rPr>
        <w:t>Core Groups then continue an in-depth look at what the EGL approach can mean</w:t>
      </w:r>
    </w:p>
    <w:p w14:paraId="40F5E53B" w14:textId="77777777" w:rsidR="0012660B" w:rsidRPr="0012660B" w:rsidRDefault="0012660B" w:rsidP="00116B63">
      <w:pPr>
        <w:numPr>
          <w:ilvl w:val="0"/>
          <w:numId w:val="41"/>
        </w:numPr>
        <w:contextualSpacing/>
        <w:rPr>
          <w:rFonts w:ascii="Arial" w:hAnsi="Arial" w:cs="Arial"/>
          <w:kern w:val="0"/>
          <w:sz w:val="24"/>
          <w:szCs w:val="24"/>
          <w:lang w:val="en-US"/>
          <w14:ligatures w14:val="none"/>
        </w:rPr>
      </w:pPr>
      <w:r w:rsidRPr="0012660B">
        <w:rPr>
          <w:rFonts w:ascii="Arial" w:hAnsi="Arial" w:cs="Arial"/>
          <w:kern w:val="0"/>
          <w:sz w:val="24"/>
          <w:szCs w:val="24"/>
          <w:lang w:val="en-US"/>
          <w14:ligatures w14:val="none"/>
        </w:rPr>
        <w:t xml:space="preserve">Core Groups select a sub-group from their membership to create the Regional Leadership Group </w:t>
      </w:r>
      <w:proofErr w:type="gramStart"/>
      <w:r w:rsidRPr="0012660B">
        <w:rPr>
          <w:rFonts w:ascii="Arial" w:hAnsi="Arial" w:cs="Arial"/>
          <w:kern w:val="0"/>
          <w:sz w:val="24"/>
          <w:szCs w:val="24"/>
          <w:lang w:val="en-US"/>
          <w14:ligatures w14:val="none"/>
        </w:rPr>
        <w:t>i.e.</w:t>
      </w:r>
      <w:proofErr w:type="gramEnd"/>
      <w:r w:rsidRPr="0012660B">
        <w:rPr>
          <w:rFonts w:ascii="Arial" w:hAnsi="Arial" w:cs="Arial"/>
          <w:kern w:val="0"/>
          <w:sz w:val="24"/>
          <w:szCs w:val="24"/>
          <w:lang w:val="en-US"/>
          <w14:ligatures w14:val="none"/>
        </w:rPr>
        <w:t xml:space="preserve"> Regional Leadership Group members are mandated by and accountable to their Core Group</w:t>
      </w:r>
    </w:p>
    <w:p w14:paraId="4B87437C" w14:textId="77777777" w:rsidR="00AB57CA" w:rsidRDefault="00AB57CA" w:rsidP="0012660B">
      <w:pPr>
        <w:rPr>
          <w:rFonts w:ascii="Arial" w:hAnsi="Arial" w:cs="Arial"/>
          <w:kern w:val="0"/>
          <w:sz w:val="24"/>
          <w:szCs w:val="24"/>
          <w:lang w:val="en-US"/>
          <w14:ligatures w14:val="none"/>
        </w:rPr>
      </w:pPr>
    </w:p>
    <w:p w14:paraId="3467E1AD" w14:textId="44996CAD" w:rsidR="0012660B" w:rsidRDefault="0012660B" w:rsidP="00AB57CA">
      <w:pPr>
        <w:ind w:left="567"/>
        <w:rPr>
          <w:rFonts w:ascii="Arial" w:hAnsi="Arial" w:cs="Arial"/>
          <w:kern w:val="0"/>
          <w:sz w:val="24"/>
          <w:szCs w:val="24"/>
          <w:lang w:val="en-US"/>
          <w14:ligatures w14:val="none"/>
        </w:rPr>
      </w:pPr>
      <w:r w:rsidRPr="0012660B">
        <w:rPr>
          <w:rFonts w:ascii="Arial" w:hAnsi="Arial" w:cs="Arial"/>
          <w:kern w:val="0"/>
          <w:sz w:val="24"/>
          <w:szCs w:val="24"/>
          <w:lang w:val="en-US"/>
          <w14:ligatures w14:val="none"/>
        </w:rPr>
        <w:t>External facilitators, knowledgeable in the EGL approach and community development, can assist this process.</w:t>
      </w:r>
      <w:r w:rsidR="00AB57CA">
        <w:rPr>
          <w:rFonts w:ascii="Arial" w:hAnsi="Arial" w:cs="Arial"/>
          <w:kern w:val="0"/>
          <w:sz w:val="24"/>
          <w:szCs w:val="24"/>
          <w:lang w:val="en-US"/>
          <w14:ligatures w14:val="none"/>
        </w:rPr>
        <w:t xml:space="preserve"> It is important to note that in the early stages, the first couple of years, a successful external facilitator needs to have both an in-depth understanding of the EGL approach </w:t>
      </w:r>
      <w:r w:rsidR="00AB57CA" w:rsidRPr="00AB57CA">
        <w:rPr>
          <w:rFonts w:ascii="Arial" w:hAnsi="Arial" w:cs="Arial"/>
          <w:b/>
          <w:bCs/>
          <w:kern w:val="0"/>
          <w:sz w:val="24"/>
          <w:szCs w:val="24"/>
          <w:lang w:val="en-US"/>
          <w14:ligatures w14:val="none"/>
        </w:rPr>
        <w:t>and</w:t>
      </w:r>
      <w:r w:rsidR="00AB57CA">
        <w:rPr>
          <w:rFonts w:ascii="Arial" w:hAnsi="Arial" w:cs="Arial"/>
          <w:kern w:val="0"/>
          <w:sz w:val="24"/>
          <w:szCs w:val="24"/>
          <w:lang w:val="en-US"/>
          <w14:ligatures w14:val="none"/>
        </w:rPr>
        <w:t xml:space="preserve"> EGL-based facilitation skills.</w:t>
      </w:r>
    </w:p>
    <w:p w14:paraId="70B5D5E1" w14:textId="77777777" w:rsidR="00AB57CA" w:rsidRPr="0012660B" w:rsidRDefault="00AB57CA" w:rsidP="00AB57CA">
      <w:pPr>
        <w:ind w:left="567"/>
        <w:rPr>
          <w:rFonts w:ascii="Arial" w:hAnsi="Arial" w:cs="Arial"/>
          <w:kern w:val="0"/>
          <w:sz w:val="24"/>
          <w:szCs w:val="24"/>
          <w:lang w:val="en-US"/>
          <w14:ligatures w14:val="none"/>
        </w:rPr>
      </w:pPr>
    </w:p>
    <w:p w14:paraId="2718AEE4" w14:textId="77777777" w:rsidR="00AB57CA" w:rsidRPr="0012660B" w:rsidRDefault="00AB57CA" w:rsidP="0097222B">
      <w:pPr>
        <w:keepNext/>
        <w:keepLines/>
        <w:spacing w:before="360" w:after="0" w:line="260" w:lineRule="exact"/>
        <w:jc w:val="both"/>
        <w:outlineLvl w:val="0"/>
        <w:rPr>
          <w:rFonts w:ascii="Arial" w:eastAsiaTheme="majorEastAsia" w:hAnsi="Arial" w:cs="Arial"/>
          <w:b/>
          <w:bCs/>
          <w:kern w:val="22"/>
          <w:sz w:val="28"/>
          <w:szCs w:val="28"/>
          <w:lang w:val="en-US"/>
          <w14:ligatures w14:val="none"/>
        </w:rPr>
      </w:pPr>
      <w:r w:rsidRPr="0012660B">
        <w:rPr>
          <w:rFonts w:ascii="Arial" w:eastAsiaTheme="majorEastAsia" w:hAnsi="Arial" w:cs="Arial"/>
          <w:b/>
          <w:bCs/>
          <w:kern w:val="22"/>
          <w:sz w:val="28"/>
          <w:szCs w:val="28"/>
          <w:lang w:val="en-US"/>
          <w14:ligatures w14:val="none"/>
        </w:rPr>
        <w:t>Who is on the Regional Leadership Group</w:t>
      </w:r>
    </w:p>
    <w:p w14:paraId="78FA15CD" w14:textId="77777777" w:rsidR="00AB57CA" w:rsidRPr="0012660B" w:rsidRDefault="00AB57CA" w:rsidP="00AB57CA">
      <w:pPr>
        <w:spacing w:before="120" w:after="0" w:line="240" w:lineRule="auto"/>
        <w:jc w:val="both"/>
        <w:rPr>
          <w:rFonts w:ascii="Arial" w:eastAsia="Times New Roman" w:hAnsi="Arial" w:cs="Arial"/>
          <w:kern w:val="0"/>
          <w:sz w:val="24"/>
          <w:szCs w:val="24"/>
          <w14:ligatures w14:val="none"/>
        </w:rPr>
      </w:pPr>
    </w:p>
    <w:p w14:paraId="0CFEEBC3" w14:textId="2578F423" w:rsidR="00A96F64" w:rsidRDefault="00AB57CA" w:rsidP="00AB57CA">
      <w:pPr>
        <w:spacing w:before="120" w:after="0" w:line="240" w:lineRule="auto"/>
        <w:ind w:left="709"/>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The Regional Leadership </w:t>
      </w:r>
      <w:r>
        <w:rPr>
          <w:rFonts w:ascii="Arial" w:eastAsia="Times New Roman" w:hAnsi="Arial" w:cs="Arial"/>
          <w:kern w:val="0"/>
          <w:sz w:val="24"/>
          <w:szCs w:val="24"/>
          <w14:ligatures w14:val="none"/>
        </w:rPr>
        <w:t xml:space="preserve">Network needs to </w:t>
      </w:r>
      <w:r w:rsidRPr="0012660B">
        <w:rPr>
          <w:rFonts w:ascii="Arial" w:eastAsia="Times New Roman" w:hAnsi="Arial" w:cs="Arial"/>
          <w:kern w:val="0"/>
          <w:sz w:val="24"/>
          <w:szCs w:val="24"/>
          <w14:ligatures w14:val="none"/>
        </w:rPr>
        <w:t xml:space="preserve">ensure that there is equitable representation from disabled people, family, </w:t>
      </w:r>
      <w:r w:rsidR="007748ED" w:rsidRPr="007748ED">
        <w:rPr>
          <w:rFonts w:ascii="Arial" w:hAnsi="Arial" w:cs="Arial"/>
          <w:sz w:val="24"/>
          <w:szCs w:val="24"/>
          <w:shd w:val="clear" w:color="auto" w:fill="FFFFFF"/>
        </w:rPr>
        <w:t>whānau</w:t>
      </w:r>
      <w:r w:rsidRPr="0012660B">
        <w:rPr>
          <w:rFonts w:ascii="Arial" w:eastAsia="Times New Roman" w:hAnsi="Arial" w:cs="Arial"/>
          <w:kern w:val="0"/>
          <w:sz w:val="24"/>
          <w:szCs w:val="24"/>
          <w14:ligatures w14:val="none"/>
        </w:rPr>
        <w:t xml:space="preserve">, Mana Whenua, Pasifika and providers in the region. Group composition varies. </w:t>
      </w:r>
    </w:p>
    <w:p w14:paraId="6E299DCB" w14:textId="77777777" w:rsidR="00A96F64" w:rsidRDefault="00A96F64" w:rsidP="00AB57CA">
      <w:pPr>
        <w:spacing w:before="120" w:after="0" w:line="240" w:lineRule="auto"/>
        <w:ind w:left="709"/>
        <w:jc w:val="both"/>
        <w:rPr>
          <w:rFonts w:ascii="Arial" w:eastAsia="Times New Roman" w:hAnsi="Arial" w:cs="Arial"/>
          <w:kern w:val="0"/>
          <w:sz w:val="24"/>
          <w:szCs w:val="24"/>
          <w14:ligatures w14:val="none"/>
        </w:rPr>
      </w:pPr>
    </w:p>
    <w:p w14:paraId="7BA36B2A" w14:textId="13A20148" w:rsidR="00A96F64" w:rsidRDefault="00A96F64" w:rsidP="00AB57CA">
      <w:pPr>
        <w:spacing w:before="120" w:after="0" w:line="240" w:lineRule="auto"/>
        <w:ind w:left="70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Typically, i</w:t>
      </w:r>
      <w:r w:rsidR="00AB57CA" w:rsidRPr="0012660B">
        <w:rPr>
          <w:rFonts w:ascii="Arial" w:eastAsia="Times New Roman" w:hAnsi="Arial" w:cs="Arial"/>
          <w:kern w:val="0"/>
          <w:sz w:val="24"/>
          <w:szCs w:val="24"/>
          <w14:ligatures w14:val="none"/>
        </w:rPr>
        <w:t xml:space="preserve">t is something like: </w:t>
      </w:r>
    </w:p>
    <w:p w14:paraId="0BD7AB05" w14:textId="32147712" w:rsidR="00A96F64" w:rsidRDefault="00AB57CA" w:rsidP="00116B63">
      <w:pPr>
        <w:pStyle w:val="ListParagraph"/>
        <w:numPr>
          <w:ilvl w:val="0"/>
          <w:numId w:val="49"/>
        </w:numPr>
        <w:spacing w:before="120" w:after="0"/>
        <w:jc w:val="both"/>
        <w:rPr>
          <w:rFonts w:ascii="Arial" w:hAnsi="Arial" w:cs="Arial"/>
        </w:rPr>
      </w:pPr>
      <w:r w:rsidRPr="00A96F64">
        <w:rPr>
          <w:rFonts w:ascii="Arial" w:hAnsi="Arial" w:cs="Arial"/>
        </w:rPr>
        <w:t>five disabled people (</w:t>
      </w:r>
      <w:r w:rsidR="00E8500C">
        <w:rPr>
          <w:rFonts w:ascii="Arial" w:hAnsi="Arial" w:cs="Arial"/>
        </w:rPr>
        <w:t>including</w:t>
      </w:r>
      <w:r w:rsidRPr="00A96F64">
        <w:rPr>
          <w:rFonts w:ascii="Arial" w:hAnsi="Arial" w:cs="Arial"/>
        </w:rPr>
        <w:t xml:space="preserve"> </w:t>
      </w:r>
      <w:r w:rsidR="00262774">
        <w:rPr>
          <w:rFonts w:ascii="Arial" w:hAnsi="Arial" w:cs="Arial"/>
        </w:rPr>
        <w:t>a person w</w:t>
      </w:r>
      <w:r w:rsidR="00783CED">
        <w:rPr>
          <w:rFonts w:ascii="Arial" w:hAnsi="Arial" w:cs="Arial"/>
        </w:rPr>
        <w:t xml:space="preserve">ith a learning </w:t>
      </w:r>
      <w:proofErr w:type="gramStart"/>
      <w:r w:rsidR="00783CED">
        <w:rPr>
          <w:rFonts w:ascii="Arial" w:hAnsi="Arial" w:cs="Arial"/>
        </w:rPr>
        <w:t xml:space="preserve">disability </w:t>
      </w:r>
      <w:r w:rsidRPr="00A96F64">
        <w:rPr>
          <w:rFonts w:ascii="Arial" w:hAnsi="Arial" w:cs="Arial"/>
        </w:rPr>
        <w:t>)</w:t>
      </w:r>
      <w:proofErr w:type="gramEnd"/>
      <w:r w:rsidRPr="00A96F64">
        <w:rPr>
          <w:rFonts w:ascii="Arial" w:hAnsi="Arial" w:cs="Arial"/>
        </w:rPr>
        <w:t xml:space="preserve">, </w:t>
      </w:r>
    </w:p>
    <w:p w14:paraId="0686AB27" w14:textId="77777777" w:rsidR="00A96F64" w:rsidRDefault="00AB57CA" w:rsidP="00116B63">
      <w:pPr>
        <w:pStyle w:val="ListParagraph"/>
        <w:numPr>
          <w:ilvl w:val="0"/>
          <w:numId w:val="49"/>
        </w:numPr>
        <w:spacing w:before="120" w:after="0"/>
        <w:jc w:val="both"/>
        <w:rPr>
          <w:rFonts w:ascii="Arial" w:hAnsi="Arial" w:cs="Arial"/>
        </w:rPr>
      </w:pPr>
      <w:r w:rsidRPr="00A96F64">
        <w:rPr>
          <w:rFonts w:ascii="Arial" w:hAnsi="Arial" w:cs="Arial"/>
        </w:rPr>
        <w:t xml:space="preserve">three family members, </w:t>
      </w:r>
    </w:p>
    <w:p w14:paraId="50576671" w14:textId="60BF8D00" w:rsidR="00A96F64" w:rsidRDefault="00AB57CA" w:rsidP="00116B63">
      <w:pPr>
        <w:pStyle w:val="ListParagraph"/>
        <w:numPr>
          <w:ilvl w:val="0"/>
          <w:numId w:val="49"/>
        </w:numPr>
        <w:spacing w:before="120" w:after="0"/>
        <w:jc w:val="both"/>
        <w:rPr>
          <w:rFonts w:ascii="Arial" w:hAnsi="Arial" w:cs="Arial"/>
        </w:rPr>
      </w:pPr>
      <w:r w:rsidRPr="00A96F64">
        <w:rPr>
          <w:rFonts w:ascii="Arial" w:hAnsi="Arial" w:cs="Arial"/>
        </w:rPr>
        <w:t>three Mana Whenua (</w:t>
      </w:r>
      <w:proofErr w:type="spellStart"/>
      <w:r w:rsidRPr="00A96F64">
        <w:rPr>
          <w:rFonts w:ascii="Arial" w:hAnsi="Arial" w:cs="Arial"/>
        </w:rPr>
        <w:t>tangata</w:t>
      </w:r>
      <w:proofErr w:type="spellEnd"/>
      <w:r w:rsidRPr="00A96F64">
        <w:rPr>
          <w:rFonts w:ascii="Arial" w:hAnsi="Arial" w:cs="Arial"/>
        </w:rPr>
        <w:t xml:space="preserve"> </w:t>
      </w:r>
      <w:proofErr w:type="spellStart"/>
      <w:r w:rsidRPr="00A96F64">
        <w:rPr>
          <w:rFonts w:ascii="Arial" w:hAnsi="Arial" w:cs="Arial"/>
        </w:rPr>
        <w:t>whaikaha</w:t>
      </w:r>
      <w:proofErr w:type="spellEnd"/>
      <w:r w:rsidRPr="00A96F64">
        <w:rPr>
          <w:rFonts w:ascii="Arial" w:hAnsi="Arial" w:cs="Arial"/>
        </w:rPr>
        <w:t xml:space="preserve"> or </w:t>
      </w:r>
      <w:r w:rsidR="007748ED">
        <w:rPr>
          <w:rFonts w:ascii="Arial" w:hAnsi="Arial" w:cs="Arial"/>
        </w:rPr>
        <w:t>whānau</w:t>
      </w:r>
      <w:r w:rsidRPr="00A96F64">
        <w:rPr>
          <w:rFonts w:ascii="Arial" w:hAnsi="Arial" w:cs="Arial"/>
        </w:rPr>
        <w:t xml:space="preserve"> </w:t>
      </w:r>
      <w:proofErr w:type="spellStart"/>
      <w:r w:rsidRPr="00A96F64">
        <w:rPr>
          <w:rFonts w:ascii="Arial" w:hAnsi="Arial" w:cs="Arial"/>
        </w:rPr>
        <w:t>whaikaha</w:t>
      </w:r>
      <w:proofErr w:type="spellEnd"/>
      <w:r w:rsidRPr="00A96F64">
        <w:rPr>
          <w:rFonts w:ascii="Arial" w:hAnsi="Arial" w:cs="Arial"/>
        </w:rPr>
        <w:t xml:space="preserve">), </w:t>
      </w:r>
    </w:p>
    <w:p w14:paraId="192A11A3" w14:textId="77777777" w:rsidR="00A96F64" w:rsidRDefault="00AB57CA" w:rsidP="00116B63">
      <w:pPr>
        <w:pStyle w:val="ListParagraph"/>
        <w:numPr>
          <w:ilvl w:val="0"/>
          <w:numId w:val="49"/>
        </w:numPr>
        <w:spacing w:before="120" w:after="0"/>
        <w:jc w:val="both"/>
        <w:rPr>
          <w:rFonts w:ascii="Arial" w:hAnsi="Arial" w:cs="Arial"/>
        </w:rPr>
      </w:pPr>
      <w:r w:rsidRPr="00A96F64">
        <w:rPr>
          <w:rFonts w:ascii="Arial" w:hAnsi="Arial" w:cs="Arial"/>
        </w:rPr>
        <w:t xml:space="preserve">two Pacific people (disabled people or families) and </w:t>
      </w:r>
    </w:p>
    <w:p w14:paraId="43E04FEC" w14:textId="4401EE91" w:rsidR="00A96F64" w:rsidRPr="00A96F64" w:rsidRDefault="00AB57CA" w:rsidP="00116B63">
      <w:pPr>
        <w:pStyle w:val="ListParagraph"/>
        <w:numPr>
          <w:ilvl w:val="0"/>
          <w:numId w:val="49"/>
        </w:numPr>
        <w:spacing w:before="120" w:after="0"/>
        <w:jc w:val="both"/>
        <w:rPr>
          <w:rFonts w:ascii="Arial" w:hAnsi="Arial" w:cs="Arial"/>
        </w:rPr>
      </w:pPr>
      <w:r w:rsidRPr="00A96F64">
        <w:rPr>
          <w:rFonts w:ascii="Arial" w:hAnsi="Arial" w:cs="Arial"/>
        </w:rPr>
        <w:t xml:space="preserve">two providers. </w:t>
      </w:r>
    </w:p>
    <w:p w14:paraId="2D23436C" w14:textId="14C77BAD" w:rsidR="00AB57CA" w:rsidRPr="0012660B" w:rsidRDefault="00AB57CA" w:rsidP="00AB57CA">
      <w:pPr>
        <w:spacing w:before="120" w:after="0" w:line="240" w:lineRule="auto"/>
        <w:ind w:left="709"/>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The aim is equity and not equality.</w:t>
      </w:r>
    </w:p>
    <w:p w14:paraId="3CDE5A14" w14:textId="77777777" w:rsidR="00AB57CA" w:rsidRPr="0012660B" w:rsidRDefault="00AB57CA" w:rsidP="00AB57CA">
      <w:pPr>
        <w:spacing w:before="120" w:after="0" w:line="240" w:lineRule="auto"/>
        <w:ind w:left="709"/>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Officials can routinely attend all or part of each meeting. However, they are non-voting members.</w:t>
      </w:r>
    </w:p>
    <w:p w14:paraId="393294EC" w14:textId="77777777" w:rsidR="00AB57CA" w:rsidRPr="0012660B" w:rsidRDefault="00AB57CA" w:rsidP="00AB57CA">
      <w:pPr>
        <w:spacing w:before="120" w:after="0" w:line="240" w:lineRule="auto"/>
        <w:ind w:left="709"/>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Each Core Group determines a process for selecting Regional Leadership Group members and the processes they will use to gather information/opinions prior to meetings and circulate information after meetings. </w:t>
      </w:r>
    </w:p>
    <w:p w14:paraId="6487EB89" w14:textId="77777777" w:rsidR="00AB57CA" w:rsidRPr="0012660B" w:rsidRDefault="00AB57CA" w:rsidP="00AB57CA">
      <w:pPr>
        <w:spacing w:before="120" w:after="0" w:line="240" w:lineRule="auto"/>
        <w:ind w:left="709"/>
        <w:jc w:val="both"/>
        <w:rPr>
          <w:rFonts w:ascii="Arial" w:eastAsia="Times New Roman" w:hAnsi="Arial" w:cs="Arial"/>
          <w:kern w:val="0"/>
          <w:sz w:val="24"/>
          <w:szCs w:val="24"/>
          <w14:ligatures w14:val="none"/>
        </w:rPr>
      </w:pPr>
    </w:p>
    <w:p w14:paraId="4D63E3C0" w14:textId="77777777" w:rsidR="00AB57CA" w:rsidRPr="0012660B" w:rsidRDefault="00AB57CA" w:rsidP="00AB57CA">
      <w:pPr>
        <w:ind w:left="709"/>
        <w:rPr>
          <w:rFonts w:ascii="Arial" w:hAnsi="Arial" w:cs="Arial"/>
          <w:kern w:val="0"/>
          <w:sz w:val="24"/>
          <w:szCs w:val="24"/>
          <w14:ligatures w14:val="none"/>
        </w:rPr>
      </w:pPr>
      <w:r w:rsidRPr="0012660B">
        <w:rPr>
          <w:rFonts w:ascii="Arial" w:hAnsi="Arial" w:cs="Arial"/>
          <w:kern w:val="0"/>
          <w:sz w:val="24"/>
          <w:szCs w:val="24"/>
          <w14:ligatures w14:val="none"/>
        </w:rPr>
        <w:t>Regional</w:t>
      </w:r>
      <w:r w:rsidRPr="0012660B">
        <w:rPr>
          <w:rFonts w:cs="Arial"/>
          <w:kern w:val="0"/>
          <w:sz w:val="24"/>
          <w:szCs w:val="24"/>
          <w14:ligatures w14:val="none"/>
        </w:rPr>
        <w:t xml:space="preserve"> </w:t>
      </w:r>
      <w:r w:rsidRPr="0012660B">
        <w:rPr>
          <w:rFonts w:ascii="Arial" w:hAnsi="Arial" w:cs="Arial"/>
          <w:kern w:val="0"/>
          <w:sz w:val="24"/>
          <w:szCs w:val="24"/>
          <w14:ligatures w14:val="none"/>
        </w:rPr>
        <w:t>Leadership members must agree to become familiar with and be committed to the following:</w:t>
      </w:r>
    </w:p>
    <w:p w14:paraId="0C2515B2" w14:textId="77777777" w:rsidR="00AB57CA" w:rsidRPr="0012660B" w:rsidRDefault="00AB57CA" w:rsidP="00AB57CA">
      <w:pPr>
        <w:numPr>
          <w:ilvl w:val="1"/>
          <w:numId w:val="39"/>
        </w:numPr>
        <w:ind w:left="709"/>
        <w:contextualSpacing/>
        <w:rPr>
          <w:rFonts w:ascii="Arial" w:hAnsi="Arial" w:cs="Arial"/>
          <w:kern w:val="0"/>
          <w:sz w:val="24"/>
          <w:szCs w:val="24"/>
          <w14:ligatures w14:val="none"/>
        </w:rPr>
      </w:pPr>
      <w:r w:rsidRPr="0012660B">
        <w:rPr>
          <w:rFonts w:ascii="Arial" w:hAnsi="Arial" w:cs="Arial"/>
          <w:kern w:val="0"/>
          <w:sz w:val="24"/>
          <w:szCs w:val="24"/>
          <w14:ligatures w14:val="none"/>
        </w:rPr>
        <w:t>The EGL vision and principles</w:t>
      </w:r>
    </w:p>
    <w:p w14:paraId="05BDF215" w14:textId="77777777" w:rsidR="00AB57CA" w:rsidRPr="0012660B" w:rsidRDefault="00AB57CA" w:rsidP="00AB57CA">
      <w:pPr>
        <w:numPr>
          <w:ilvl w:val="1"/>
          <w:numId w:val="39"/>
        </w:numPr>
        <w:ind w:left="709"/>
        <w:contextualSpacing/>
        <w:rPr>
          <w:rFonts w:ascii="Arial" w:hAnsi="Arial" w:cs="Arial"/>
          <w:kern w:val="0"/>
          <w:sz w:val="24"/>
          <w:szCs w:val="24"/>
          <w14:ligatures w14:val="none"/>
        </w:rPr>
      </w:pPr>
      <w:proofErr w:type="spellStart"/>
      <w:r w:rsidRPr="0012660B">
        <w:rPr>
          <w:rFonts w:ascii="Arial" w:hAnsi="Arial" w:cs="Arial"/>
          <w:kern w:val="0"/>
          <w:sz w:val="24"/>
          <w:szCs w:val="24"/>
          <w14:ligatures w14:val="none"/>
        </w:rPr>
        <w:t>Te</w:t>
      </w:r>
      <w:proofErr w:type="spellEnd"/>
      <w:r w:rsidRPr="0012660B">
        <w:rPr>
          <w:rFonts w:ascii="Arial" w:hAnsi="Arial" w:cs="Arial"/>
          <w:kern w:val="0"/>
          <w:sz w:val="24"/>
          <w:szCs w:val="24"/>
          <w14:ligatures w14:val="none"/>
        </w:rPr>
        <w:t xml:space="preserve"> </w:t>
      </w:r>
      <w:proofErr w:type="spellStart"/>
      <w:r w:rsidRPr="0012660B">
        <w:rPr>
          <w:rFonts w:ascii="Arial" w:hAnsi="Arial" w:cs="Arial"/>
          <w:kern w:val="0"/>
          <w:sz w:val="24"/>
          <w:szCs w:val="24"/>
          <w14:ligatures w14:val="none"/>
        </w:rPr>
        <w:t>Tiriti</w:t>
      </w:r>
      <w:proofErr w:type="spellEnd"/>
      <w:r w:rsidRPr="0012660B">
        <w:rPr>
          <w:rFonts w:ascii="Arial" w:hAnsi="Arial" w:cs="Arial"/>
          <w:kern w:val="0"/>
          <w:sz w:val="24"/>
          <w:szCs w:val="24"/>
          <w14:ligatures w14:val="none"/>
        </w:rPr>
        <w:t xml:space="preserve"> o Waitangi</w:t>
      </w:r>
    </w:p>
    <w:p w14:paraId="62FCCDBE" w14:textId="77777777" w:rsidR="00AB57CA" w:rsidRPr="0012660B" w:rsidRDefault="00AB57CA" w:rsidP="00AB57CA">
      <w:pPr>
        <w:numPr>
          <w:ilvl w:val="1"/>
          <w:numId w:val="39"/>
        </w:numPr>
        <w:ind w:left="709"/>
        <w:contextualSpacing/>
        <w:rPr>
          <w:rFonts w:ascii="Arial" w:hAnsi="Arial" w:cs="Arial"/>
          <w:kern w:val="0"/>
          <w:sz w:val="24"/>
          <w:szCs w:val="24"/>
          <w14:ligatures w14:val="none"/>
        </w:rPr>
      </w:pPr>
      <w:bookmarkStart w:id="2" w:name="_Hlk96948588"/>
      <w:r w:rsidRPr="0012660B">
        <w:rPr>
          <w:rFonts w:ascii="Arial" w:hAnsi="Arial" w:cs="Arial"/>
          <w:kern w:val="0"/>
          <w:sz w:val="24"/>
          <w:szCs w:val="24"/>
          <w14:ligatures w14:val="none"/>
        </w:rPr>
        <w:t>The UN Convention on the Rights of Persons with Disabilities</w:t>
      </w:r>
    </w:p>
    <w:bookmarkEnd w:id="2"/>
    <w:p w14:paraId="176DE21E" w14:textId="77777777" w:rsidR="00AB57CA" w:rsidRPr="0012660B" w:rsidRDefault="00AB57CA" w:rsidP="00AB57CA">
      <w:pPr>
        <w:numPr>
          <w:ilvl w:val="1"/>
          <w:numId w:val="39"/>
        </w:numPr>
        <w:ind w:left="709"/>
        <w:contextualSpacing/>
        <w:rPr>
          <w:rFonts w:ascii="Arial" w:hAnsi="Arial" w:cs="Arial"/>
          <w:kern w:val="0"/>
          <w:sz w:val="24"/>
          <w:szCs w:val="24"/>
          <w14:ligatures w14:val="none"/>
        </w:rPr>
      </w:pPr>
      <w:r w:rsidRPr="0012660B">
        <w:rPr>
          <w:rFonts w:ascii="Arial" w:hAnsi="Arial" w:cs="Arial"/>
          <w:kern w:val="0"/>
          <w:sz w:val="24"/>
          <w:szCs w:val="24"/>
          <w14:ligatures w14:val="none"/>
        </w:rPr>
        <w:t>Working co-operatively within the group</w:t>
      </w:r>
    </w:p>
    <w:p w14:paraId="6D88688B" w14:textId="77777777" w:rsidR="00AB57CA" w:rsidRPr="0012660B" w:rsidRDefault="00AB57CA" w:rsidP="00AB57CA">
      <w:pPr>
        <w:numPr>
          <w:ilvl w:val="1"/>
          <w:numId w:val="39"/>
        </w:numPr>
        <w:ind w:left="709"/>
        <w:contextualSpacing/>
        <w:rPr>
          <w:rFonts w:ascii="Arial" w:hAnsi="Arial" w:cs="Arial"/>
          <w:kern w:val="0"/>
          <w:sz w:val="24"/>
          <w:szCs w:val="24"/>
          <w14:ligatures w14:val="none"/>
        </w:rPr>
      </w:pPr>
      <w:r w:rsidRPr="0012660B">
        <w:rPr>
          <w:rFonts w:ascii="Arial" w:hAnsi="Arial" w:cs="Arial"/>
          <w:kern w:val="0"/>
          <w:sz w:val="24"/>
          <w:szCs w:val="24"/>
          <w14:ligatures w14:val="none"/>
        </w:rPr>
        <w:t>Be a local person willing to be involved in community system transformation</w:t>
      </w:r>
    </w:p>
    <w:p w14:paraId="251F9FEC" w14:textId="77777777" w:rsidR="00AB57CA" w:rsidRPr="0012660B" w:rsidRDefault="00AB57CA" w:rsidP="00AB57CA">
      <w:pPr>
        <w:spacing w:before="120" w:after="0" w:line="240" w:lineRule="auto"/>
        <w:ind w:left="709"/>
        <w:jc w:val="both"/>
        <w:rPr>
          <w:rFonts w:ascii="Arial" w:eastAsia="Times New Roman" w:hAnsi="Arial" w:cs="Arial"/>
          <w:kern w:val="0"/>
          <w:sz w:val="24"/>
          <w:szCs w:val="24"/>
          <w14:ligatures w14:val="none"/>
        </w:rPr>
      </w:pPr>
    </w:p>
    <w:p w14:paraId="4946EB4A" w14:textId="77777777" w:rsidR="00AB57CA" w:rsidRPr="0012660B" w:rsidRDefault="00AB57CA" w:rsidP="00AB57CA">
      <w:pPr>
        <w:spacing w:before="120" w:after="0" w:line="240" w:lineRule="auto"/>
        <w:ind w:left="709"/>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The group may choose to occasionally review its composition. </w:t>
      </w:r>
    </w:p>
    <w:p w14:paraId="40BD4575" w14:textId="77777777" w:rsidR="00AB57CA" w:rsidRPr="0012660B" w:rsidRDefault="00AB57CA" w:rsidP="00AB57CA">
      <w:pPr>
        <w:spacing w:before="120" w:after="0" w:line="240" w:lineRule="auto"/>
        <w:ind w:left="709"/>
        <w:jc w:val="both"/>
        <w:rPr>
          <w:rFonts w:ascii="Arial" w:eastAsia="Times New Roman" w:hAnsi="Arial" w:cs="Arial"/>
          <w:kern w:val="0"/>
          <w:sz w:val="24"/>
          <w:szCs w:val="24"/>
          <w14:ligatures w14:val="none"/>
        </w:rPr>
      </w:pPr>
    </w:p>
    <w:p w14:paraId="5AEC8D42" w14:textId="77777777" w:rsidR="00AB57CA" w:rsidRDefault="00AB57CA" w:rsidP="00AB57CA">
      <w:pPr>
        <w:spacing w:after="0" w:line="240" w:lineRule="auto"/>
        <w:ind w:left="360" w:firstLine="360"/>
        <w:rPr>
          <w:rFonts w:ascii="Arial" w:eastAsia="Times New Roman" w:hAnsi="Arial" w:cs="Arial"/>
          <w:b/>
          <w:bCs/>
          <w:color w:val="000000"/>
          <w:kern w:val="0"/>
          <w:sz w:val="28"/>
          <w:szCs w:val="28"/>
          <w:lang w:val="en" w:eastAsia="en-NZ"/>
          <w14:ligatures w14:val="none"/>
        </w:rPr>
      </w:pPr>
    </w:p>
    <w:p w14:paraId="46DE3C51" w14:textId="7526ECF7" w:rsidR="00A96F64" w:rsidRPr="0012660B" w:rsidRDefault="00A96F64" w:rsidP="0097222B">
      <w:pPr>
        <w:spacing w:before="120" w:after="0" w:line="240" w:lineRule="auto"/>
        <w:jc w:val="both"/>
        <w:rPr>
          <w:rFonts w:ascii="Arial" w:eastAsia="Times New Roman" w:hAnsi="Arial" w:cs="Arial"/>
          <w:b/>
          <w:bCs/>
          <w:kern w:val="0"/>
          <w:sz w:val="28"/>
          <w:szCs w:val="28"/>
          <w:shd w:val="clear" w:color="auto" w:fill="FFFFFF"/>
          <w14:ligatures w14:val="none"/>
        </w:rPr>
      </w:pPr>
      <w:r w:rsidRPr="0012660B">
        <w:rPr>
          <w:rFonts w:ascii="Arial" w:eastAsia="Times New Roman" w:hAnsi="Arial" w:cs="Arial"/>
          <w:b/>
          <w:bCs/>
          <w:kern w:val="0"/>
          <w:sz w:val="28"/>
          <w:szCs w:val="28"/>
          <w:shd w:val="clear" w:color="auto" w:fill="FFFFFF"/>
          <w14:ligatures w14:val="none"/>
        </w:rPr>
        <w:t>What Regional Leadership Groups have needed to think about</w:t>
      </w:r>
    </w:p>
    <w:p w14:paraId="56BCD879" w14:textId="77777777" w:rsidR="00A96F64" w:rsidRPr="0012660B" w:rsidRDefault="00A96F64" w:rsidP="00A96F64">
      <w:pPr>
        <w:spacing w:before="120" w:after="0" w:line="240" w:lineRule="auto"/>
        <w:jc w:val="both"/>
        <w:rPr>
          <w:rFonts w:ascii="Arial" w:eastAsia="Times New Roman" w:hAnsi="Arial" w:cs="Arial"/>
          <w:kern w:val="0"/>
          <w:sz w:val="24"/>
          <w:szCs w:val="24"/>
          <w:lang w:val="en-US"/>
          <w14:ligatures w14:val="none"/>
        </w:rPr>
      </w:pPr>
    </w:p>
    <w:p w14:paraId="25C98D20" w14:textId="77777777" w:rsidR="00A96F64" w:rsidRPr="0012660B" w:rsidRDefault="00A96F64" w:rsidP="00A96F64">
      <w:pPr>
        <w:spacing w:before="120" w:after="0" w:line="240" w:lineRule="auto"/>
        <w:jc w:val="both"/>
        <w:rPr>
          <w:rFonts w:ascii="Arial" w:eastAsia="Times New Roman" w:hAnsi="Arial" w:cs="Arial"/>
          <w:color w:val="000000"/>
          <w:kern w:val="0"/>
          <w:sz w:val="24"/>
          <w:szCs w:val="24"/>
          <w:shd w:val="clear" w:color="auto" w:fill="FFFFFF"/>
          <w14:ligatures w14:val="none"/>
        </w:rPr>
      </w:pPr>
      <w:r w:rsidRPr="0012660B">
        <w:rPr>
          <w:rFonts w:ascii="Arial" w:eastAsia="Times New Roman" w:hAnsi="Arial" w:cs="Arial"/>
          <w:b/>
          <w:bCs/>
          <w:kern w:val="0"/>
          <w:sz w:val="24"/>
          <w:szCs w:val="24"/>
          <w:lang w:val="en-US"/>
          <w14:ligatures w14:val="none"/>
        </w:rPr>
        <w:t>Natural justice</w:t>
      </w:r>
      <w:r w:rsidRPr="0012660B">
        <w:rPr>
          <w:rFonts w:ascii="Arial" w:eastAsia="Times New Roman" w:hAnsi="Arial" w:cs="Arial"/>
          <w:kern w:val="0"/>
          <w:sz w:val="24"/>
          <w:szCs w:val="24"/>
          <w:lang w:val="en-US"/>
          <w14:ligatures w14:val="none"/>
        </w:rPr>
        <w:t xml:space="preserve"> </w:t>
      </w:r>
      <w:r w:rsidRPr="0012660B">
        <w:rPr>
          <w:rFonts w:ascii="Arial" w:eastAsia="Times New Roman" w:hAnsi="Arial" w:cs="Arial"/>
          <w:kern w:val="0"/>
          <w:sz w:val="24"/>
          <w:szCs w:val="24"/>
          <w:lang w:val="en-US"/>
          <w14:ligatures w14:val="none"/>
        </w:rPr>
        <w:tab/>
        <w:t>-</w:t>
      </w:r>
      <w:r w:rsidRPr="0012660B">
        <w:rPr>
          <w:rFonts w:ascii="Arial" w:eastAsia="Times New Roman" w:hAnsi="Arial" w:cs="Arial"/>
          <w:kern w:val="0"/>
          <w:sz w:val="24"/>
          <w:szCs w:val="24"/>
          <w:lang w:val="en-US"/>
          <w14:ligatures w14:val="none"/>
        </w:rPr>
        <w:tab/>
      </w:r>
      <w:r w:rsidRPr="0012660B">
        <w:rPr>
          <w:rFonts w:ascii="Arial" w:eastAsia="Times New Roman" w:hAnsi="Arial" w:cs="Arial"/>
          <w:color w:val="000000"/>
          <w:kern w:val="0"/>
          <w:sz w:val="24"/>
          <w:szCs w:val="24"/>
          <w:shd w:val="clear" w:color="auto" w:fill="FFFFFF"/>
          <w14:ligatures w14:val="none"/>
        </w:rPr>
        <w:t xml:space="preserve">Transparency and fairness of procedure and freedom from </w:t>
      </w:r>
      <w:r w:rsidRPr="0012660B">
        <w:rPr>
          <w:rFonts w:ascii="Arial" w:eastAsia="Times New Roman" w:hAnsi="Arial" w:cs="Arial"/>
          <w:color w:val="000000"/>
          <w:kern w:val="0"/>
          <w:sz w:val="24"/>
          <w:szCs w:val="24"/>
          <w:shd w:val="clear" w:color="auto" w:fill="FFFFFF"/>
          <w14:ligatures w14:val="none"/>
        </w:rPr>
        <w:tab/>
      </w:r>
      <w:r w:rsidRPr="0012660B">
        <w:rPr>
          <w:rFonts w:ascii="Arial" w:eastAsia="Times New Roman" w:hAnsi="Arial" w:cs="Arial"/>
          <w:color w:val="000000"/>
          <w:kern w:val="0"/>
          <w:sz w:val="24"/>
          <w:szCs w:val="24"/>
          <w:shd w:val="clear" w:color="auto" w:fill="FFFFFF"/>
          <w14:ligatures w14:val="none"/>
        </w:rPr>
        <w:tab/>
      </w:r>
      <w:r w:rsidRPr="0012660B">
        <w:rPr>
          <w:rFonts w:ascii="Arial" w:eastAsia="Times New Roman" w:hAnsi="Arial" w:cs="Arial"/>
          <w:color w:val="000000"/>
          <w:kern w:val="0"/>
          <w:sz w:val="24"/>
          <w:szCs w:val="24"/>
          <w:shd w:val="clear" w:color="auto" w:fill="FFFFFF"/>
          <w14:ligatures w14:val="none"/>
        </w:rPr>
        <w:tab/>
      </w:r>
      <w:r w:rsidRPr="0012660B">
        <w:rPr>
          <w:rFonts w:ascii="Arial" w:eastAsia="Times New Roman" w:hAnsi="Arial" w:cs="Arial"/>
          <w:color w:val="000000"/>
          <w:kern w:val="0"/>
          <w:sz w:val="24"/>
          <w:szCs w:val="24"/>
          <w:shd w:val="clear" w:color="auto" w:fill="FFFFFF"/>
          <w14:ligatures w14:val="none"/>
        </w:rPr>
        <w:tab/>
        <w:t xml:space="preserve">bias on the part of the person making the </w:t>
      </w:r>
      <w:r w:rsidRPr="0012660B">
        <w:rPr>
          <w:rFonts w:ascii="Arial" w:eastAsia="Times New Roman" w:hAnsi="Arial" w:cs="Arial"/>
          <w:color w:val="000000"/>
          <w:kern w:val="0"/>
          <w:sz w:val="24"/>
          <w:szCs w:val="24"/>
          <w:shd w:val="clear" w:color="auto" w:fill="FFFFFF"/>
          <w14:ligatures w14:val="none"/>
        </w:rPr>
        <w:tab/>
      </w:r>
      <w:r w:rsidRPr="0012660B">
        <w:rPr>
          <w:rFonts w:ascii="Arial" w:eastAsia="Times New Roman" w:hAnsi="Arial" w:cs="Arial"/>
          <w:color w:val="000000"/>
          <w:kern w:val="0"/>
          <w:sz w:val="24"/>
          <w:szCs w:val="24"/>
          <w:shd w:val="clear" w:color="auto" w:fill="FFFFFF"/>
          <w14:ligatures w14:val="none"/>
        </w:rPr>
        <w:tab/>
      </w:r>
      <w:r w:rsidRPr="0012660B">
        <w:rPr>
          <w:rFonts w:ascii="Arial" w:eastAsia="Times New Roman" w:hAnsi="Arial" w:cs="Arial"/>
          <w:color w:val="000000"/>
          <w:kern w:val="0"/>
          <w:sz w:val="24"/>
          <w:szCs w:val="24"/>
          <w:shd w:val="clear" w:color="auto" w:fill="FFFFFF"/>
          <w14:ligatures w14:val="none"/>
        </w:rPr>
        <w:tab/>
      </w:r>
      <w:r w:rsidRPr="0012660B">
        <w:rPr>
          <w:rFonts w:ascii="Arial" w:eastAsia="Times New Roman" w:hAnsi="Arial" w:cs="Arial"/>
          <w:color w:val="000000"/>
          <w:kern w:val="0"/>
          <w:sz w:val="24"/>
          <w:szCs w:val="24"/>
          <w:shd w:val="clear" w:color="auto" w:fill="FFFFFF"/>
          <w14:ligatures w14:val="none"/>
        </w:rPr>
        <w:tab/>
      </w:r>
      <w:r w:rsidRPr="0012660B">
        <w:rPr>
          <w:rFonts w:ascii="Arial" w:eastAsia="Times New Roman" w:hAnsi="Arial" w:cs="Arial"/>
          <w:color w:val="000000"/>
          <w:kern w:val="0"/>
          <w:sz w:val="24"/>
          <w:szCs w:val="24"/>
          <w:shd w:val="clear" w:color="auto" w:fill="FFFFFF"/>
          <w14:ligatures w14:val="none"/>
        </w:rPr>
        <w:tab/>
      </w:r>
      <w:r w:rsidRPr="0012660B">
        <w:rPr>
          <w:rFonts w:ascii="Arial" w:eastAsia="Times New Roman" w:hAnsi="Arial" w:cs="Arial"/>
          <w:color w:val="000000"/>
          <w:kern w:val="0"/>
          <w:sz w:val="24"/>
          <w:szCs w:val="24"/>
          <w:shd w:val="clear" w:color="auto" w:fill="FFFFFF"/>
          <w14:ligatures w14:val="none"/>
        </w:rPr>
        <w:tab/>
        <w:t>decision/judgment</w:t>
      </w:r>
      <w:r w:rsidRPr="0012660B">
        <w:rPr>
          <w:rFonts w:ascii="Arial" w:eastAsiaTheme="majorEastAsia" w:hAnsi="Arial" w:cs="Arial"/>
          <w:color w:val="000000"/>
          <w:kern w:val="0"/>
          <w:sz w:val="24"/>
          <w:szCs w:val="24"/>
          <w:shd w:val="clear" w:color="auto" w:fill="FFFFFF"/>
          <w:vertAlign w:val="superscript"/>
          <w14:ligatures w14:val="none"/>
        </w:rPr>
        <w:footnoteReference w:id="1"/>
      </w:r>
      <w:r w:rsidRPr="0012660B">
        <w:rPr>
          <w:rFonts w:ascii="Arial" w:eastAsia="Times New Roman" w:hAnsi="Arial" w:cs="Arial"/>
          <w:color w:val="000000"/>
          <w:kern w:val="0"/>
          <w:sz w:val="24"/>
          <w:szCs w:val="24"/>
          <w:shd w:val="clear" w:color="auto" w:fill="FFFFFF"/>
          <w14:ligatures w14:val="none"/>
        </w:rPr>
        <w:t>.</w:t>
      </w:r>
    </w:p>
    <w:p w14:paraId="4037BF12" w14:textId="77777777" w:rsidR="00A96F64" w:rsidRPr="0012660B" w:rsidRDefault="00A96F64" w:rsidP="00A96F64">
      <w:pPr>
        <w:spacing w:before="120" w:after="0" w:line="240" w:lineRule="auto"/>
        <w:jc w:val="both"/>
        <w:rPr>
          <w:rFonts w:ascii="Arial" w:eastAsia="Times New Roman" w:hAnsi="Arial" w:cs="Arial"/>
          <w:kern w:val="0"/>
          <w:sz w:val="24"/>
          <w:szCs w:val="24"/>
          <w:lang w:val="en-US"/>
          <w14:ligatures w14:val="none"/>
        </w:rPr>
      </w:pPr>
    </w:p>
    <w:p w14:paraId="35A9E317" w14:textId="77777777" w:rsidR="00A96F64" w:rsidRPr="0012660B" w:rsidRDefault="00A96F64" w:rsidP="00A96F64">
      <w:pPr>
        <w:spacing w:before="120" w:after="0" w:line="240" w:lineRule="auto"/>
        <w:jc w:val="both"/>
        <w:rPr>
          <w:rFonts w:ascii="Arial" w:eastAsia="Times New Roman" w:hAnsi="Arial" w:cs="Arial"/>
          <w:b/>
          <w:kern w:val="0"/>
          <w:sz w:val="24"/>
          <w:szCs w:val="24"/>
          <w14:ligatures w14:val="none"/>
        </w:rPr>
      </w:pPr>
      <w:r w:rsidRPr="0012660B">
        <w:rPr>
          <w:rFonts w:ascii="Arial" w:eastAsia="Times New Roman" w:hAnsi="Arial" w:cs="Arial"/>
          <w:b/>
          <w:kern w:val="0"/>
          <w:sz w:val="24"/>
          <w:szCs w:val="24"/>
          <w14:ligatures w14:val="none"/>
        </w:rPr>
        <w:t>Equity of voice</w:t>
      </w:r>
      <w:r w:rsidRPr="0012660B">
        <w:rPr>
          <w:rFonts w:ascii="Arial" w:eastAsia="Times New Roman" w:hAnsi="Arial" w:cs="Arial"/>
          <w:b/>
          <w:kern w:val="0"/>
          <w:sz w:val="24"/>
          <w:szCs w:val="24"/>
          <w14:ligatures w14:val="none"/>
        </w:rPr>
        <w:tab/>
        <w:t>-</w:t>
      </w:r>
      <w:r w:rsidRPr="0012660B">
        <w:rPr>
          <w:rFonts w:ascii="Arial" w:eastAsia="Times New Roman" w:hAnsi="Arial" w:cs="Arial"/>
          <w:b/>
          <w:kern w:val="0"/>
          <w:sz w:val="24"/>
          <w:szCs w:val="24"/>
          <w14:ligatures w14:val="none"/>
        </w:rPr>
        <w:tab/>
        <w:t>“</w:t>
      </w:r>
      <w:r w:rsidRPr="0012660B">
        <w:rPr>
          <w:rFonts w:ascii="Arial" w:eastAsia="Times New Roman" w:hAnsi="Arial" w:cs="Arial"/>
          <w:color w:val="333333"/>
          <w:kern w:val="0"/>
          <w:sz w:val="24"/>
          <w:szCs w:val="24"/>
          <w:shd w:val="clear" w:color="auto" w:fill="FFFFFF"/>
          <w14:ligatures w14:val="none"/>
        </w:rPr>
        <w:t xml:space="preserve">speaking time should usually be shared more or less </w:t>
      </w:r>
      <w:r w:rsidRPr="0012660B">
        <w:rPr>
          <w:rFonts w:ascii="Arial" w:eastAsia="Times New Roman" w:hAnsi="Arial" w:cs="Arial"/>
          <w:color w:val="333333"/>
          <w:kern w:val="0"/>
          <w:sz w:val="24"/>
          <w:szCs w:val="24"/>
          <w:shd w:val="clear" w:color="auto" w:fill="FFFFFF"/>
          <w14:ligatures w14:val="none"/>
        </w:rPr>
        <w:tab/>
      </w:r>
      <w:r w:rsidRPr="0012660B">
        <w:rPr>
          <w:rFonts w:ascii="Arial" w:eastAsia="Times New Roman" w:hAnsi="Arial" w:cs="Arial"/>
          <w:color w:val="333333"/>
          <w:kern w:val="0"/>
          <w:sz w:val="24"/>
          <w:szCs w:val="24"/>
          <w:shd w:val="clear" w:color="auto" w:fill="FFFFFF"/>
          <w14:ligatures w14:val="none"/>
        </w:rPr>
        <w:tab/>
      </w:r>
      <w:r w:rsidRPr="0012660B">
        <w:rPr>
          <w:rFonts w:ascii="Arial" w:eastAsia="Times New Roman" w:hAnsi="Arial" w:cs="Arial"/>
          <w:color w:val="333333"/>
          <w:kern w:val="0"/>
          <w:sz w:val="24"/>
          <w:szCs w:val="24"/>
          <w:shd w:val="clear" w:color="auto" w:fill="FFFFFF"/>
          <w14:ligatures w14:val="none"/>
        </w:rPr>
        <w:tab/>
      </w:r>
      <w:r w:rsidRPr="0012660B">
        <w:rPr>
          <w:rFonts w:ascii="Arial" w:eastAsia="Times New Roman" w:hAnsi="Arial" w:cs="Arial"/>
          <w:color w:val="333333"/>
          <w:kern w:val="0"/>
          <w:sz w:val="24"/>
          <w:szCs w:val="24"/>
          <w:shd w:val="clear" w:color="auto" w:fill="FFFFFF"/>
          <w14:ligatures w14:val="none"/>
        </w:rPr>
        <w:tab/>
        <w:t xml:space="preserve">equally by the number of the people in the group, and </w:t>
      </w:r>
      <w:r w:rsidRPr="0012660B">
        <w:rPr>
          <w:rFonts w:ascii="Arial" w:eastAsia="Times New Roman" w:hAnsi="Arial" w:cs="Arial"/>
          <w:color w:val="333333"/>
          <w:kern w:val="0"/>
          <w:sz w:val="24"/>
          <w:szCs w:val="24"/>
          <w:shd w:val="clear" w:color="auto" w:fill="FFFFFF"/>
          <w14:ligatures w14:val="none"/>
        </w:rPr>
        <w:tab/>
      </w:r>
      <w:r w:rsidRPr="0012660B">
        <w:rPr>
          <w:rFonts w:ascii="Arial" w:eastAsia="Times New Roman" w:hAnsi="Arial" w:cs="Arial"/>
          <w:color w:val="333333"/>
          <w:kern w:val="0"/>
          <w:sz w:val="24"/>
          <w:szCs w:val="24"/>
          <w:shd w:val="clear" w:color="auto" w:fill="FFFFFF"/>
          <w14:ligatures w14:val="none"/>
        </w:rPr>
        <w:tab/>
      </w:r>
      <w:r w:rsidRPr="0012660B">
        <w:rPr>
          <w:rFonts w:ascii="Arial" w:eastAsia="Times New Roman" w:hAnsi="Arial" w:cs="Arial"/>
          <w:color w:val="333333"/>
          <w:kern w:val="0"/>
          <w:sz w:val="24"/>
          <w:szCs w:val="24"/>
          <w:shd w:val="clear" w:color="auto" w:fill="FFFFFF"/>
          <w14:ligatures w14:val="none"/>
        </w:rPr>
        <w:tab/>
      </w:r>
      <w:r w:rsidRPr="0012660B">
        <w:rPr>
          <w:rFonts w:ascii="Arial" w:eastAsia="Times New Roman" w:hAnsi="Arial" w:cs="Arial"/>
          <w:color w:val="333333"/>
          <w:kern w:val="0"/>
          <w:sz w:val="24"/>
          <w:szCs w:val="24"/>
          <w:shd w:val="clear" w:color="auto" w:fill="FFFFFF"/>
          <w14:ligatures w14:val="none"/>
        </w:rPr>
        <w:tab/>
      </w:r>
      <w:r w:rsidRPr="0012660B">
        <w:rPr>
          <w:rFonts w:ascii="Arial" w:eastAsia="Times New Roman" w:hAnsi="Arial" w:cs="Arial"/>
          <w:color w:val="333333"/>
          <w:kern w:val="0"/>
          <w:sz w:val="24"/>
          <w:szCs w:val="24"/>
          <w:shd w:val="clear" w:color="auto" w:fill="FFFFFF"/>
          <w14:ligatures w14:val="none"/>
        </w:rPr>
        <w:tab/>
        <w:t>most of our time should be spent listening.”</w:t>
      </w:r>
      <w:r w:rsidRPr="0012660B">
        <w:rPr>
          <w:rFonts w:ascii="Arial" w:eastAsiaTheme="majorEastAsia" w:hAnsi="Arial" w:cs="Arial"/>
          <w:color w:val="333333"/>
          <w:kern w:val="0"/>
          <w:sz w:val="24"/>
          <w:szCs w:val="24"/>
          <w:shd w:val="clear" w:color="auto" w:fill="FFFFFF"/>
          <w:vertAlign w:val="superscript"/>
          <w14:ligatures w14:val="none"/>
        </w:rPr>
        <w:footnoteReference w:id="2"/>
      </w:r>
    </w:p>
    <w:p w14:paraId="5179C31E" w14:textId="77777777" w:rsidR="00A96F64" w:rsidRPr="0012660B" w:rsidRDefault="00A96F64" w:rsidP="00A96F64">
      <w:pPr>
        <w:spacing w:before="120" w:after="0" w:line="240" w:lineRule="auto"/>
        <w:jc w:val="both"/>
        <w:rPr>
          <w:rFonts w:ascii="Arial" w:eastAsia="Times New Roman" w:hAnsi="Arial" w:cs="Arial"/>
          <w:b/>
          <w:kern w:val="0"/>
          <w:sz w:val="24"/>
          <w:szCs w:val="24"/>
          <w14:ligatures w14:val="none"/>
        </w:rPr>
      </w:pPr>
    </w:p>
    <w:p w14:paraId="473F46F7" w14:textId="77777777" w:rsidR="00A96F64" w:rsidRPr="0012660B" w:rsidRDefault="00A96F64" w:rsidP="00A96F64">
      <w:pPr>
        <w:rPr>
          <w:rFonts w:ascii="Arial" w:hAnsi="Arial" w:cs="Arial"/>
          <w:color w:val="202122"/>
          <w:kern w:val="0"/>
          <w:sz w:val="24"/>
          <w:szCs w:val="24"/>
          <w:shd w:val="clear" w:color="auto" w:fill="FFFFFF"/>
          <w14:ligatures w14:val="none"/>
        </w:rPr>
      </w:pPr>
      <w:r w:rsidRPr="0012660B">
        <w:rPr>
          <w:rFonts w:ascii="Arial" w:hAnsi="Arial" w:cs="Arial"/>
          <w:b/>
          <w:bCs/>
          <w:kern w:val="0"/>
          <w:sz w:val="24"/>
          <w:szCs w:val="24"/>
          <w14:ligatures w14:val="none"/>
        </w:rPr>
        <w:t>Safety</w:t>
      </w:r>
      <w:r w:rsidRPr="0012660B">
        <w:rPr>
          <w:rFonts w:ascii="Arial" w:hAnsi="Arial" w:cs="Arial"/>
          <w:b/>
          <w:bCs/>
          <w:kern w:val="0"/>
          <w:sz w:val="24"/>
          <w:szCs w:val="24"/>
          <w14:ligatures w14:val="none"/>
        </w:rPr>
        <w:tab/>
      </w:r>
      <w:r w:rsidRPr="0012660B">
        <w:rPr>
          <w:rFonts w:ascii="Arial" w:hAnsi="Arial" w:cs="Arial"/>
          <w:kern w:val="0"/>
          <w:sz w:val="24"/>
          <w:szCs w:val="24"/>
          <w14:ligatures w14:val="none"/>
        </w:rPr>
        <w:tab/>
        <w:t>-</w:t>
      </w:r>
      <w:r w:rsidRPr="0012660B">
        <w:rPr>
          <w:rFonts w:ascii="Arial" w:hAnsi="Arial" w:cs="Arial"/>
          <w:kern w:val="0"/>
          <w:sz w:val="24"/>
          <w:szCs w:val="24"/>
          <w14:ligatures w14:val="none"/>
        </w:rPr>
        <w:tab/>
      </w:r>
      <w:r w:rsidRPr="0012660B">
        <w:rPr>
          <w:rFonts w:ascii="Arial" w:hAnsi="Arial" w:cs="Arial"/>
          <w:color w:val="202122"/>
          <w:kern w:val="0"/>
          <w:sz w:val="24"/>
          <w:szCs w:val="24"/>
          <w:shd w:val="clear" w:color="auto" w:fill="FFFFFF"/>
          <w14:ligatures w14:val="none"/>
        </w:rPr>
        <w:t xml:space="preserve">without fear of negative consequences, feeling accepted </w:t>
      </w:r>
      <w:r w:rsidRPr="0012660B">
        <w:rPr>
          <w:rFonts w:ascii="Arial" w:hAnsi="Arial" w:cs="Arial"/>
          <w:color w:val="202122"/>
          <w:kern w:val="0"/>
          <w:sz w:val="24"/>
          <w:szCs w:val="24"/>
          <w:shd w:val="clear" w:color="auto" w:fill="FFFFFF"/>
          <w14:ligatures w14:val="none"/>
        </w:rPr>
        <w:tab/>
      </w:r>
      <w:r w:rsidRPr="0012660B">
        <w:rPr>
          <w:rFonts w:ascii="Arial" w:hAnsi="Arial" w:cs="Arial"/>
          <w:color w:val="202122"/>
          <w:kern w:val="0"/>
          <w:sz w:val="24"/>
          <w:szCs w:val="24"/>
          <w:shd w:val="clear" w:color="auto" w:fill="FFFFFF"/>
          <w14:ligatures w14:val="none"/>
        </w:rPr>
        <w:tab/>
      </w:r>
      <w:r w:rsidRPr="0012660B">
        <w:rPr>
          <w:rFonts w:ascii="Arial" w:hAnsi="Arial" w:cs="Arial"/>
          <w:color w:val="202122"/>
          <w:kern w:val="0"/>
          <w:sz w:val="24"/>
          <w:szCs w:val="24"/>
          <w:shd w:val="clear" w:color="auto" w:fill="FFFFFF"/>
          <w14:ligatures w14:val="none"/>
        </w:rPr>
        <w:tab/>
      </w:r>
      <w:r w:rsidRPr="0012660B">
        <w:rPr>
          <w:rFonts w:ascii="Arial" w:hAnsi="Arial" w:cs="Arial"/>
          <w:color w:val="202122"/>
          <w:kern w:val="0"/>
          <w:sz w:val="24"/>
          <w:szCs w:val="24"/>
          <w:shd w:val="clear" w:color="auto" w:fill="FFFFFF"/>
          <w14:ligatures w14:val="none"/>
        </w:rPr>
        <w:tab/>
        <w:t>and respected. </w:t>
      </w:r>
    </w:p>
    <w:p w14:paraId="61924F3D" w14:textId="77777777" w:rsidR="00A96F64" w:rsidRPr="0012660B" w:rsidRDefault="00A96F64" w:rsidP="00A96F64">
      <w:pPr>
        <w:rPr>
          <w:rFonts w:ascii="Arial" w:hAnsi="Arial" w:cs="Arial"/>
          <w:color w:val="202122"/>
          <w:kern w:val="0"/>
          <w:sz w:val="24"/>
          <w:szCs w:val="24"/>
          <w:shd w:val="clear" w:color="auto" w:fill="FFFFFF"/>
          <w14:ligatures w14:val="none"/>
        </w:rPr>
      </w:pPr>
    </w:p>
    <w:p w14:paraId="44F6CB60" w14:textId="77777777" w:rsidR="00A96F64" w:rsidRPr="0012660B" w:rsidRDefault="00A96F64" w:rsidP="00A96F64">
      <w:pPr>
        <w:rPr>
          <w:rFonts w:ascii="Arial" w:hAnsi="Arial" w:cs="Arial"/>
          <w:color w:val="1F1217"/>
          <w:kern w:val="0"/>
          <w:sz w:val="24"/>
          <w:szCs w:val="24"/>
          <w:shd w:val="clear" w:color="auto" w:fill="FFFFFF"/>
          <w14:ligatures w14:val="none"/>
        </w:rPr>
      </w:pPr>
      <w:r w:rsidRPr="0012660B">
        <w:rPr>
          <w:rFonts w:ascii="Arial" w:hAnsi="Arial" w:cs="Arial"/>
          <w:b/>
          <w:bCs/>
          <w:color w:val="202122"/>
          <w:kern w:val="0"/>
          <w:sz w:val="24"/>
          <w:szCs w:val="24"/>
          <w:shd w:val="clear" w:color="auto" w:fill="FFFFFF"/>
          <w14:ligatures w14:val="none"/>
        </w:rPr>
        <w:t>Honourable space</w:t>
      </w:r>
      <w:r w:rsidRPr="0012660B">
        <w:rPr>
          <w:rFonts w:ascii="Arial" w:hAnsi="Arial" w:cs="Arial"/>
          <w:b/>
          <w:bCs/>
          <w:color w:val="202122"/>
          <w:kern w:val="0"/>
          <w:sz w:val="24"/>
          <w:szCs w:val="24"/>
          <w:shd w:val="clear" w:color="auto" w:fill="FFFFFF"/>
          <w14:ligatures w14:val="none"/>
        </w:rPr>
        <w:tab/>
        <w:t>-</w:t>
      </w:r>
      <w:r w:rsidRPr="0012660B">
        <w:rPr>
          <w:rFonts w:ascii="Arial" w:hAnsi="Arial" w:cs="Arial"/>
          <w:b/>
          <w:bCs/>
          <w:color w:val="202122"/>
          <w:kern w:val="0"/>
          <w:sz w:val="24"/>
          <w:szCs w:val="24"/>
          <w:shd w:val="clear" w:color="auto" w:fill="FFFFFF"/>
          <w14:ligatures w14:val="none"/>
        </w:rPr>
        <w:tab/>
        <w:t xml:space="preserve">“… </w:t>
      </w:r>
      <w:r w:rsidRPr="0012660B">
        <w:rPr>
          <w:rFonts w:ascii="Arial" w:hAnsi="Arial" w:cs="Arial"/>
          <w:color w:val="1F1217"/>
          <w:kern w:val="0"/>
          <w:sz w:val="24"/>
          <w:szCs w:val="24"/>
          <w:shd w:val="clear" w:color="auto" w:fill="FFFFFF"/>
          <w14:ligatures w14:val="none"/>
        </w:rPr>
        <w:t xml:space="preserve">respect and maintain the sacred space, harmony </w:t>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t>and balance within relationships”</w:t>
      </w:r>
      <w:r w:rsidRPr="0012660B">
        <w:rPr>
          <w:rFonts w:ascii="Arial" w:eastAsiaTheme="majorEastAsia" w:hAnsi="Arial" w:cs="Arial"/>
          <w:color w:val="1F1217"/>
          <w:kern w:val="0"/>
          <w:sz w:val="24"/>
          <w:szCs w:val="24"/>
          <w:shd w:val="clear" w:color="auto" w:fill="FFFFFF"/>
          <w:vertAlign w:val="superscript"/>
          <w14:ligatures w14:val="none"/>
        </w:rPr>
        <w:footnoteReference w:id="3"/>
      </w:r>
    </w:p>
    <w:p w14:paraId="4AE4F126" w14:textId="77777777" w:rsidR="00A96F64" w:rsidRPr="0012660B" w:rsidRDefault="00A96F64" w:rsidP="00A96F64">
      <w:pPr>
        <w:rPr>
          <w:rFonts w:ascii="Arial" w:hAnsi="Arial" w:cs="Arial"/>
          <w:color w:val="1F1217"/>
          <w:kern w:val="0"/>
          <w:sz w:val="24"/>
          <w:szCs w:val="24"/>
          <w:shd w:val="clear" w:color="auto" w:fill="FFFFFF"/>
          <w14:ligatures w14:val="none"/>
        </w:rPr>
      </w:pPr>
    </w:p>
    <w:p w14:paraId="4C041F63" w14:textId="77777777" w:rsidR="00A96F64" w:rsidRPr="0012660B" w:rsidRDefault="00A96F64" w:rsidP="00A96F64">
      <w:pPr>
        <w:rPr>
          <w:rFonts w:ascii="Arial" w:hAnsi="Arial" w:cs="Arial"/>
          <w:kern w:val="0"/>
          <w:sz w:val="24"/>
          <w:szCs w:val="24"/>
          <w14:ligatures w14:val="none"/>
        </w:rPr>
      </w:pPr>
      <w:r w:rsidRPr="0012660B">
        <w:rPr>
          <w:rFonts w:ascii="Arial" w:hAnsi="Arial" w:cs="Arial"/>
          <w:b/>
          <w:bCs/>
          <w:kern w:val="0"/>
          <w:sz w:val="24"/>
          <w:szCs w:val="24"/>
          <w14:ligatures w14:val="none"/>
        </w:rPr>
        <w:t>Consensus</w:t>
      </w:r>
      <w:r w:rsidRPr="0012660B">
        <w:rPr>
          <w:rFonts w:ascii="Arial" w:hAnsi="Arial" w:cs="Arial"/>
          <w:kern w:val="0"/>
          <w:sz w:val="24"/>
          <w:szCs w:val="24"/>
          <w14:ligatures w14:val="none"/>
        </w:rPr>
        <w:t xml:space="preserve"> </w:t>
      </w:r>
      <w:r w:rsidRPr="0012660B">
        <w:rPr>
          <w:rFonts w:ascii="Arial" w:hAnsi="Arial" w:cs="Arial"/>
          <w:kern w:val="0"/>
          <w:sz w:val="24"/>
          <w:szCs w:val="24"/>
          <w14:ligatures w14:val="none"/>
        </w:rPr>
        <w:tab/>
      </w:r>
      <w:r w:rsidRPr="0012660B">
        <w:rPr>
          <w:rFonts w:ascii="Arial" w:hAnsi="Arial" w:cs="Arial"/>
          <w:kern w:val="0"/>
          <w:sz w:val="24"/>
          <w:szCs w:val="24"/>
          <w14:ligatures w14:val="none"/>
        </w:rPr>
        <w:tab/>
        <w:t>-</w:t>
      </w:r>
      <w:r w:rsidRPr="0012660B">
        <w:rPr>
          <w:rFonts w:ascii="Arial" w:hAnsi="Arial" w:cs="Arial"/>
          <w:kern w:val="0"/>
          <w:sz w:val="24"/>
          <w:szCs w:val="24"/>
          <w14:ligatures w14:val="none"/>
        </w:rPr>
        <w:tab/>
        <w:t>“a </w:t>
      </w:r>
      <w:hyperlink r:id="rId8" w:tooltip="generally" w:history="1">
        <w:r w:rsidRPr="0012660B">
          <w:rPr>
            <w:rFonts w:ascii="Arial" w:hAnsi="Arial" w:cs="Arial"/>
            <w:color w:val="0563C1" w:themeColor="hyperlink"/>
            <w:kern w:val="0"/>
            <w:sz w:val="24"/>
            <w:szCs w:val="24"/>
            <w:u w:val="single"/>
            <w14:ligatures w14:val="none"/>
          </w:rPr>
          <w:t>generally</w:t>
        </w:r>
      </w:hyperlink>
      <w:r w:rsidRPr="0012660B">
        <w:rPr>
          <w:rFonts w:ascii="Arial" w:hAnsi="Arial" w:cs="Arial"/>
          <w:kern w:val="0"/>
          <w:sz w:val="24"/>
          <w:szCs w:val="24"/>
          <w14:ligatures w14:val="none"/>
        </w:rPr>
        <w:t> </w:t>
      </w:r>
      <w:hyperlink r:id="rId9" w:tooltip="accepted" w:history="1">
        <w:r w:rsidRPr="0012660B">
          <w:rPr>
            <w:rFonts w:ascii="Arial" w:hAnsi="Arial" w:cs="Arial"/>
            <w:color w:val="0563C1" w:themeColor="hyperlink"/>
            <w:kern w:val="0"/>
            <w:sz w:val="24"/>
            <w:szCs w:val="24"/>
            <w:u w:val="single"/>
            <w14:ligatures w14:val="none"/>
          </w:rPr>
          <w:t>accepted</w:t>
        </w:r>
      </w:hyperlink>
      <w:r w:rsidRPr="0012660B">
        <w:rPr>
          <w:rFonts w:ascii="Arial" w:hAnsi="Arial" w:cs="Arial"/>
          <w:kern w:val="0"/>
          <w:sz w:val="24"/>
          <w:szCs w:val="24"/>
          <w14:ligatures w14:val="none"/>
        </w:rPr>
        <w:t> </w:t>
      </w:r>
      <w:hyperlink r:id="rId10" w:tooltip="opinion" w:history="1">
        <w:r w:rsidRPr="0012660B">
          <w:rPr>
            <w:rFonts w:ascii="Arial" w:hAnsi="Arial" w:cs="Arial"/>
            <w:color w:val="0563C1" w:themeColor="hyperlink"/>
            <w:kern w:val="0"/>
            <w:sz w:val="24"/>
            <w:szCs w:val="24"/>
            <w:u w:val="single"/>
            <w14:ligatures w14:val="none"/>
          </w:rPr>
          <w:t>opinion</w:t>
        </w:r>
      </w:hyperlink>
      <w:r w:rsidRPr="0012660B">
        <w:rPr>
          <w:rFonts w:ascii="Arial" w:hAnsi="Arial" w:cs="Arial"/>
          <w:kern w:val="0"/>
          <w:sz w:val="24"/>
          <w:szCs w:val="24"/>
          <w14:ligatures w14:val="none"/>
        </w:rPr>
        <w:t> or </w:t>
      </w:r>
      <w:hyperlink r:id="rId11" w:tooltip="decision" w:history="1">
        <w:r w:rsidRPr="0012660B">
          <w:rPr>
            <w:rFonts w:ascii="Arial" w:hAnsi="Arial" w:cs="Arial"/>
            <w:color w:val="0563C1" w:themeColor="hyperlink"/>
            <w:kern w:val="0"/>
            <w:sz w:val="24"/>
            <w:szCs w:val="24"/>
            <w:u w:val="single"/>
            <w14:ligatures w14:val="none"/>
          </w:rPr>
          <w:t>decision</w:t>
        </w:r>
      </w:hyperlink>
      <w:r w:rsidRPr="0012660B">
        <w:rPr>
          <w:rFonts w:ascii="Arial" w:hAnsi="Arial" w:cs="Arial"/>
          <w:kern w:val="0"/>
          <w:sz w:val="24"/>
          <w:szCs w:val="24"/>
          <w14:ligatures w14:val="none"/>
        </w:rPr>
        <w:t xml:space="preserve"> among </w:t>
      </w:r>
      <w:r w:rsidRPr="0012660B">
        <w:rPr>
          <w:rFonts w:ascii="Arial" w:hAnsi="Arial" w:cs="Arial"/>
          <w:kern w:val="0"/>
          <w:sz w:val="24"/>
          <w:szCs w:val="24"/>
          <w14:ligatures w14:val="none"/>
        </w:rPr>
        <w:tab/>
      </w:r>
      <w:r w:rsidRPr="0012660B">
        <w:rPr>
          <w:rFonts w:ascii="Arial" w:hAnsi="Arial" w:cs="Arial"/>
          <w:kern w:val="0"/>
          <w:sz w:val="24"/>
          <w:szCs w:val="24"/>
          <w14:ligatures w14:val="none"/>
        </w:rPr>
        <w:tab/>
      </w:r>
      <w:r w:rsidRPr="0012660B">
        <w:rPr>
          <w:rFonts w:ascii="Arial" w:hAnsi="Arial" w:cs="Arial"/>
          <w:kern w:val="0"/>
          <w:sz w:val="24"/>
          <w:szCs w:val="24"/>
          <w14:ligatures w14:val="none"/>
        </w:rPr>
        <w:tab/>
      </w:r>
      <w:r w:rsidRPr="0012660B">
        <w:rPr>
          <w:rFonts w:ascii="Arial" w:hAnsi="Arial" w:cs="Arial"/>
          <w:kern w:val="0"/>
          <w:sz w:val="24"/>
          <w:szCs w:val="24"/>
          <w14:ligatures w14:val="none"/>
        </w:rPr>
        <w:tab/>
      </w:r>
      <w:r w:rsidRPr="0012660B">
        <w:rPr>
          <w:rFonts w:ascii="Arial" w:hAnsi="Arial" w:cs="Arial"/>
          <w:kern w:val="0"/>
          <w:sz w:val="24"/>
          <w:szCs w:val="24"/>
          <w14:ligatures w14:val="none"/>
        </w:rPr>
        <w:tab/>
        <w:t>a </w:t>
      </w:r>
      <w:hyperlink r:id="rId12" w:tooltip="group" w:history="1">
        <w:r w:rsidRPr="0012660B">
          <w:rPr>
            <w:rFonts w:ascii="Arial" w:hAnsi="Arial" w:cs="Arial"/>
            <w:color w:val="0563C1" w:themeColor="hyperlink"/>
            <w:kern w:val="0"/>
            <w:sz w:val="24"/>
            <w:szCs w:val="24"/>
            <w:u w:val="single"/>
            <w14:ligatures w14:val="none"/>
          </w:rPr>
          <w:t>group</w:t>
        </w:r>
      </w:hyperlink>
      <w:r w:rsidRPr="0012660B">
        <w:rPr>
          <w:rFonts w:ascii="Arial" w:hAnsi="Arial" w:cs="Arial"/>
          <w:kern w:val="0"/>
          <w:sz w:val="24"/>
          <w:szCs w:val="24"/>
          <w14:ligatures w14:val="none"/>
        </w:rPr>
        <w:t> of </w:t>
      </w:r>
      <w:hyperlink r:id="rId13" w:tooltip="people" w:history="1">
        <w:r w:rsidRPr="0012660B">
          <w:rPr>
            <w:rFonts w:ascii="Arial" w:hAnsi="Arial" w:cs="Arial"/>
            <w:color w:val="0563C1" w:themeColor="hyperlink"/>
            <w:kern w:val="0"/>
            <w:sz w:val="24"/>
            <w:szCs w:val="24"/>
            <w:u w:val="single"/>
            <w14:ligatures w14:val="none"/>
          </w:rPr>
          <w:t>people</w:t>
        </w:r>
      </w:hyperlink>
      <w:r w:rsidRPr="0012660B">
        <w:rPr>
          <w:rFonts w:ascii="Arial" w:hAnsi="Arial" w:cs="Arial"/>
          <w:kern w:val="0"/>
          <w:sz w:val="24"/>
          <w:szCs w:val="24"/>
          <w14:ligatures w14:val="none"/>
        </w:rPr>
        <w:t>”</w:t>
      </w:r>
      <w:r w:rsidRPr="0012660B">
        <w:rPr>
          <w:rFonts w:ascii="Arial" w:eastAsiaTheme="majorEastAsia" w:hAnsi="Arial" w:cs="Arial"/>
          <w:kern w:val="0"/>
          <w:sz w:val="24"/>
          <w:szCs w:val="24"/>
          <w:vertAlign w:val="superscript"/>
          <w14:ligatures w14:val="none"/>
        </w:rPr>
        <w:footnoteReference w:id="4"/>
      </w:r>
      <w:r w:rsidRPr="0012660B">
        <w:rPr>
          <w:rFonts w:ascii="Arial" w:hAnsi="Arial" w:cs="Arial"/>
          <w:kern w:val="0"/>
          <w:sz w:val="24"/>
          <w:szCs w:val="24"/>
          <w14:ligatures w14:val="none"/>
        </w:rPr>
        <w:t xml:space="preserve"> </w:t>
      </w:r>
    </w:p>
    <w:p w14:paraId="5534F7F9" w14:textId="77777777" w:rsidR="00A96F64" w:rsidRPr="0012660B" w:rsidRDefault="00A96F64" w:rsidP="00A96F64">
      <w:pPr>
        <w:ind w:left="2880"/>
        <w:rPr>
          <w:rFonts w:ascii="Arial" w:hAnsi="Arial" w:cs="Arial"/>
          <w:kern w:val="0"/>
          <w:sz w:val="24"/>
          <w:szCs w:val="24"/>
          <w14:ligatures w14:val="none"/>
        </w:rPr>
      </w:pPr>
      <w:r w:rsidRPr="0012660B">
        <w:rPr>
          <w:rFonts w:ascii="Arial" w:hAnsi="Arial" w:cs="Arial"/>
          <w:kern w:val="0"/>
          <w:sz w:val="24"/>
          <w:szCs w:val="24"/>
          <w14:ligatures w14:val="none"/>
        </w:rPr>
        <w:t>Consensus, in the group, is reached when all Leadership Group members present have the chance to give their opinions and nearly all (e.g. 80</w:t>
      </w:r>
      <w:proofErr w:type="gramStart"/>
      <w:r w:rsidRPr="0012660B">
        <w:rPr>
          <w:rFonts w:ascii="Arial" w:hAnsi="Arial" w:cs="Arial"/>
          <w:kern w:val="0"/>
          <w:sz w:val="24"/>
          <w:szCs w:val="24"/>
          <w14:ligatures w14:val="none"/>
        </w:rPr>
        <w:t>%)  of</w:t>
      </w:r>
      <w:proofErr w:type="gramEnd"/>
      <w:r w:rsidRPr="0012660B">
        <w:rPr>
          <w:rFonts w:ascii="Arial" w:hAnsi="Arial" w:cs="Arial"/>
          <w:kern w:val="0"/>
          <w:sz w:val="24"/>
          <w:szCs w:val="24"/>
          <w14:ligatures w14:val="none"/>
        </w:rPr>
        <w:t xml:space="preserve"> the                                                                                                      voting members agree. If people disagree, this will be recorded and their reasons briefly described.</w:t>
      </w:r>
    </w:p>
    <w:p w14:paraId="6C19F195" w14:textId="77777777" w:rsidR="00A96F64" w:rsidRPr="0012660B" w:rsidRDefault="00A96F64" w:rsidP="00A96F64">
      <w:pPr>
        <w:rPr>
          <w:rFonts w:ascii="Arial" w:hAnsi="Arial" w:cs="Arial"/>
          <w:b/>
          <w:bCs/>
          <w:color w:val="1F1217"/>
          <w:kern w:val="0"/>
          <w:sz w:val="24"/>
          <w:szCs w:val="24"/>
          <w:shd w:val="clear" w:color="auto" w:fill="FFFFFF"/>
          <w14:ligatures w14:val="none"/>
        </w:rPr>
      </w:pPr>
    </w:p>
    <w:p w14:paraId="3A55D113" w14:textId="77777777" w:rsidR="00A96F64" w:rsidRPr="0012660B" w:rsidRDefault="00A96F64" w:rsidP="00A96F64">
      <w:pPr>
        <w:rPr>
          <w:rFonts w:ascii="Arial" w:hAnsi="Arial" w:cs="Arial"/>
          <w:b/>
          <w:bCs/>
          <w:color w:val="1F1217"/>
          <w:kern w:val="0"/>
          <w:sz w:val="24"/>
          <w:szCs w:val="24"/>
          <w:shd w:val="clear" w:color="auto" w:fill="FFFFFF"/>
          <w14:ligatures w14:val="none"/>
        </w:rPr>
      </w:pPr>
      <w:r w:rsidRPr="0012660B">
        <w:rPr>
          <w:rFonts w:ascii="Arial" w:hAnsi="Arial" w:cs="Arial"/>
          <w:b/>
          <w:bCs/>
          <w:color w:val="1F1217"/>
          <w:kern w:val="0"/>
          <w:sz w:val="24"/>
          <w:szCs w:val="24"/>
          <w:shd w:val="clear" w:color="auto" w:fill="FFFFFF"/>
          <w14:ligatures w14:val="none"/>
        </w:rPr>
        <w:t>Mandate</w:t>
      </w:r>
      <w:r w:rsidRPr="0012660B">
        <w:rPr>
          <w:rFonts w:ascii="Arial" w:hAnsi="Arial" w:cs="Arial"/>
          <w:b/>
          <w:bCs/>
          <w:color w:val="1F1217"/>
          <w:kern w:val="0"/>
          <w:sz w:val="24"/>
          <w:szCs w:val="24"/>
          <w:shd w:val="clear" w:color="auto" w:fill="FFFFFF"/>
          <w14:ligatures w14:val="none"/>
        </w:rPr>
        <w:tab/>
      </w:r>
      <w:r w:rsidRPr="0012660B">
        <w:rPr>
          <w:rFonts w:ascii="Arial" w:hAnsi="Arial" w:cs="Arial"/>
          <w:b/>
          <w:bCs/>
          <w:color w:val="1F1217"/>
          <w:kern w:val="0"/>
          <w:sz w:val="24"/>
          <w:szCs w:val="24"/>
          <w:shd w:val="clear" w:color="auto" w:fill="FFFFFF"/>
          <w14:ligatures w14:val="none"/>
        </w:rPr>
        <w:tab/>
        <w:t>-</w:t>
      </w:r>
      <w:r w:rsidRPr="0012660B">
        <w:rPr>
          <w:rFonts w:ascii="Arial" w:hAnsi="Arial" w:cs="Arial"/>
          <w:b/>
          <w:bCs/>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the authority that is given to do something</w:t>
      </w:r>
      <w:r w:rsidRPr="0012660B">
        <w:rPr>
          <w:rFonts w:ascii="Arial" w:hAnsi="Arial" w:cs="Arial"/>
          <w:b/>
          <w:bCs/>
          <w:color w:val="1F1217"/>
          <w:kern w:val="0"/>
          <w:sz w:val="24"/>
          <w:szCs w:val="24"/>
          <w:shd w:val="clear" w:color="auto" w:fill="FFFFFF"/>
          <w14:ligatures w14:val="none"/>
        </w:rPr>
        <w:t xml:space="preserve"> </w:t>
      </w:r>
    </w:p>
    <w:p w14:paraId="094287C5" w14:textId="77777777" w:rsidR="00A96F64" w:rsidRPr="0012660B" w:rsidRDefault="00A96F64" w:rsidP="00A96F64">
      <w:pPr>
        <w:rPr>
          <w:rFonts w:ascii="Arial" w:hAnsi="Arial" w:cs="Arial"/>
          <w:b/>
          <w:bCs/>
          <w:color w:val="1F1217"/>
          <w:kern w:val="0"/>
          <w:sz w:val="24"/>
          <w:szCs w:val="24"/>
          <w:shd w:val="clear" w:color="auto" w:fill="FFFFFF"/>
          <w14:ligatures w14:val="none"/>
        </w:rPr>
      </w:pPr>
    </w:p>
    <w:p w14:paraId="585F3714" w14:textId="77777777" w:rsidR="00A96F64" w:rsidRPr="0012660B" w:rsidRDefault="00A96F64" w:rsidP="00A96F64">
      <w:pPr>
        <w:rPr>
          <w:rFonts w:ascii="Arial" w:hAnsi="Arial" w:cs="Arial"/>
          <w:b/>
          <w:bCs/>
          <w:color w:val="1F1217"/>
          <w:kern w:val="0"/>
          <w:sz w:val="24"/>
          <w:szCs w:val="24"/>
          <w:shd w:val="clear" w:color="auto" w:fill="FFFFFF"/>
          <w14:ligatures w14:val="none"/>
        </w:rPr>
      </w:pPr>
      <w:r w:rsidRPr="0012660B">
        <w:rPr>
          <w:rFonts w:ascii="Arial" w:hAnsi="Arial" w:cs="Arial"/>
          <w:b/>
          <w:bCs/>
          <w:color w:val="1F1217"/>
          <w:kern w:val="0"/>
          <w:sz w:val="24"/>
          <w:szCs w:val="24"/>
          <w:shd w:val="clear" w:color="auto" w:fill="FFFFFF"/>
          <w14:ligatures w14:val="none"/>
        </w:rPr>
        <w:t>Role of Support</w:t>
      </w:r>
    </w:p>
    <w:p w14:paraId="57D0E20A" w14:textId="77777777" w:rsidR="00A96F64" w:rsidRPr="0012660B" w:rsidRDefault="00A96F64" w:rsidP="00A96F64">
      <w:pPr>
        <w:rPr>
          <w:rFonts w:ascii="Arial" w:hAnsi="Arial" w:cs="Arial"/>
          <w:color w:val="1F1217"/>
          <w:kern w:val="0"/>
          <w:sz w:val="24"/>
          <w:szCs w:val="24"/>
          <w:shd w:val="clear" w:color="auto" w:fill="FFFFFF"/>
          <w14:ligatures w14:val="none"/>
        </w:rPr>
      </w:pPr>
      <w:r w:rsidRPr="0012660B">
        <w:rPr>
          <w:rFonts w:ascii="Arial" w:hAnsi="Arial" w:cs="Arial"/>
          <w:b/>
          <w:bCs/>
          <w:color w:val="1F1217"/>
          <w:kern w:val="0"/>
          <w:sz w:val="24"/>
          <w:szCs w:val="24"/>
          <w:shd w:val="clear" w:color="auto" w:fill="FFFFFF"/>
          <w14:ligatures w14:val="none"/>
        </w:rPr>
        <w:t>Workers</w:t>
      </w:r>
      <w:r w:rsidRPr="0012660B">
        <w:rPr>
          <w:rFonts w:ascii="Arial" w:hAnsi="Arial" w:cs="Arial"/>
          <w:b/>
          <w:bCs/>
          <w:color w:val="1F1217"/>
          <w:kern w:val="0"/>
          <w:sz w:val="24"/>
          <w:szCs w:val="24"/>
          <w:shd w:val="clear" w:color="auto" w:fill="FFFFFF"/>
          <w14:ligatures w14:val="none"/>
        </w:rPr>
        <w:tab/>
      </w:r>
      <w:r w:rsidRPr="0012660B">
        <w:rPr>
          <w:rFonts w:ascii="Arial" w:hAnsi="Arial" w:cs="Arial"/>
          <w:b/>
          <w:bCs/>
          <w:color w:val="1F1217"/>
          <w:kern w:val="0"/>
          <w:sz w:val="24"/>
          <w:szCs w:val="24"/>
          <w:shd w:val="clear" w:color="auto" w:fill="FFFFFF"/>
          <w14:ligatures w14:val="none"/>
        </w:rPr>
        <w:tab/>
        <w:t>-</w:t>
      </w:r>
      <w:r w:rsidRPr="0012660B">
        <w:rPr>
          <w:rFonts w:ascii="Arial" w:hAnsi="Arial" w:cs="Arial"/>
          <w:b/>
          <w:bCs/>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 xml:space="preserve">support workers are here to ‘support’ and not </w:t>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t xml:space="preserve">participate – unless, specifically requested by the </w:t>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r>
      <w:r w:rsidRPr="0012660B">
        <w:rPr>
          <w:rFonts w:ascii="Arial" w:hAnsi="Arial" w:cs="Arial"/>
          <w:color w:val="1F1217"/>
          <w:kern w:val="0"/>
          <w:sz w:val="24"/>
          <w:szCs w:val="24"/>
          <w:shd w:val="clear" w:color="auto" w:fill="FFFFFF"/>
          <w14:ligatures w14:val="none"/>
        </w:rPr>
        <w:tab/>
        <w:t>person being supported</w:t>
      </w:r>
    </w:p>
    <w:p w14:paraId="037C896E" w14:textId="77777777" w:rsidR="00A96F64" w:rsidRPr="0012660B" w:rsidRDefault="00A96F64" w:rsidP="00A96F64">
      <w:pPr>
        <w:spacing w:before="120" w:after="0" w:line="240" w:lineRule="auto"/>
        <w:ind w:left="-142" w:firstLine="502"/>
        <w:jc w:val="both"/>
        <w:rPr>
          <w:rFonts w:ascii="Arial" w:eastAsia="Times New Roman" w:hAnsi="Arial" w:cs="Arial"/>
          <w:b/>
          <w:kern w:val="0"/>
          <w:sz w:val="24"/>
          <w:szCs w:val="24"/>
          <w14:ligatures w14:val="none"/>
        </w:rPr>
      </w:pPr>
    </w:p>
    <w:p w14:paraId="4B021288" w14:textId="221E5D6D" w:rsidR="00AB57CA" w:rsidRDefault="0034581A" w:rsidP="0034581A">
      <w:pPr>
        <w:spacing w:after="0" w:line="240" w:lineRule="auto"/>
        <w:rPr>
          <w:rFonts w:ascii="Arial" w:eastAsia="Times New Roman" w:hAnsi="Arial" w:cs="Arial"/>
          <w:b/>
          <w:bCs/>
          <w:color w:val="000000"/>
          <w:kern w:val="0"/>
          <w:sz w:val="28"/>
          <w:szCs w:val="28"/>
          <w:lang w:val="en" w:eastAsia="en-NZ"/>
          <w14:ligatures w14:val="none"/>
        </w:rPr>
      </w:pPr>
      <w:r>
        <w:rPr>
          <w:rFonts w:ascii="Arial" w:eastAsia="Times New Roman" w:hAnsi="Arial" w:cs="Arial"/>
          <w:b/>
          <w:bCs/>
          <w:color w:val="000000"/>
          <w:kern w:val="0"/>
          <w:sz w:val="28"/>
          <w:szCs w:val="28"/>
          <w:lang w:val="en" w:eastAsia="en-NZ"/>
          <w14:ligatures w14:val="none"/>
        </w:rPr>
        <w:t xml:space="preserve">Having effective links </w:t>
      </w:r>
      <w:r w:rsidR="00B421A4">
        <w:rPr>
          <w:rFonts w:ascii="Arial" w:eastAsia="Times New Roman" w:hAnsi="Arial" w:cs="Arial"/>
          <w:b/>
          <w:bCs/>
          <w:color w:val="000000"/>
          <w:kern w:val="0"/>
          <w:sz w:val="28"/>
          <w:szCs w:val="28"/>
          <w:lang w:val="en" w:eastAsia="en-NZ"/>
          <w14:ligatures w14:val="none"/>
        </w:rPr>
        <w:t>between C</w:t>
      </w:r>
      <w:r>
        <w:rPr>
          <w:rFonts w:ascii="Arial" w:eastAsia="Times New Roman" w:hAnsi="Arial" w:cs="Arial"/>
          <w:b/>
          <w:bCs/>
          <w:color w:val="000000"/>
          <w:kern w:val="0"/>
          <w:sz w:val="28"/>
          <w:szCs w:val="28"/>
          <w:lang w:val="en" w:eastAsia="en-NZ"/>
          <w14:ligatures w14:val="none"/>
        </w:rPr>
        <w:t xml:space="preserve">ore </w:t>
      </w:r>
      <w:r w:rsidR="00B421A4">
        <w:rPr>
          <w:rFonts w:ascii="Arial" w:eastAsia="Times New Roman" w:hAnsi="Arial" w:cs="Arial"/>
          <w:b/>
          <w:bCs/>
          <w:color w:val="000000"/>
          <w:kern w:val="0"/>
          <w:sz w:val="28"/>
          <w:szCs w:val="28"/>
          <w:lang w:val="en" w:eastAsia="en-NZ"/>
          <w14:ligatures w14:val="none"/>
        </w:rPr>
        <w:t>G</w:t>
      </w:r>
      <w:r>
        <w:rPr>
          <w:rFonts w:ascii="Arial" w:eastAsia="Times New Roman" w:hAnsi="Arial" w:cs="Arial"/>
          <w:b/>
          <w:bCs/>
          <w:color w:val="000000"/>
          <w:kern w:val="0"/>
          <w:sz w:val="28"/>
          <w:szCs w:val="28"/>
          <w:lang w:val="en" w:eastAsia="en-NZ"/>
          <w14:ligatures w14:val="none"/>
        </w:rPr>
        <w:t xml:space="preserve">roups </w:t>
      </w:r>
      <w:r w:rsidR="00B421A4">
        <w:rPr>
          <w:rFonts w:ascii="Arial" w:eastAsia="Times New Roman" w:hAnsi="Arial" w:cs="Arial"/>
          <w:b/>
          <w:bCs/>
          <w:color w:val="000000"/>
          <w:kern w:val="0"/>
          <w:sz w:val="28"/>
          <w:szCs w:val="28"/>
          <w:lang w:val="en" w:eastAsia="en-NZ"/>
          <w14:ligatures w14:val="none"/>
        </w:rPr>
        <w:t xml:space="preserve">and </w:t>
      </w:r>
      <w:r>
        <w:rPr>
          <w:rFonts w:ascii="Arial" w:eastAsia="Times New Roman" w:hAnsi="Arial" w:cs="Arial"/>
          <w:b/>
          <w:bCs/>
          <w:color w:val="000000"/>
          <w:kern w:val="0"/>
          <w:sz w:val="28"/>
          <w:szCs w:val="28"/>
          <w:lang w:val="en" w:eastAsia="en-NZ"/>
          <w14:ligatures w14:val="none"/>
        </w:rPr>
        <w:t>a Regional Leadership Network/Group</w:t>
      </w:r>
    </w:p>
    <w:p w14:paraId="3DEBFE09" w14:textId="77777777" w:rsidR="00AB57CA" w:rsidRDefault="00AB57CA" w:rsidP="00AB57CA">
      <w:pPr>
        <w:spacing w:after="0" w:line="240" w:lineRule="auto"/>
        <w:ind w:left="360" w:firstLine="360"/>
        <w:rPr>
          <w:rFonts w:ascii="Arial" w:eastAsia="Times New Roman" w:hAnsi="Arial" w:cs="Arial"/>
          <w:b/>
          <w:bCs/>
          <w:color w:val="000000"/>
          <w:kern w:val="0"/>
          <w:sz w:val="28"/>
          <w:szCs w:val="28"/>
          <w:lang w:val="en" w:eastAsia="en-NZ"/>
          <w14:ligatures w14:val="none"/>
        </w:rPr>
      </w:pPr>
    </w:p>
    <w:p w14:paraId="6B7994B5" w14:textId="2DEA8B3F" w:rsidR="0012660B" w:rsidRDefault="0012660B" w:rsidP="0097222B">
      <w:pPr>
        <w:spacing w:after="0" w:line="240" w:lineRule="auto"/>
        <w:rPr>
          <w:rFonts w:ascii="Arial" w:eastAsia="Times New Roman" w:hAnsi="Arial" w:cs="Arial"/>
          <w:b/>
          <w:bCs/>
          <w:color w:val="000000"/>
          <w:kern w:val="0"/>
          <w:sz w:val="28"/>
          <w:szCs w:val="28"/>
          <w:lang w:val="en" w:eastAsia="en-NZ"/>
          <w14:ligatures w14:val="none"/>
        </w:rPr>
      </w:pPr>
      <w:r w:rsidRPr="0012660B">
        <w:rPr>
          <w:rFonts w:ascii="Arial" w:eastAsia="Times New Roman" w:hAnsi="Arial" w:cs="Arial"/>
          <w:b/>
          <w:bCs/>
          <w:color w:val="000000"/>
          <w:kern w:val="0"/>
          <w:sz w:val="28"/>
          <w:szCs w:val="28"/>
          <w:lang w:val="en" w:eastAsia="en-NZ"/>
          <w14:ligatures w14:val="none"/>
        </w:rPr>
        <w:t>Core Groups</w:t>
      </w:r>
    </w:p>
    <w:p w14:paraId="2E715C45" w14:textId="77777777" w:rsidR="00033991" w:rsidRDefault="00033991" w:rsidP="00AB57CA">
      <w:pPr>
        <w:spacing w:after="0" w:line="240" w:lineRule="auto"/>
        <w:ind w:left="360" w:firstLine="360"/>
        <w:rPr>
          <w:rFonts w:ascii="Arial" w:eastAsia="Times New Roman" w:hAnsi="Arial" w:cs="Arial"/>
          <w:b/>
          <w:bCs/>
          <w:color w:val="000000"/>
          <w:kern w:val="0"/>
          <w:sz w:val="28"/>
          <w:szCs w:val="28"/>
          <w:lang w:val="en" w:eastAsia="en-NZ"/>
          <w14:ligatures w14:val="none"/>
        </w:rPr>
      </w:pPr>
    </w:p>
    <w:p w14:paraId="5DCAE392" w14:textId="46090819" w:rsidR="00F73C74" w:rsidRPr="00F73C74" w:rsidRDefault="00B57E21" w:rsidP="00F73C74">
      <w:pPr>
        <w:spacing w:after="0" w:line="240" w:lineRule="auto"/>
        <w:ind w:left="720"/>
        <w:rPr>
          <w:rFonts w:ascii="Arial" w:eastAsia="Times New Roman" w:hAnsi="Arial" w:cs="Arial"/>
          <w:color w:val="000000"/>
          <w:kern w:val="0"/>
          <w:sz w:val="24"/>
          <w:szCs w:val="24"/>
          <w:lang w:val="en" w:eastAsia="en-NZ"/>
          <w14:ligatures w14:val="none"/>
        </w:rPr>
      </w:pPr>
      <w:r w:rsidRPr="00F73C74">
        <w:rPr>
          <w:rFonts w:ascii="Arial" w:eastAsia="Times New Roman" w:hAnsi="Arial" w:cs="Arial"/>
          <w:color w:val="000000"/>
          <w:kern w:val="0"/>
          <w:sz w:val="24"/>
          <w:szCs w:val="24"/>
          <w:lang w:val="en" w:eastAsia="en-NZ"/>
          <w14:ligatures w14:val="none"/>
        </w:rPr>
        <w:t xml:space="preserve">Core groups are typically parallel forums. This is where disabled people met with disabled people, families with families, </w:t>
      </w:r>
      <w:proofErr w:type="spellStart"/>
      <w:r w:rsidR="00F73C74" w:rsidRPr="00F73C74">
        <w:rPr>
          <w:rFonts w:ascii="Arial" w:eastAsia="Times New Roman" w:hAnsi="Arial" w:cs="Arial"/>
          <w:color w:val="000000"/>
          <w:kern w:val="0"/>
          <w:sz w:val="24"/>
          <w:szCs w:val="24"/>
          <w:lang w:val="en" w:eastAsia="en-NZ"/>
          <w14:ligatures w14:val="none"/>
        </w:rPr>
        <w:t>T</w:t>
      </w:r>
      <w:r w:rsidRPr="00F73C74">
        <w:rPr>
          <w:rFonts w:ascii="Arial" w:eastAsia="Times New Roman" w:hAnsi="Arial" w:cs="Arial"/>
          <w:color w:val="000000"/>
          <w:kern w:val="0"/>
          <w:sz w:val="24"/>
          <w:szCs w:val="24"/>
          <w:lang w:val="en" w:eastAsia="en-NZ"/>
          <w14:ligatures w14:val="none"/>
        </w:rPr>
        <w:t>anga</w:t>
      </w:r>
      <w:r w:rsidR="00F73C74" w:rsidRPr="00F73C74">
        <w:rPr>
          <w:rFonts w:ascii="Arial" w:eastAsia="Times New Roman" w:hAnsi="Arial" w:cs="Arial"/>
          <w:color w:val="000000"/>
          <w:kern w:val="0"/>
          <w:sz w:val="24"/>
          <w:szCs w:val="24"/>
          <w:lang w:val="en" w:eastAsia="en-NZ"/>
          <w14:ligatures w14:val="none"/>
        </w:rPr>
        <w:t>ta</w:t>
      </w:r>
      <w:proofErr w:type="spellEnd"/>
      <w:r w:rsidRPr="00F73C74">
        <w:rPr>
          <w:rFonts w:ascii="Arial" w:eastAsia="Times New Roman" w:hAnsi="Arial" w:cs="Arial"/>
          <w:color w:val="000000"/>
          <w:kern w:val="0"/>
          <w:sz w:val="24"/>
          <w:szCs w:val="24"/>
          <w:lang w:val="en" w:eastAsia="en-NZ"/>
          <w14:ligatures w14:val="none"/>
        </w:rPr>
        <w:t xml:space="preserve"> </w:t>
      </w:r>
      <w:proofErr w:type="spellStart"/>
      <w:r w:rsidR="00F73C74" w:rsidRPr="00F73C74">
        <w:rPr>
          <w:rFonts w:ascii="Arial" w:eastAsia="Times New Roman" w:hAnsi="Arial" w:cs="Arial"/>
          <w:color w:val="000000"/>
          <w:kern w:val="0"/>
          <w:sz w:val="24"/>
          <w:szCs w:val="24"/>
          <w:lang w:val="en" w:eastAsia="en-NZ"/>
          <w14:ligatures w14:val="none"/>
        </w:rPr>
        <w:t>W</w:t>
      </w:r>
      <w:r w:rsidRPr="00F73C74">
        <w:rPr>
          <w:rFonts w:ascii="Arial" w:eastAsia="Times New Roman" w:hAnsi="Arial" w:cs="Arial"/>
          <w:color w:val="000000"/>
          <w:kern w:val="0"/>
          <w:sz w:val="24"/>
          <w:szCs w:val="24"/>
          <w:lang w:val="en" w:eastAsia="en-NZ"/>
          <w14:ligatures w14:val="none"/>
        </w:rPr>
        <w:t>haikaha</w:t>
      </w:r>
      <w:proofErr w:type="spellEnd"/>
      <w:r w:rsidRPr="00F73C74">
        <w:rPr>
          <w:rFonts w:ascii="Arial" w:eastAsia="Times New Roman" w:hAnsi="Arial" w:cs="Arial"/>
          <w:color w:val="000000"/>
          <w:kern w:val="0"/>
          <w:sz w:val="24"/>
          <w:szCs w:val="24"/>
          <w:lang w:val="en" w:eastAsia="en-NZ"/>
          <w14:ligatures w14:val="none"/>
        </w:rPr>
        <w:t xml:space="preserve"> </w:t>
      </w:r>
      <w:r w:rsidR="009808C0">
        <w:rPr>
          <w:rFonts w:ascii="Arial" w:eastAsia="Times New Roman" w:hAnsi="Arial" w:cs="Arial"/>
          <w:color w:val="000000"/>
          <w:kern w:val="0"/>
          <w:sz w:val="24"/>
          <w:szCs w:val="24"/>
          <w:lang w:val="en" w:eastAsia="en-NZ"/>
          <w14:ligatures w14:val="none"/>
        </w:rPr>
        <w:t>Māori</w:t>
      </w:r>
      <w:r w:rsidRPr="00F73C74">
        <w:rPr>
          <w:rFonts w:ascii="Arial" w:eastAsia="Times New Roman" w:hAnsi="Arial" w:cs="Arial"/>
          <w:color w:val="000000"/>
          <w:kern w:val="0"/>
          <w:sz w:val="24"/>
          <w:szCs w:val="24"/>
          <w:lang w:val="en" w:eastAsia="en-NZ"/>
          <w14:ligatures w14:val="none"/>
        </w:rPr>
        <w:t xml:space="preserve"> with </w:t>
      </w:r>
      <w:proofErr w:type="spellStart"/>
      <w:r w:rsidRPr="00F73C74">
        <w:rPr>
          <w:rFonts w:ascii="Arial" w:eastAsia="Times New Roman" w:hAnsi="Arial" w:cs="Arial"/>
          <w:color w:val="000000"/>
          <w:kern w:val="0"/>
          <w:sz w:val="24"/>
          <w:szCs w:val="24"/>
          <w:lang w:val="en" w:eastAsia="en-NZ"/>
          <w14:ligatures w14:val="none"/>
        </w:rPr>
        <w:t>Tanga</w:t>
      </w:r>
      <w:r w:rsidR="00F73C74" w:rsidRPr="00F73C74">
        <w:rPr>
          <w:rFonts w:ascii="Arial" w:eastAsia="Times New Roman" w:hAnsi="Arial" w:cs="Arial"/>
          <w:color w:val="000000"/>
          <w:kern w:val="0"/>
          <w:sz w:val="24"/>
          <w:szCs w:val="24"/>
          <w:lang w:val="en" w:eastAsia="en-NZ"/>
          <w14:ligatures w14:val="none"/>
        </w:rPr>
        <w:t>ta</w:t>
      </w:r>
      <w:proofErr w:type="spellEnd"/>
      <w:r w:rsidR="00F73C74" w:rsidRPr="00F73C74">
        <w:rPr>
          <w:rFonts w:ascii="Arial" w:eastAsia="Times New Roman" w:hAnsi="Arial" w:cs="Arial"/>
          <w:color w:val="000000"/>
          <w:kern w:val="0"/>
          <w:sz w:val="24"/>
          <w:szCs w:val="24"/>
          <w:lang w:val="en" w:eastAsia="en-NZ"/>
          <w14:ligatures w14:val="none"/>
        </w:rPr>
        <w:t xml:space="preserve"> </w:t>
      </w:r>
      <w:proofErr w:type="spellStart"/>
      <w:r w:rsidR="00F73C74" w:rsidRPr="00F73C74">
        <w:rPr>
          <w:rFonts w:ascii="Arial" w:eastAsia="Times New Roman" w:hAnsi="Arial" w:cs="Arial"/>
          <w:color w:val="000000"/>
          <w:kern w:val="0"/>
          <w:sz w:val="24"/>
          <w:szCs w:val="24"/>
          <w:lang w:val="en" w:eastAsia="en-NZ"/>
          <w14:ligatures w14:val="none"/>
        </w:rPr>
        <w:t>Whaikaha</w:t>
      </w:r>
      <w:proofErr w:type="spellEnd"/>
      <w:r w:rsidR="00F73C74" w:rsidRPr="00F73C74">
        <w:rPr>
          <w:rFonts w:ascii="Arial" w:eastAsia="Times New Roman" w:hAnsi="Arial" w:cs="Arial"/>
          <w:color w:val="000000"/>
          <w:kern w:val="0"/>
          <w:sz w:val="24"/>
          <w:szCs w:val="24"/>
          <w:lang w:val="en" w:eastAsia="en-NZ"/>
          <w14:ligatures w14:val="none"/>
        </w:rPr>
        <w:t xml:space="preserve"> </w:t>
      </w:r>
      <w:r w:rsidR="009808C0">
        <w:rPr>
          <w:rFonts w:ascii="Arial" w:eastAsia="Times New Roman" w:hAnsi="Arial" w:cs="Arial"/>
          <w:color w:val="000000"/>
          <w:kern w:val="0"/>
          <w:sz w:val="24"/>
          <w:szCs w:val="24"/>
          <w:lang w:val="en" w:eastAsia="en-NZ"/>
          <w14:ligatures w14:val="none"/>
        </w:rPr>
        <w:t>Māori</w:t>
      </w:r>
      <w:r w:rsidR="00F73C74" w:rsidRPr="00F73C74">
        <w:rPr>
          <w:rFonts w:ascii="Arial" w:eastAsia="Times New Roman" w:hAnsi="Arial" w:cs="Arial"/>
          <w:color w:val="000000"/>
          <w:kern w:val="0"/>
          <w:sz w:val="24"/>
          <w:szCs w:val="24"/>
          <w:lang w:val="en" w:eastAsia="en-NZ"/>
          <w14:ligatures w14:val="none"/>
        </w:rPr>
        <w:t xml:space="preserve"> and providers with providers. </w:t>
      </w:r>
    </w:p>
    <w:p w14:paraId="6C08B6DA" w14:textId="77777777" w:rsidR="00F73C74" w:rsidRPr="00F73C74" w:rsidRDefault="00F73C74" w:rsidP="00AB57CA">
      <w:pPr>
        <w:spacing w:after="0" w:line="240" w:lineRule="auto"/>
        <w:ind w:left="360" w:firstLine="360"/>
        <w:rPr>
          <w:rFonts w:ascii="Arial" w:eastAsia="Times New Roman" w:hAnsi="Arial" w:cs="Arial"/>
          <w:color w:val="000000"/>
          <w:kern w:val="0"/>
          <w:sz w:val="24"/>
          <w:szCs w:val="24"/>
          <w:lang w:val="en" w:eastAsia="en-NZ"/>
          <w14:ligatures w14:val="none"/>
        </w:rPr>
      </w:pPr>
    </w:p>
    <w:p w14:paraId="2B4B1443" w14:textId="10552909" w:rsidR="00033991" w:rsidRPr="0012660B" w:rsidRDefault="00F73C74" w:rsidP="00F73C74">
      <w:pPr>
        <w:spacing w:after="0" w:line="240" w:lineRule="auto"/>
        <w:ind w:left="720"/>
        <w:rPr>
          <w:rFonts w:ascii="Arial" w:eastAsia="Times New Roman" w:hAnsi="Arial" w:cs="Arial"/>
          <w:color w:val="000000"/>
          <w:kern w:val="0"/>
          <w:sz w:val="24"/>
          <w:szCs w:val="24"/>
          <w:lang w:val="en" w:eastAsia="en-NZ"/>
          <w14:ligatures w14:val="none"/>
        </w:rPr>
      </w:pPr>
      <w:r w:rsidRPr="00F73C74">
        <w:rPr>
          <w:rFonts w:ascii="Arial" w:eastAsia="Times New Roman" w:hAnsi="Arial" w:cs="Arial"/>
          <w:color w:val="000000"/>
          <w:kern w:val="0"/>
          <w:sz w:val="24"/>
          <w:szCs w:val="24"/>
          <w:lang w:val="en" w:eastAsia="en-NZ"/>
          <w14:ligatures w14:val="none"/>
        </w:rPr>
        <w:t>Core groups exist in order to provide a “safe” space for different groups to explore things important to them and in a way that works for them.</w:t>
      </w:r>
    </w:p>
    <w:p w14:paraId="324AD559" w14:textId="77777777" w:rsidR="0012660B" w:rsidRPr="0012660B" w:rsidRDefault="0012660B" w:rsidP="0012660B">
      <w:pPr>
        <w:spacing w:after="0" w:line="240" w:lineRule="auto"/>
        <w:ind w:left="360"/>
        <w:rPr>
          <w:rFonts w:ascii="Arial" w:eastAsia="Times New Roman" w:hAnsi="Arial" w:cs="Arial"/>
          <w:color w:val="000000"/>
          <w:kern w:val="0"/>
          <w:sz w:val="24"/>
          <w:szCs w:val="24"/>
          <w:lang w:val="en" w:eastAsia="en-NZ"/>
          <w14:ligatures w14:val="none"/>
        </w:rPr>
      </w:pPr>
    </w:p>
    <w:p w14:paraId="7BE778E4" w14:textId="27636807" w:rsidR="0012660B" w:rsidRPr="0012660B" w:rsidRDefault="0012660B" w:rsidP="00AB57CA">
      <w:pPr>
        <w:spacing w:after="0" w:line="240" w:lineRule="auto"/>
        <w:ind w:left="720"/>
        <w:rPr>
          <w:rFonts w:ascii="Arial" w:eastAsia="Times New Roman" w:hAnsi="Arial" w:cs="Arial"/>
          <w:color w:val="000000"/>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t xml:space="preserve">Core groups </w:t>
      </w:r>
      <w:r w:rsidR="00F73C74">
        <w:rPr>
          <w:rFonts w:ascii="Arial" w:eastAsia="Times New Roman" w:hAnsi="Arial" w:cs="Arial"/>
          <w:color w:val="000000"/>
          <w:kern w:val="0"/>
          <w:sz w:val="24"/>
          <w:szCs w:val="24"/>
          <w:lang w:val="en" w:eastAsia="en-NZ"/>
          <w14:ligatures w14:val="none"/>
        </w:rPr>
        <w:t xml:space="preserve">tend to </w:t>
      </w:r>
      <w:r w:rsidRPr="0012660B">
        <w:rPr>
          <w:rFonts w:ascii="Arial" w:eastAsia="Times New Roman" w:hAnsi="Arial" w:cs="Arial"/>
          <w:color w:val="000000"/>
          <w:kern w:val="0"/>
          <w:sz w:val="24"/>
          <w:szCs w:val="24"/>
          <w:lang w:val="en" w:eastAsia="en-NZ"/>
          <w14:ligatures w14:val="none"/>
        </w:rPr>
        <w:t xml:space="preserve">meet prior to each Regional Leadership Group meeting and their purpose </w:t>
      </w:r>
      <w:r w:rsidR="00F73C74">
        <w:rPr>
          <w:rFonts w:ascii="Arial" w:eastAsia="Times New Roman" w:hAnsi="Arial" w:cs="Arial"/>
          <w:color w:val="000000"/>
          <w:kern w:val="0"/>
          <w:sz w:val="24"/>
          <w:szCs w:val="24"/>
          <w:lang w:val="en" w:eastAsia="en-NZ"/>
          <w14:ligatures w14:val="none"/>
        </w:rPr>
        <w:t>often includes</w:t>
      </w:r>
      <w:r w:rsidRPr="0012660B">
        <w:rPr>
          <w:rFonts w:ascii="Arial" w:eastAsia="Times New Roman" w:hAnsi="Arial" w:cs="Arial"/>
          <w:color w:val="000000"/>
          <w:kern w:val="0"/>
          <w:sz w:val="24"/>
          <w:szCs w:val="24"/>
          <w:lang w:val="en" w:eastAsia="en-NZ"/>
          <w14:ligatures w14:val="none"/>
        </w:rPr>
        <w:t>:</w:t>
      </w:r>
    </w:p>
    <w:p w14:paraId="7A15C08E" w14:textId="77777777" w:rsidR="0012660B" w:rsidRPr="0012660B" w:rsidRDefault="0012660B" w:rsidP="0012660B">
      <w:pPr>
        <w:spacing w:after="0" w:line="240" w:lineRule="auto"/>
        <w:ind w:left="360"/>
        <w:rPr>
          <w:rFonts w:ascii="Arial" w:eastAsia="Times New Roman" w:hAnsi="Arial" w:cs="Arial"/>
          <w:color w:val="333333"/>
          <w:kern w:val="0"/>
          <w:sz w:val="24"/>
          <w:szCs w:val="24"/>
          <w:lang w:val="en" w:eastAsia="en-NZ"/>
          <w14:ligatures w14:val="none"/>
        </w:rPr>
      </w:pPr>
    </w:p>
    <w:p w14:paraId="2F88FFFF" w14:textId="54C7CBC5" w:rsidR="0012660B" w:rsidRPr="0012660B" w:rsidRDefault="0012660B" w:rsidP="00116B63">
      <w:pPr>
        <w:numPr>
          <w:ilvl w:val="0"/>
          <w:numId w:val="42"/>
        </w:numPr>
        <w:spacing w:after="0" w:line="240" w:lineRule="auto"/>
        <w:rPr>
          <w:rFonts w:ascii="Arial" w:eastAsia="Times New Roman" w:hAnsi="Arial" w:cs="Arial"/>
          <w:color w:val="333333"/>
          <w:kern w:val="0"/>
          <w:sz w:val="24"/>
          <w:szCs w:val="24"/>
          <w:lang w:val="en" w:eastAsia="en-NZ"/>
          <w14:ligatures w14:val="none"/>
        </w:rPr>
      </w:pPr>
      <w:r w:rsidRPr="0012660B">
        <w:rPr>
          <w:rFonts w:ascii="Arial" w:eastAsia="Times New Roman" w:hAnsi="Arial" w:cs="Arial"/>
          <w:color w:val="333333"/>
          <w:kern w:val="0"/>
          <w:sz w:val="24"/>
          <w:szCs w:val="24"/>
          <w:lang w:val="en" w:eastAsia="en-NZ"/>
          <w14:ligatures w14:val="none"/>
        </w:rPr>
        <w:t>Provid</w:t>
      </w:r>
      <w:r w:rsidR="00F73C74">
        <w:rPr>
          <w:rFonts w:ascii="Arial" w:eastAsia="Times New Roman" w:hAnsi="Arial" w:cs="Arial"/>
          <w:color w:val="333333"/>
          <w:kern w:val="0"/>
          <w:sz w:val="24"/>
          <w:szCs w:val="24"/>
          <w:lang w:val="en" w:eastAsia="en-NZ"/>
          <w14:ligatures w14:val="none"/>
        </w:rPr>
        <w:t>ing</w:t>
      </w:r>
      <w:r w:rsidRPr="0012660B">
        <w:rPr>
          <w:rFonts w:ascii="Arial" w:eastAsia="Times New Roman" w:hAnsi="Arial" w:cs="Arial"/>
          <w:color w:val="333333"/>
          <w:kern w:val="0"/>
          <w:sz w:val="24"/>
          <w:szCs w:val="24"/>
          <w:lang w:val="en" w:eastAsia="en-NZ"/>
          <w14:ligatures w14:val="none"/>
        </w:rPr>
        <w:t xml:space="preserve"> a space for specific stakeholders</w:t>
      </w:r>
    </w:p>
    <w:p w14:paraId="35D1AF95" w14:textId="10A4918C" w:rsidR="0012660B" w:rsidRPr="0012660B" w:rsidRDefault="0012660B" w:rsidP="00116B63">
      <w:pPr>
        <w:numPr>
          <w:ilvl w:val="0"/>
          <w:numId w:val="42"/>
        </w:numPr>
        <w:spacing w:after="0" w:line="240" w:lineRule="auto"/>
        <w:rPr>
          <w:rFonts w:ascii="Arial" w:eastAsia="Times New Roman" w:hAnsi="Arial" w:cs="Arial"/>
          <w:color w:val="333333"/>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t>Support</w:t>
      </w:r>
      <w:r w:rsidR="00F73C74">
        <w:rPr>
          <w:rFonts w:ascii="Arial" w:eastAsia="Times New Roman" w:hAnsi="Arial" w:cs="Arial"/>
          <w:color w:val="000000"/>
          <w:kern w:val="0"/>
          <w:sz w:val="24"/>
          <w:szCs w:val="24"/>
          <w:lang w:val="en" w:eastAsia="en-NZ"/>
          <w14:ligatures w14:val="none"/>
        </w:rPr>
        <w:t>ing</w:t>
      </w:r>
      <w:r w:rsidRPr="0012660B">
        <w:rPr>
          <w:rFonts w:ascii="Arial" w:eastAsia="Times New Roman" w:hAnsi="Arial" w:cs="Arial"/>
          <w:color w:val="000000"/>
          <w:kern w:val="0"/>
          <w:sz w:val="24"/>
          <w:szCs w:val="24"/>
          <w:lang w:val="en" w:eastAsia="en-NZ"/>
          <w14:ligatures w14:val="none"/>
        </w:rPr>
        <w:t xml:space="preserve"> the people they selected to be on the Regional Leadership Group (RLG)</w:t>
      </w:r>
    </w:p>
    <w:p w14:paraId="4849A7B8" w14:textId="277BB1D4" w:rsidR="0012660B" w:rsidRPr="0012660B" w:rsidRDefault="0012660B" w:rsidP="00116B63">
      <w:pPr>
        <w:numPr>
          <w:ilvl w:val="0"/>
          <w:numId w:val="42"/>
        </w:numPr>
        <w:spacing w:after="0" w:line="240" w:lineRule="auto"/>
        <w:rPr>
          <w:rFonts w:ascii="Arial" w:eastAsia="Times New Roman" w:hAnsi="Arial" w:cs="Arial"/>
          <w:color w:val="333333"/>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t>Provid</w:t>
      </w:r>
      <w:r w:rsidR="00F73C74">
        <w:rPr>
          <w:rFonts w:ascii="Arial" w:eastAsia="Times New Roman" w:hAnsi="Arial" w:cs="Arial"/>
          <w:color w:val="000000"/>
          <w:kern w:val="0"/>
          <w:sz w:val="24"/>
          <w:szCs w:val="24"/>
          <w:lang w:val="en" w:eastAsia="en-NZ"/>
          <w14:ligatures w14:val="none"/>
        </w:rPr>
        <w:t>ing</w:t>
      </w:r>
      <w:r w:rsidRPr="0012660B">
        <w:rPr>
          <w:rFonts w:ascii="Arial" w:eastAsia="Times New Roman" w:hAnsi="Arial" w:cs="Arial"/>
          <w:color w:val="000000"/>
          <w:kern w:val="0"/>
          <w:sz w:val="24"/>
          <w:szCs w:val="24"/>
          <w:lang w:val="en" w:eastAsia="en-NZ"/>
          <w14:ligatures w14:val="none"/>
        </w:rPr>
        <w:t xml:space="preserve"> guidance to their members on the RLG</w:t>
      </w:r>
    </w:p>
    <w:p w14:paraId="4CB40759" w14:textId="1E95EF7B" w:rsidR="0012660B" w:rsidRPr="0012660B" w:rsidRDefault="0012660B" w:rsidP="00116B63">
      <w:pPr>
        <w:numPr>
          <w:ilvl w:val="0"/>
          <w:numId w:val="42"/>
        </w:numPr>
        <w:spacing w:after="0" w:line="240" w:lineRule="auto"/>
        <w:rPr>
          <w:rFonts w:ascii="Arial" w:eastAsia="Times New Roman" w:hAnsi="Arial" w:cs="Arial"/>
          <w:color w:val="333333"/>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lastRenderedPageBreak/>
        <w:t>Offer</w:t>
      </w:r>
      <w:r w:rsidR="00F73C74">
        <w:rPr>
          <w:rFonts w:ascii="Arial" w:eastAsia="Times New Roman" w:hAnsi="Arial" w:cs="Arial"/>
          <w:color w:val="000000"/>
          <w:kern w:val="0"/>
          <w:sz w:val="24"/>
          <w:szCs w:val="24"/>
          <w:lang w:val="en" w:eastAsia="en-NZ"/>
          <w14:ligatures w14:val="none"/>
        </w:rPr>
        <w:t>ing</w:t>
      </w:r>
      <w:r w:rsidRPr="0012660B">
        <w:rPr>
          <w:rFonts w:ascii="Arial" w:eastAsia="Times New Roman" w:hAnsi="Arial" w:cs="Arial"/>
          <w:color w:val="000000"/>
          <w:kern w:val="0"/>
          <w:sz w:val="24"/>
          <w:szCs w:val="24"/>
          <w:lang w:val="en" w:eastAsia="en-NZ"/>
          <w14:ligatures w14:val="none"/>
        </w:rPr>
        <w:t xml:space="preserve"> a space where a wider group of interested local people can discuss ideas, potential impacts and perspectives on suggested changes</w:t>
      </w:r>
    </w:p>
    <w:p w14:paraId="318AC271" w14:textId="29A18FA7" w:rsidR="0012660B" w:rsidRPr="0012660B" w:rsidRDefault="0012660B" w:rsidP="00116B63">
      <w:pPr>
        <w:numPr>
          <w:ilvl w:val="0"/>
          <w:numId w:val="42"/>
        </w:numPr>
        <w:spacing w:after="0" w:line="240" w:lineRule="auto"/>
        <w:rPr>
          <w:rFonts w:ascii="Arial" w:eastAsia="Times New Roman" w:hAnsi="Arial" w:cs="Arial"/>
          <w:color w:val="333333"/>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t>Ensur</w:t>
      </w:r>
      <w:r w:rsidR="00F73C74">
        <w:rPr>
          <w:rFonts w:ascii="Arial" w:eastAsia="Times New Roman" w:hAnsi="Arial" w:cs="Arial"/>
          <w:color w:val="000000"/>
          <w:kern w:val="0"/>
          <w:sz w:val="24"/>
          <w:szCs w:val="24"/>
          <w:lang w:val="en" w:eastAsia="en-NZ"/>
          <w14:ligatures w14:val="none"/>
        </w:rPr>
        <w:t>ing</w:t>
      </w:r>
      <w:r w:rsidRPr="0012660B">
        <w:rPr>
          <w:rFonts w:ascii="Arial" w:eastAsia="Times New Roman" w:hAnsi="Arial" w:cs="Arial"/>
          <w:color w:val="000000"/>
          <w:kern w:val="0"/>
          <w:sz w:val="24"/>
          <w:szCs w:val="24"/>
          <w:lang w:val="en" w:eastAsia="en-NZ"/>
          <w14:ligatures w14:val="none"/>
        </w:rPr>
        <w:t xml:space="preserve"> there are informed people who can step in, when required, if a member of the RLG is unable to attend a meeting i.e. “back-ups” and succession planning</w:t>
      </w:r>
    </w:p>
    <w:p w14:paraId="33522C1D" w14:textId="0FD12AA7" w:rsidR="0012660B" w:rsidRPr="0012660B" w:rsidRDefault="0012660B" w:rsidP="00116B63">
      <w:pPr>
        <w:numPr>
          <w:ilvl w:val="0"/>
          <w:numId w:val="42"/>
        </w:numPr>
        <w:spacing w:after="0" w:line="240" w:lineRule="auto"/>
        <w:rPr>
          <w:rFonts w:ascii="Arial" w:eastAsia="Times New Roman" w:hAnsi="Arial" w:cs="Arial"/>
          <w:color w:val="333333"/>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t>Assist</w:t>
      </w:r>
      <w:r w:rsidR="00F73C74">
        <w:rPr>
          <w:rFonts w:ascii="Arial" w:eastAsia="Times New Roman" w:hAnsi="Arial" w:cs="Arial"/>
          <w:color w:val="000000"/>
          <w:kern w:val="0"/>
          <w:sz w:val="24"/>
          <w:szCs w:val="24"/>
          <w:lang w:val="en" w:eastAsia="en-NZ"/>
          <w14:ligatures w14:val="none"/>
        </w:rPr>
        <w:t>ing</w:t>
      </w:r>
      <w:r w:rsidRPr="0012660B">
        <w:rPr>
          <w:rFonts w:ascii="Arial" w:eastAsia="Times New Roman" w:hAnsi="Arial" w:cs="Arial"/>
          <w:color w:val="000000"/>
          <w:kern w:val="0"/>
          <w:sz w:val="24"/>
          <w:szCs w:val="24"/>
          <w:lang w:val="en" w:eastAsia="en-NZ"/>
          <w14:ligatures w14:val="none"/>
        </w:rPr>
        <w:t xml:space="preserve"> with hosting community forums</w:t>
      </w:r>
    </w:p>
    <w:p w14:paraId="72731DD0" w14:textId="67299943" w:rsidR="0012660B" w:rsidRPr="0012660B" w:rsidRDefault="0012660B" w:rsidP="00116B63">
      <w:pPr>
        <w:numPr>
          <w:ilvl w:val="0"/>
          <w:numId w:val="42"/>
        </w:numPr>
        <w:spacing w:after="0" w:line="240" w:lineRule="auto"/>
        <w:rPr>
          <w:rFonts w:ascii="Arial" w:eastAsia="Times New Roman" w:hAnsi="Arial" w:cs="Arial"/>
          <w:color w:val="333333"/>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t>Provid</w:t>
      </w:r>
      <w:r w:rsidR="00F73C74">
        <w:rPr>
          <w:rFonts w:ascii="Arial" w:eastAsia="Times New Roman" w:hAnsi="Arial" w:cs="Arial"/>
          <w:color w:val="000000"/>
          <w:kern w:val="0"/>
          <w:sz w:val="24"/>
          <w:szCs w:val="24"/>
          <w:lang w:val="en" w:eastAsia="en-NZ"/>
          <w14:ligatures w14:val="none"/>
        </w:rPr>
        <w:t>ing</w:t>
      </w:r>
      <w:r w:rsidRPr="0012660B">
        <w:rPr>
          <w:rFonts w:ascii="Arial" w:eastAsia="Times New Roman" w:hAnsi="Arial" w:cs="Arial"/>
          <w:color w:val="000000"/>
          <w:kern w:val="0"/>
          <w:sz w:val="24"/>
          <w:szCs w:val="24"/>
          <w:lang w:val="en" w:eastAsia="en-NZ"/>
          <w14:ligatures w14:val="none"/>
        </w:rPr>
        <w:t xml:space="preserve"> a place where people with specific experiences and expertise can offer their views to the local leaders before RLG meetings </w:t>
      </w:r>
    </w:p>
    <w:p w14:paraId="454BA721" w14:textId="77777777" w:rsidR="0012660B" w:rsidRPr="0012660B" w:rsidRDefault="0012660B" w:rsidP="0012660B">
      <w:pPr>
        <w:spacing w:after="0" w:line="240" w:lineRule="auto"/>
        <w:ind w:left="360"/>
        <w:rPr>
          <w:rFonts w:ascii="Arial" w:eastAsia="Times New Roman" w:hAnsi="Arial" w:cs="Arial"/>
          <w:color w:val="000000"/>
          <w:kern w:val="0"/>
          <w:sz w:val="24"/>
          <w:szCs w:val="24"/>
          <w:lang w:val="en" w:eastAsia="en-NZ"/>
          <w14:ligatures w14:val="none"/>
        </w:rPr>
      </w:pPr>
    </w:p>
    <w:p w14:paraId="02576C7E" w14:textId="77777777" w:rsidR="0012660B" w:rsidRPr="0012660B" w:rsidRDefault="0012660B" w:rsidP="0012660B">
      <w:pPr>
        <w:spacing w:after="0" w:line="240" w:lineRule="auto"/>
        <w:ind w:left="360"/>
        <w:rPr>
          <w:rFonts w:ascii="Arial" w:eastAsia="Times New Roman" w:hAnsi="Arial" w:cs="Arial"/>
          <w:color w:val="000000"/>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t xml:space="preserve">Core Group membership is typically organic and flexible. People self-select, with the understanding that consistent participation is desirable. The core groups </w:t>
      </w:r>
      <w:proofErr w:type="gramStart"/>
      <w:r w:rsidRPr="0012660B">
        <w:rPr>
          <w:rFonts w:ascii="Arial" w:eastAsia="Times New Roman" w:hAnsi="Arial" w:cs="Arial"/>
          <w:color w:val="000000"/>
          <w:kern w:val="0"/>
          <w:sz w:val="24"/>
          <w:szCs w:val="24"/>
          <w:lang w:val="en" w:eastAsia="en-NZ"/>
          <w14:ligatures w14:val="none"/>
        </w:rPr>
        <w:t>are  focused</w:t>
      </w:r>
      <w:proofErr w:type="gramEnd"/>
      <w:r w:rsidRPr="0012660B">
        <w:rPr>
          <w:rFonts w:ascii="Arial" w:eastAsia="Times New Roman" w:hAnsi="Arial" w:cs="Arial"/>
          <w:color w:val="000000"/>
          <w:kern w:val="0"/>
          <w:sz w:val="24"/>
          <w:szCs w:val="24"/>
          <w:lang w:val="en" w:eastAsia="en-NZ"/>
          <w14:ligatures w14:val="none"/>
        </w:rPr>
        <w:t xml:space="preserve"> ‘working groups’ and will meet monthly for approximately 1 ½ hours each month. </w:t>
      </w:r>
    </w:p>
    <w:p w14:paraId="6EE9C688" w14:textId="77777777" w:rsidR="0012660B" w:rsidRPr="0012660B" w:rsidRDefault="0012660B" w:rsidP="0012660B">
      <w:pPr>
        <w:spacing w:after="0" w:line="240" w:lineRule="auto"/>
        <w:ind w:left="360"/>
        <w:rPr>
          <w:rFonts w:ascii="Arial" w:eastAsia="Times New Roman" w:hAnsi="Arial" w:cs="Arial"/>
          <w:color w:val="333333"/>
          <w:kern w:val="0"/>
          <w:sz w:val="24"/>
          <w:szCs w:val="24"/>
          <w:lang w:val="en" w:eastAsia="en-NZ"/>
          <w14:ligatures w14:val="none"/>
        </w:rPr>
      </w:pPr>
    </w:p>
    <w:p w14:paraId="1972486C" w14:textId="48CC3FC2" w:rsidR="0012660B" w:rsidRPr="0012660B" w:rsidRDefault="0012660B" w:rsidP="00116B63">
      <w:pPr>
        <w:numPr>
          <w:ilvl w:val="0"/>
          <w:numId w:val="43"/>
        </w:numPr>
        <w:spacing w:after="0" w:line="240" w:lineRule="auto"/>
        <w:rPr>
          <w:rFonts w:ascii="Arial" w:eastAsia="Times New Roman" w:hAnsi="Arial" w:cs="Arial"/>
          <w:color w:val="333333"/>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t>Participation in core group meetings is voluntary</w:t>
      </w:r>
      <w:r w:rsidR="00CF3717">
        <w:rPr>
          <w:rFonts w:ascii="Arial" w:eastAsia="Times New Roman" w:hAnsi="Arial" w:cs="Arial"/>
          <w:color w:val="000000"/>
          <w:kern w:val="0"/>
          <w:sz w:val="24"/>
          <w:szCs w:val="24"/>
          <w:lang w:val="en" w:eastAsia="en-NZ"/>
          <w14:ligatures w14:val="none"/>
        </w:rPr>
        <w:t xml:space="preserve">  </w:t>
      </w:r>
    </w:p>
    <w:p w14:paraId="505108C3" w14:textId="1FDCEFD3" w:rsidR="0012660B" w:rsidRPr="0012660B" w:rsidRDefault="0012660B" w:rsidP="00116B63">
      <w:pPr>
        <w:numPr>
          <w:ilvl w:val="0"/>
          <w:numId w:val="43"/>
        </w:numPr>
        <w:spacing w:after="0" w:line="240" w:lineRule="auto"/>
        <w:rPr>
          <w:rFonts w:ascii="Arial" w:eastAsia="Times New Roman" w:hAnsi="Arial" w:cs="Arial"/>
          <w:color w:val="333333"/>
          <w:kern w:val="0"/>
          <w:sz w:val="24"/>
          <w:szCs w:val="24"/>
          <w:lang w:val="en" w:eastAsia="en-NZ"/>
          <w14:ligatures w14:val="none"/>
        </w:rPr>
      </w:pPr>
      <w:r w:rsidRPr="0012660B">
        <w:rPr>
          <w:rFonts w:ascii="Arial" w:eastAsia="Times New Roman" w:hAnsi="Arial" w:cs="Arial"/>
          <w:color w:val="000000"/>
          <w:kern w:val="0"/>
          <w:sz w:val="24"/>
          <w:szCs w:val="24"/>
          <w:lang w:val="en" w:eastAsia="en-NZ"/>
          <w14:ligatures w14:val="none"/>
        </w:rPr>
        <w:t xml:space="preserve">Local leaders on the RLG </w:t>
      </w:r>
      <w:r w:rsidR="00C34629">
        <w:rPr>
          <w:rFonts w:ascii="Arial" w:eastAsia="Times New Roman" w:hAnsi="Arial" w:cs="Arial"/>
          <w:color w:val="000000"/>
          <w:kern w:val="0"/>
          <w:sz w:val="24"/>
          <w:szCs w:val="24"/>
          <w:lang w:val="en" w:eastAsia="en-NZ"/>
          <w14:ligatures w14:val="none"/>
        </w:rPr>
        <w:t xml:space="preserve">regularly </w:t>
      </w:r>
      <w:r w:rsidRPr="0012660B">
        <w:rPr>
          <w:rFonts w:ascii="Arial" w:eastAsia="Times New Roman" w:hAnsi="Arial" w:cs="Arial"/>
          <w:color w:val="000000"/>
          <w:kern w:val="0"/>
          <w:sz w:val="24"/>
          <w:szCs w:val="24"/>
          <w:lang w:val="en" w:eastAsia="en-NZ"/>
          <w14:ligatures w14:val="none"/>
        </w:rPr>
        <w:t xml:space="preserve">attend </w:t>
      </w:r>
      <w:r w:rsidR="0034581A">
        <w:rPr>
          <w:rFonts w:ascii="Arial" w:eastAsia="Times New Roman" w:hAnsi="Arial" w:cs="Arial"/>
          <w:color w:val="000000"/>
          <w:kern w:val="0"/>
          <w:sz w:val="24"/>
          <w:szCs w:val="24"/>
          <w:lang w:val="en" w:eastAsia="en-NZ"/>
          <w14:ligatures w14:val="none"/>
        </w:rPr>
        <w:t xml:space="preserve">the </w:t>
      </w:r>
      <w:r w:rsidRPr="0012660B">
        <w:rPr>
          <w:rFonts w:ascii="Arial" w:eastAsia="Times New Roman" w:hAnsi="Arial" w:cs="Arial"/>
          <w:color w:val="000000"/>
          <w:kern w:val="0"/>
          <w:sz w:val="24"/>
          <w:szCs w:val="24"/>
          <w:lang w:val="en" w:eastAsia="en-NZ"/>
          <w14:ligatures w14:val="none"/>
        </w:rPr>
        <w:t>core group</w:t>
      </w:r>
      <w:r w:rsidR="00C34629">
        <w:rPr>
          <w:rFonts w:ascii="Arial" w:eastAsia="Times New Roman" w:hAnsi="Arial" w:cs="Arial"/>
          <w:color w:val="000000"/>
          <w:kern w:val="0"/>
          <w:sz w:val="24"/>
          <w:szCs w:val="24"/>
          <w:lang w:val="en" w:eastAsia="en-NZ"/>
          <w14:ligatures w14:val="none"/>
        </w:rPr>
        <w:t xml:space="preserve">s that </w:t>
      </w:r>
      <w:r w:rsidR="0034581A">
        <w:rPr>
          <w:rFonts w:ascii="Arial" w:eastAsia="Times New Roman" w:hAnsi="Arial" w:cs="Arial"/>
          <w:color w:val="000000"/>
          <w:kern w:val="0"/>
          <w:sz w:val="24"/>
          <w:szCs w:val="24"/>
          <w:lang w:val="en" w:eastAsia="en-NZ"/>
          <w14:ligatures w14:val="none"/>
        </w:rPr>
        <w:t>mandated</w:t>
      </w:r>
      <w:r w:rsidR="00C34629">
        <w:rPr>
          <w:rFonts w:ascii="Arial" w:eastAsia="Times New Roman" w:hAnsi="Arial" w:cs="Arial"/>
          <w:color w:val="000000"/>
          <w:kern w:val="0"/>
          <w:sz w:val="24"/>
          <w:szCs w:val="24"/>
          <w:lang w:val="en" w:eastAsia="en-NZ"/>
          <w14:ligatures w14:val="none"/>
        </w:rPr>
        <w:t xml:space="preserve"> them to be regional</w:t>
      </w:r>
      <w:r w:rsidR="0034581A">
        <w:rPr>
          <w:rFonts w:ascii="Arial" w:eastAsia="Times New Roman" w:hAnsi="Arial" w:cs="Arial"/>
          <w:color w:val="000000"/>
          <w:kern w:val="0"/>
          <w:sz w:val="24"/>
          <w:szCs w:val="24"/>
          <w:lang w:val="en" w:eastAsia="en-NZ"/>
          <w14:ligatures w14:val="none"/>
        </w:rPr>
        <w:t xml:space="preserve"> leaders</w:t>
      </w:r>
      <w:r w:rsidR="00C34629">
        <w:rPr>
          <w:rFonts w:ascii="Arial" w:eastAsia="Times New Roman" w:hAnsi="Arial" w:cs="Arial"/>
          <w:color w:val="000000"/>
          <w:kern w:val="0"/>
          <w:sz w:val="24"/>
          <w:szCs w:val="24"/>
          <w:lang w:val="en" w:eastAsia="en-NZ"/>
          <w14:ligatures w14:val="none"/>
        </w:rPr>
        <w:t>.</w:t>
      </w:r>
      <w:r w:rsidR="00CF3717">
        <w:rPr>
          <w:rFonts w:ascii="Arial" w:eastAsia="Times New Roman" w:hAnsi="Arial" w:cs="Arial"/>
          <w:color w:val="000000"/>
          <w:kern w:val="0"/>
          <w:sz w:val="24"/>
          <w:szCs w:val="24"/>
          <w:lang w:val="en" w:eastAsia="en-NZ"/>
          <w14:ligatures w14:val="none"/>
        </w:rPr>
        <w:t xml:space="preserve"> </w:t>
      </w:r>
    </w:p>
    <w:p w14:paraId="4FC9FD27" w14:textId="77777777" w:rsidR="0012660B" w:rsidRPr="0012660B" w:rsidRDefault="0012660B" w:rsidP="0012660B">
      <w:pPr>
        <w:spacing w:before="120" w:after="0" w:line="240" w:lineRule="auto"/>
        <w:ind w:left="360"/>
        <w:jc w:val="both"/>
        <w:rPr>
          <w:rFonts w:ascii="Arial" w:eastAsia="Times New Roman" w:hAnsi="Arial" w:cs="Arial"/>
          <w:kern w:val="0"/>
          <w:sz w:val="24"/>
          <w:szCs w:val="24"/>
          <w14:ligatures w14:val="none"/>
        </w:rPr>
      </w:pPr>
    </w:p>
    <w:p w14:paraId="6746054F" w14:textId="77777777" w:rsidR="0012660B" w:rsidRPr="0012660B" w:rsidRDefault="0012660B" w:rsidP="0097222B">
      <w:pPr>
        <w:spacing w:before="120" w:after="0" w:line="240" w:lineRule="auto"/>
        <w:jc w:val="both"/>
        <w:rPr>
          <w:rFonts w:ascii="Arial" w:eastAsia="Times New Roman" w:hAnsi="Arial" w:cs="Arial"/>
          <w:b/>
          <w:kern w:val="0"/>
          <w:sz w:val="28"/>
          <w:szCs w:val="28"/>
          <w14:ligatures w14:val="none"/>
        </w:rPr>
      </w:pPr>
      <w:r w:rsidRPr="0012660B">
        <w:rPr>
          <w:rFonts w:ascii="Arial" w:eastAsia="Times New Roman" w:hAnsi="Arial" w:cs="Arial"/>
          <w:b/>
          <w:kern w:val="0"/>
          <w:sz w:val="28"/>
          <w:szCs w:val="28"/>
          <w14:ligatures w14:val="none"/>
        </w:rPr>
        <w:t>Making decisions</w:t>
      </w:r>
    </w:p>
    <w:p w14:paraId="0446903A" w14:textId="77777777" w:rsidR="0012660B" w:rsidRPr="0012660B" w:rsidRDefault="0012660B" w:rsidP="0012660B">
      <w:pPr>
        <w:spacing w:before="120" w:after="0" w:line="240" w:lineRule="auto"/>
        <w:ind w:left="720"/>
        <w:jc w:val="both"/>
        <w:rPr>
          <w:rFonts w:ascii="Arial" w:eastAsia="Times New Roman" w:hAnsi="Arial" w:cs="Arial"/>
          <w:b/>
          <w:kern w:val="0"/>
          <w:sz w:val="28"/>
          <w:szCs w:val="28"/>
          <w14:ligatures w14:val="none"/>
        </w:rPr>
      </w:pPr>
    </w:p>
    <w:p w14:paraId="2217C375" w14:textId="46E5C60D" w:rsidR="0012660B" w:rsidRPr="0012660B" w:rsidRDefault="0012660B" w:rsidP="0097222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The decision-makers are the disabled people, families, Mana Whenua, provider representatives and Pasifika representatives.   Officials present</w:t>
      </w:r>
      <w:r w:rsidR="00CF3717">
        <w:rPr>
          <w:rFonts w:ascii="Arial" w:eastAsia="Times New Roman" w:hAnsi="Arial" w:cs="Arial"/>
          <w:kern w:val="0"/>
          <w:sz w:val="24"/>
          <w:szCs w:val="24"/>
          <w14:ligatures w14:val="none"/>
        </w:rPr>
        <w:t>,</w:t>
      </w:r>
      <w:r w:rsidRPr="0012660B">
        <w:rPr>
          <w:rFonts w:ascii="Arial" w:eastAsia="Times New Roman" w:hAnsi="Arial" w:cs="Arial"/>
          <w:kern w:val="0"/>
          <w:sz w:val="24"/>
          <w:szCs w:val="24"/>
          <w14:ligatures w14:val="none"/>
        </w:rPr>
        <w:t xml:space="preserve"> are encouraged to contribute to discussions. </w:t>
      </w:r>
    </w:p>
    <w:p w14:paraId="04B236CD" w14:textId="77777777" w:rsidR="0012660B" w:rsidRPr="0012660B" w:rsidRDefault="0012660B" w:rsidP="0097222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The aim will be for decisions to be made by consensus.  Consensus is described as an agreed position reached by the group or where the group agrees to support a decision in the interests of the whole.  Consensus can be linked to the idea of mana </w:t>
      </w:r>
      <w:proofErr w:type="spellStart"/>
      <w:r w:rsidRPr="0012660B">
        <w:rPr>
          <w:rFonts w:ascii="Arial" w:eastAsia="Times New Roman" w:hAnsi="Arial" w:cs="Arial"/>
          <w:kern w:val="0"/>
          <w:sz w:val="24"/>
          <w:szCs w:val="24"/>
          <w14:ligatures w14:val="none"/>
        </w:rPr>
        <w:t>kotahitanga</w:t>
      </w:r>
      <w:proofErr w:type="spellEnd"/>
      <w:r w:rsidRPr="0012660B">
        <w:rPr>
          <w:rFonts w:ascii="Arial" w:eastAsia="Times New Roman" w:hAnsi="Arial" w:cs="Arial"/>
          <w:kern w:val="0"/>
          <w:sz w:val="24"/>
          <w:szCs w:val="24"/>
          <w14:ligatures w14:val="none"/>
        </w:rPr>
        <w:t xml:space="preserve"> (the strength and integrity of unity).</w:t>
      </w:r>
    </w:p>
    <w:p w14:paraId="43ECFB0A"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Different approaches to building consensus may be used at different times.  This may depend on the importance of the decision, its possible impact, the time available and whether people need more information.</w:t>
      </w:r>
    </w:p>
    <w:p w14:paraId="75677AAF" w14:textId="1EF303EA"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Regardless of the approach used, all perspectives will be valued and all people will have the space to put their view forward. Any meeting notes will be clear about whether a statement reflects the consensus of the group or whether it is an opinion expressed (individual views). </w:t>
      </w:r>
    </w:p>
    <w:p w14:paraId="1DDA736D"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Typically, disabled people will speak first on an issue, then families and then others.</w:t>
      </w:r>
    </w:p>
    <w:p w14:paraId="608AED25"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After initial discussion, a position will be put to the group. It is likely that discussion goes around the decision makers in the group person by person and ask them to indicate what they think.  People indicate whether they agree, disagree or if they want something clarified or changed.  These ideas are then considered by the whole group.</w:t>
      </w:r>
    </w:p>
    <w:p w14:paraId="4CB88865"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After this has happened, it is likely that members go around the decision makers in the group again, person by person, and ask them to indicate what they think now.</w:t>
      </w:r>
    </w:p>
    <w:p w14:paraId="5E55705E"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The aim is for everyone to have the space to have their views understood and to agree on the “next step” or position the group will express to others.  It may be that an outcome of the discussion is just clearly and simply described i.e. how many people agree, disagree or are not sure. </w:t>
      </w:r>
    </w:p>
    <w:p w14:paraId="0EC4B2A6"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lastRenderedPageBreak/>
        <w:t>The group may revisit any issue when it considers there is new information available.</w:t>
      </w:r>
    </w:p>
    <w:p w14:paraId="2B063E62"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  </w:t>
      </w:r>
    </w:p>
    <w:p w14:paraId="2993F24C" w14:textId="77777777" w:rsidR="0012660B" w:rsidRPr="0012660B" w:rsidRDefault="0012660B" w:rsidP="00F73C74">
      <w:pPr>
        <w:spacing w:before="120" w:after="0" w:line="240" w:lineRule="auto"/>
        <w:jc w:val="both"/>
        <w:rPr>
          <w:rFonts w:ascii="Arial" w:eastAsia="Times New Roman" w:hAnsi="Arial" w:cs="Arial"/>
          <w:b/>
          <w:kern w:val="0"/>
          <w:sz w:val="28"/>
          <w:szCs w:val="28"/>
          <w14:ligatures w14:val="none"/>
        </w:rPr>
      </w:pPr>
      <w:r w:rsidRPr="0012660B">
        <w:rPr>
          <w:rFonts w:ascii="Arial" w:eastAsia="Times New Roman" w:hAnsi="Arial" w:cs="Arial"/>
          <w:b/>
          <w:kern w:val="0"/>
          <w:sz w:val="28"/>
          <w:szCs w:val="28"/>
          <w14:ligatures w14:val="none"/>
        </w:rPr>
        <w:t>Meeting Notes</w:t>
      </w:r>
    </w:p>
    <w:p w14:paraId="2BC30608"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Notes of the meetings, or any conversations about them, typically do not record who said what. Instead, they reflect the main themes of contributions, the outcome of the discussion and associated actions. </w:t>
      </w:r>
    </w:p>
    <w:p w14:paraId="73CB3220"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People attending the meeting usually have five working days to approve the notes and then they will be made publicly available to any interested party.</w:t>
      </w:r>
    </w:p>
    <w:p w14:paraId="554EF1EE" w14:textId="77777777" w:rsidR="0012660B" w:rsidRPr="0012660B" w:rsidRDefault="0012660B" w:rsidP="0012660B">
      <w:pPr>
        <w:spacing w:before="120" w:after="0" w:line="240" w:lineRule="auto"/>
        <w:jc w:val="both"/>
        <w:rPr>
          <w:rFonts w:ascii="Arial" w:eastAsia="Times New Roman" w:hAnsi="Arial" w:cs="Arial"/>
          <w:b/>
          <w:kern w:val="0"/>
          <w:sz w:val="24"/>
          <w:szCs w:val="24"/>
          <w14:ligatures w14:val="none"/>
        </w:rPr>
      </w:pPr>
    </w:p>
    <w:p w14:paraId="50A41E7D" w14:textId="77777777" w:rsidR="0012660B" w:rsidRPr="0012660B" w:rsidRDefault="0012660B" w:rsidP="00F73C74">
      <w:pPr>
        <w:spacing w:before="120" w:after="0" w:line="240" w:lineRule="auto"/>
        <w:jc w:val="both"/>
        <w:rPr>
          <w:rFonts w:ascii="Arial" w:eastAsia="Times New Roman" w:hAnsi="Arial" w:cs="Arial"/>
          <w:b/>
          <w:kern w:val="0"/>
          <w:sz w:val="28"/>
          <w:szCs w:val="28"/>
          <w14:ligatures w14:val="none"/>
        </w:rPr>
      </w:pPr>
      <w:r w:rsidRPr="0012660B">
        <w:rPr>
          <w:rFonts w:ascii="Arial" w:eastAsia="Times New Roman" w:hAnsi="Arial" w:cs="Arial"/>
          <w:b/>
          <w:kern w:val="0"/>
          <w:sz w:val="28"/>
          <w:szCs w:val="28"/>
          <w14:ligatures w14:val="none"/>
        </w:rPr>
        <w:t>External facilitation</w:t>
      </w:r>
    </w:p>
    <w:p w14:paraId="433271E2"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Meetings of Regional Leadership Groups have been externally facilitated until the group is self-sufficient. This is to ensure that the views of people with a lived experience leads discussion, to develop consensus-based processes and to equip group members with techniques related to community development. </w:t>
      </w:r>
    </w:p>
    <w:p w14:paraId="0147C817"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r w:rsidRPr="0012660B">
        <w:rPr>
          <w:rFonts w:ascii="Arial" w:eastAsia="Times New Roman" w:hAnsi="Arial" w:cs="Arial"/>
          <w:kern w:val="0"/>
          <w:sz w:val="24"/>
          <w:szCs w:val="24"/>
          <w14:ligatures w14:val="none"/>
        </w:rPr>
        <w:t xml:space="preserve">External facilitators have generally been people who have: a good understanding of the EGL approach, community development, active facilitation techniques, constructively managing conflict and equity. Sometimes there are co-facilitators – where at least one of the facilitators are disabled people or family members.  </w:t>
      </w:r>
    </w:p>
    <w:p w14:paraId="39D3DDCB" w14:textId="77777777" w:rsidR="0012660B" w:rsidRPr="0012660B" w:rsidRDefault="0012660B" w:rsidP="0012660B">
      <w:pPr>
        <w:spacing w:before="120" w:after="0" w:line="240" w:lineRule="auto"/>
        <w:jc w:val="both"/>
        <w:rPr>
          <w:rFonts w:ascii="Arial" w:eastAsia="Times New Roman" w:hAnsi="Arial" w:cs="Arial"/>
          <w:kern w:val="0"/>
          <w:sz w:val="24"/>
          <w:szCs w:val="24"/>
          <w14:ligatures w14:val="none"/>
        </w:rPr>
      </w:pPr>
    </w:p>
    <w:p w14:paraId="58B3A8AA" w14:textId="77777777" w:rsidR="00F73C74" w:rsidRPr="0012660B" w:rsidRDefault="00F73C74" w:rsidP="0097222B">
      <w:pPr>
        <w:spacing w:before="120" w:after="0" w:line="240" w:lineRule="auto"/>
        <w:jc w:val="both"/>
        <w:rPr>
          <w:rFonts w:ascii="Arial" w:eastAsia="Times New Roman" w:hAnsi="Arial" w:cs="Arial"/>
          <w:b/>
          <w:kern w:val="0"/>
          <w:sz w:val="28"/>
          <w:szCs w:val="28"/>
          <w14:ligatures w14:val="none"/>
        </w:rPr>
      </w:pPr>
      <w:r w:rsidRPr="0012660B">
        <w:rPr>
          <w:rFonts w:ascii="Arial" w:eastAsia="Times New Roman" w:hAnsi="Arial" w:cs="Arial"/>
          <w:b/>
          <w:kern w:val="0"/>
          <w:sz w:val="28"/>
          <w:szCs w:val="28"/>
          <w14:ligatures w14:val="none"/>
        </w:rPr>
        <w:t>Requests from officials</w:t>
      </w:r>
    </w:p>
    <w:p w14:paraId="7F5A65EF" w14:textId="77777777" w:rsidR="00F73C74" w:rsidRPr="0012660B" w:rsidRDefault="00F73C74" w:rsidP="00F73C74">
      <w:pPr>
        <w:shd w:val="clear" w:color="auto" w:fill="FFFFFF" w:themeFill="background1"/>
        <w:spacing w:before="100" w:beforeAutospacing="1" w:after="100" w:afterAutospacing="1" w:line="240" w:lineRule="auto"/>
        <w:rPr>
          <w:rFonts w:ascii="Arial" w:hAnsi="Arial" w:cs="Arial"/>
          <w:color w:val="333333"/>
          <w:kern w:val="0"/>
          <w:sz w:val="24"/>
          <w:szCs w:val="24"/>
          <w:lang w:val="en" w:eastAsia="en-NZ"/>
          <w14:ligatures w14:val="none"/>
        </w:rPr>
      </w:pPr>
      <w:r w:rsidRPr="0012660B">
        <w:rPr>
          <w:rFonts w:ascii="Arial" w:hAnsi="Arial" w:cs="Arial"/>
          <w:color w:val="333333"/>
          <w:kern w:val="0"/>
          <w:sz w:val="24"/>
          <w:szCs w:val="24"/>
          <w:lang w:val="en" w:eastAsia="en-NZ"/>
          <w14:ligatures w14:val="none"/>
        </w:rPr>
        <w:t xml:space="preserve">Officials (and others) are requested to send papers two weeks in advance (four weeks to </w:t>
      </w:r>
      <w:proofErr w:type="spellStart"/>
      <w:r w:rsidRPr="0012660B">
        <w:rPr>
          <w:rFonts w:ascii="Arial" w:hAnsi="Arial" w:cs="Arial"/>
          <w:color w:val="333333"/>
          <w:kern w:val="0"/>
          <w:sz w:val="24"/>
          <w:szCs w:val="24"/>
          <w:lang w:val="en" w:eastAsia="en-NZ"/>
          <w14:ligatures w14:val="none"/>
        </w:rPr>
        <w:t>maximise</w:t>
      </w:r>
      <w:proofErr w:type="spellEnd"/>
      <w:r w:rsidRPr="0012660B">
        <w:rPr>
          <w:rFonts w:ascii="Arial" w:hAnsi="Arial" w:cs="Arial"/>
          <w:color w:val="333333"/>
          <w:kern w:val="0"/>
          <w:sz w:val="24"/>
          <w:szCs w:val="24"/>
          <w:lang w:val="en" w:eastAsia="en-NZ"/>
          <w14:ligatures w14:val="none"/>
        </w:rPr>
        <w:t xml:space="preserve"> input from networks) and to be clear about what actions they want from the group </w:t>
      </w:r>
    </w:p>
    <w:p w14:paraId="0FF07A82" w14:textId="77777777" w:rsidR="0012660B" w:rsidRDefault="0012660B" w:rsidP="0012660B">
      <w:pPr>
        <w:spacing w:before="120" w:after="0" w:line="240" w:lineRule="auto"/>
        <w:jc w:val="both"/>
        <w:rPr>
          <w:rFonts w:ascii="Arial" w:eastAsia="Times New Roman" w:hAnsi="Arial" w:cs="Arial"/>
          <w:kern w:val="0"/>
          <w:sz w:val="24"/>
          <w:szCs w:val="24"/>
          <w14:ligatures w14:val="none"/>
        </w:rPr>
      </w:pPr>
    </w:p>
    <w:p w14:paraId="41652EBD" w14:textId="58B201CB" w:rsidR="00F73C74" w:rsidRPr="0012660B" w:rsidRDefault="00F73C74" w:rsidP="00F73C74">
      <w:pPr>
        <w:spacing w:before="120" w:after="0" w:line="240" w:lineRule="auto"/>
        <w:jc w:val="both"/>
        <w:rPr>
          <w:rFonts w:ascii="Arial" w:eastAsia="Times New Roman" w:hAnsi="Arial" w:cs="Arial"/>
          <w:b/>
          <w:bCs/>
          <w:kern w:val="0"/>
          <w:sz w:val="28"/>
          <w:szCs w:val="28"/>
          <w:lang w:val="en-US"/>
          <w14:ligatures w14:val="none"/>
        </w:rPr>
      </w:pPr>
      <w:r w:rsidRPr="0012660B">
        <w:rPr>
          <w:rFonts w:ascii="Arial" w:eastAsia="Times New Roman" w:hAnsi="Arial" w:cs="Arial"/>
          <w:b/>
          <w:bCs/>
          <w:kern w:val="0"/>
          <w:sz w:val="28"/>
          <w:szCs w:val="28"/>
          <w:lang w:val="en-US"/>
          <w14:ligatures w14:val="none"/>
        </w:rPr>
        <w:t>Link with the EGL National Leadership Group (NEGL)</w:t>
      </w:r>
    </w:p>
    <w:p w14:paraId="61BEDF80" w14:textId="77777777" w:rsidR="00F73C74" w:rsidRPr="0012660B" w:rsidRDefault="00F73C74" w:rsidP="00F73C74">
      <w:pPr>
        <w:spacing w:before="120" w:after="0" w:line="240" w:lineRule="auto"/>
        <w:jc w:val="both"/>
        <w:rPr>
          <w:rFonts w:ascii="Arial" w:eastAsia="Times New Roman" w:hAnsi="Arial" w:cs="Arial"/>
          <w:kern w:val="0"/>
          <w:sz w:val="24"/>
          <w:szCs w:val="24"/>
          <w:lang w:val="en-US"/>
          <w14:ligatures w14:val="none"/>
        </w:rPr>
      </w:pPr>
    </w:p>
    <w:p w14:paraId="748AEA7A" w14:textId="77777777" w:rsidR="00F73C74" w:rsidRPr="0012660B" w:rsidRDefault="00F73C74" w:rsidP="00F73C74">
      <w:pPr>
        <w:spacing w:before="120" w:after="0" w:line="240" w:lineRule="auto"/>
        <w:jc w:val="both"/>
        <w:rPr>
          <w:rFonts w:ascii="Arial" w:eastAsia="Times New Roman" w:hAnsi="Arial" w:cs="Arial"/>
          <w:kern w:val="0"/>
          <w:sz w:val="24"/>
          <w:szCs w:val="24"/>
          <w:lang w:val="en-US"/>
          <w14:ligatures w14:val="none"/>
        </w:rPr>
      </w:pPr>
      <w:r w:rsidRPr="0012660B">
        <w:rPr>
          <w:rFonts w:ascii="Arial" w:eastAsia="Times New Roman" w:hAnsi="Arial" w:cs="Arial"/>
          <w:kern w:val="0"/>
          <w:sz w:val="24"/>
          <w:szCs w:val="24"/>
          <w:lang w:val="en-US"/>
          <w14:ligatures w14:val="none"/>
        </w:rPr>
        <w:t>As part of creating a cohesive national network, the Regional Leadership Group (RLG)</w:t>
      </w:r>
      <w:r>
        <w:rPr>
          <w:rFonts w:ascii="Arial" w:eastAsia="Times New Roman" w:hAnsi="Arial" w:cs="Arial"/>
          <w:kern w:val="0"/>
          <w:sz w:val="24"/>
          <w:szCs w:val="24"/>
          <w:lang w:val="en-US"/>
          <w14:ligatures w14:val="none"/>
        </w:rPr>
        <w:t xml:space="preserve"> </w:t>
      </w:r>
      <w:r w:rsidRPr="0012660B">
        <w:rPr>
          <w:rFonts w:ascii="Arial" w:eastAsia="Times New Roman" w:hAnsi="Arial" w:cs="Arial"/>
          <w:kern w:val="0"/>
          <w:sz w:val="24"/>
          <w:szCs w:val="24"/>
          <w:lang w:val="en-US"/>
          <w14:ligatures w14:val="none"/>
        </w:rPr>
        <w:t>can explore how they can feed into NEGL and how NEGL can support the RLG.</w:t>
      </w:r>
    </w:p>
    <w:p w14:paraId="1F1A8D83" w14:textId="77777777" w:rsidR="00F73C74" w:rsidRPr="0012660B" w:rsidRDefault="00F73C74" w:rsidP="0012660B">
      <w:pPr>
        <w:spacing w:before="120" w:after="0" w:line="240" w:lineRule="auto"/>
        <w:jc w:val="both"/>
        <w:rPr>
          <w:rFonts w:ascii="Arial" w:eastAsia="Times New Roman" w:hAnsi="Arial" w:cs="Arial"/>
          <w:kern w:val="0"/>
          <w:sz w:val="24"/>
          <w:szCs w:val="24"/>
          <w14:ligatures w14:val="none"/>
        </w:rPr>
      </w:pPr>
    </w:p>
    <w:p w14:paraId="1798904A" w14:textId="77777777" w:rsidR="0012660B" w:rsidRPr="0012660B" w:rsidRDefault="0012660B" w:rsidP="00F73C74">
      <w:pPr>
        <w:spacing w:after="0" w:line="240" w:lineRule="auto"/>
        <w:contextualSpacing/>
        <w:rPr>
          <w:rFonts w:ascii="Arial" w:eastAsia="Times New Roman" w:hAnsi="Arial" w:cs="Arial"/>
          <w:b/>
          <w:bCs/>
          <w:color w:val="000000"/>
          <w:kern w:val="0"/>
          <w:sz w:val="28"/>
          <w:szCs w:val="28"/>
          <w:lang w:eastAsia="en-NZ"/>
          <w14:ligatures w14:val="none"/>
        </w:rPr>
      </w:pPr>
      <w:r w:rsidRPr="0012660B">
        <w:rPr>
          <w:rFonts w:ascii="Arial" w:eastAsia="Times New Roman" w:hAnsi="Arial" w:cs="Arial"/>
          <w:b/>
          <w:bCs/>
          <w:color w:val="000000"/>
          <w:kern w:val="0"/>
          <w:sz w:val="28"/>
          <w:szCs w:val="28"/>
          <w:lang w:eastAsia="en-NZ"/>
          <w14:ligatures w14:val="none"/>
        </w:rPr>
        <w:t>How does this get funded/ resourced?</w:t>
      </w:r>
    </w:p>
    <w:p w14:paraId="52E43029" w14:textId="77777777" w:rsidR="0012660B" w:rsidRPr="0012660B" w:rsidRDefault="0012660B" w:rsidP="0012660B">
      <w:pPr>
        <w:spacing w:after="0" w:line="240" w:lineRule="auto"/>
        <w:rPr>
          <w:rFonts w:ascii="Segoe UI" w:eastAsia="Times New Roman" w:hAnsi="Segoe UI" w:cs="Segoe UI"/>
          <w:color w:val="000000"/>
          <w:kern w:val="0"/>
          <w:sz w:val="20"/>
          <w:szCs w:val="20"/>
          <w:lang w:eastAsia="en-NZ"/>
          <w14:ligatures w14:val="none"/>
        </w:rPr>
      </w:pPr>
    </w:p>
    <w:p w14:paraId="17188776" w14:textId="77777777" w:rsidR="0012660B" w:rsidRPr="0012660B" w:rsidRDefault="0012660B" w:rsidP="0012660B">
      <w:pPr>
        <w:spacing w:after="0" w:line="240" w:lineRule="auto"/>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Ideally, NEGL would like a transparent funding source for all Regional Leadership Groups that does not compromise your autonomy, local ownership or identity.</w:t>
      </w:r>
    </w:p>
    <w:p w14:paraId="2311894B" w14:textId="77777777" w:rsidR="0012660B" w:rsidRPr="0012660B" w:rsidRDefault="0012660B" w:rsidP="0012660B">
      <w:pPr>
        <w:spacing w:after="0" w:line="240" w:lineRule="auto"/>
        <w:rPr>
          <w:rFonts w:ascii="Arial" w:eastAsia="Times New Roman" w:hAnsi="Arial" w:cs="Arial"/>
          <w:color w:val="000000"/>
          <w:kern w:val="0"/>
          <w:sz w:val="24"/>
          <w:szCs w:val="24"/>
          <w:lang w:eastAsia="en-NZ"/>
          <w14:ligatures w14:val="none"/>
        </w:rPr>
      </w:pPr>
    </w:p>
    <w:p w14:paraId="72CCCA66" w14:textId="77777777" w:rsidR="0012660B" w:rsidRPr="0012660B" w:rsidRDefault="0012660B" w:rsidP="0012660B">
      <w:pPr>
        <w:spacing w:after="0" w:line="240" w:lineRule="auto"/>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We have not reached this point yet.</w:t>
      </w:r>
    </w:p>
    <w:p w14:paraId="357DA830" w14:textId="77777777" w:rsidR="0012660B" w:rsidRPr="0012660B" w:rsidRDefault="0012660B" w:rsidP="0012660B">
      <w:pPr>
        <w:spacing w:after="0" w:line="240" w:lineRule="auto"/>
        <w:rPr>
          <w:rFonts w:ascii="Arial" w:eastAsia="Times New Roman" w:hAnsi="Arial" w:cs="Arial"/>
          <w:color w:val="000000"/>
          <w:kern w:val="0"/>
          <w:sz w:val="24"/>
          <w:szCs w:val="24"/>
          <w:lang w:eastAsia="en-NZ"/>
          <w14:ligatures w14:val="none"/>
        </w:rPr>
      </w:pPr>
    </w:p>
    <w:p w14:paraId="30A9FA1A" w14:textId="5A5CFB34" w:rsidR="0012660B" w:rsidRPr="0012660B" w:rsidRDefault="0012660B" w:rsidP="0012660B">
      <w:pPr>
        <w:spacing w:after="0" w:line="240" w:lineRule="auto"/>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 xml:space="preserve">It may be that various funding sources can be considered locally or funding can be obtained through the </w:t>
      </w:r>
      <w:proofErr w:type="spellStart"/>
      <w:r w:rsidR="00453F9D">
        <w:rPr>
          <w:rFonts w:ascii="Arial" w:eastAsia="Times New Roman" w:hAnsi="Arial" w:cs="Arial"/>
          <w:color w:val="000000"/>
          <w:kern w:val="0"/>
          <w:sz w:val="24"/>
          <w:szCs w:val="24"/>
          <w:lang w:eastAsia="en-NZ"/>
          <w14:ligatures w14:val="none"/>
        </w:rPr>
        <w:t>Whaikaha</w:t>
      </w:r>
      <w:proofErr w:type="spellEnd"/>
      <w:r w:rsidR="00453F9D">
        <w:rPr>
          <w:rFonts w:ascii="Arial" w:eastAsia="Times New Roman" w:hAnsi="Arial" w:cs="Arial"/>
          <w:color w:val="000000"/>
          <w:kern w:val="0"/>
          <w:sz w:val="24"/>
          <w:szCs w:val="24"/>
          <w:lang w:eastAsia="en-NZ"/>
          <w14:ligatures w14:val="none"/>
        </w:rPr>
        <w:t xml:space="preserve">, </w:t>
      </w:r>
      <w:r w:rsidRPr="0012660B">
        <w:rPr>
          <w:rFonts w:ascii="Arial" w:eastAsia="Times New Roman" w:hAnsi="Arial" w:cs="Arial"/>
          <w:color w:val="000000"/>
          <w:kern w:val="0"/>
          <w:sz w:val="24"/>
          <w:szCs w:val="24"/>
          <w:lang w:eastAsia="en-NZ"/>
          <w14:ligatures w14:val="none"/>
        </w:rPr>
        <w:t>Ministry of Health</w:t>
      </w:r>
      <w:r w:rsidR="00453F9D">
        <w:rPr>
          <w:rFonts w:ascii="Arial" w:eastAsia="Times New Roman" w:hAnsi="Arial" w:cs="Arial"/>
          <w:color w:val="000000"/>
          <w:kern w:val="0"/>
          <w:sz w:val="24"/>
          <w:szCs w:val="24"/>
          <w:lang w:eastAsia="en-NZ"/>
          <w14:ligatures w14:val="none"/>
        </w:rPr>
        <w:t xml:space="preserve"> or</w:t>
      </w:r>
      <w:r w:rsidRPr="0012660B">
        <w:rPr>
          <w:rFonts w:ascii="Arial" w:eastAsia="Times New Roman" w:hAnsi="Arial" w:cs="Arial"/>
          <w:color w:val="000000"/>
          <w:kern w:val="0"/>
          <w:sz w:val="24"/>
          <w:szCs w:val="24"/>
          <w:lang w:eastAsia="en-NZ"/>
          <w14:ligatures w14:val="none"/>
        </w:rPr>
        <w:t xml:space="preserve"> Ministry of Social Development </w:t>
      </w:r>
    </w:p>
    <w:p w14:paraId="03EC87EC" w14:textId="77777777" w:rsidR="0012660B" w:rsidRPr="0012660B" w:rsidRDefault="0012660B" w:rsidP="0012660B">
      <w:pPr>
        <w:spacing w:after="0" w:line="240" w:lineRule="auto"/>
        <w:rPr>
          <w:rFonts w:ascii="Arial" w:eastAsia="Times New Roman" w:hAnsi="Arial" w:cs="Arial"/>
          <w:color w:val="000000"/>
          <w:kern w:val="0"/>
          <w:sz w:val="24"/>
          <w:szCs w:val="24"/>
          <w:lang w:eastAsia="en-NZ"/>
          <w14:ligatures w14:val="none"/>
        </w:rPr>
      </w:pPr>
    </w:p>
    <w:p w14:paraId="24271F5C" w14:textId="77777777" w:rsidR="0012660B" w:rsidRPr="0012660B" w:rsidRDefault="0012660B" w:rsidP="0012660B">
      <w:pPr>
        <w:spacing w:after="0" w:line="240" w:lineRule="auto"/>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NEGL imagines that you will use funding to pay for things like:</w:t>
      </w:r>
    </w:p>
    <w:p w14:paraId="0BEACFDC" w14:textId="77777777" w:rsidR="0012660B" w:rsidRPr="0012660B" w:rsidRDefault="0012660B" w:rsidP="00116B63">
      <w:pPr>
        <w:numPr>
          <w:ilvl w:val="0"/>
          <w:numId w:val="44"/>
        </w:numPr>
        <w:spacing w:after="0" w:line="240" w:lineRule="auto"/>
        <w:contextualSpacing/>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Venue</w:t>
      </w:r>
    </w:p>
    <w:p w14:paraId="4A34F0AE" w14:textId="77777777" w:rsidR="0012660B" w:rsidRPr="0012660B" w:rsidRDefault="0012660B" w:rsidP="00116B63">
      <w:pPr>
        <w:numPr>
          <w:ilvl w:val="0"/>
          <w:numId w:val="44"/>
        </w:numPr>
        <w:spacing w:after="0" w:line="240" w:lineRule="auto"/>
        <w:contextualSpacing/>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lastRenderedPageBreak/>
        <w:t>Refreshments</w:t>
      </w:r>
    </w:p>
    <w:p w14:paraId="6C02212B" w14:textId="77777777" w:rsidR="0012660B" w:rsidRPr="0012660B" w:rsidRDefault="0012660B" w:rsidP="00116B63">
      <w:pPr>
        <w:numPr>
          <w:ilvl w:val="0"/>
          <w:numId w:val="44"/>
        </w:numPr>
        <w:spacing w:after="0" w:line="240" w:lineRule="auto"/>
        <w:contextualSpacing/>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External facilitation</w:t>
      </w:r>
    </w:p>
    <w:p w14:paraId="28BF6649" w14:textId="77777777" w:rsidR="0012660B" w:rsidRPr="0012660B" w:rsidRDefault="0012660B" w:rsidP="00116B63">
      <w:pPr>
        <w:numPr>
          <w:ilvl w:val="0"/>
          <w:numId w:val="44"/>
        </w:numPr>
        <w:spacing w:after="0" w:line="240" w:lineRule="auto"/>
        <w:contextualSpacing/>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Guest presenters</w:t>
      </w:r>
    </w:p>
    <w:p w14:paraId="51C3B524" w14:textId="77777777" w:rsidR="0012660B" w:rsidRPr="0012660B" w:rsidRDefault="0012660B" w:rsidP="00116B63">
      <w:pPr>
        <w:numPr>
          <w:ilvl w:val="0"/>
          <w:numId w:val="44"/>
        </w:numPr>
        <w:spacing w:after="0" w:line="240" w:lineRule="auto"/>
        <w:contextualSpacing/>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Peoples time</w:t>
      </w:r>
    </w:p>
    <w:p w14:paraId="5C090FE0" w14:textId="77777777" w:rsidR="0012660B" w:rsidRPr="0012660B" w:rsidRDefault="0012660B" w:rsidP="00116B63">
      <w:pPr>
        <w:numPr>
          <w:ilvl w:val="0"/>
          <w:numId w:val="44"/>
        </w:numPr>
        <w:spacing w:after="0" w:line="240" w:lineRule="auto"/>
        <w:contextualSpacing/>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Running events or projects</w:t>
      </w:r>
    </w:p>
    <w:p w14:paraId="62B2F07F" w14:textId="77777777" w:rsidR="0012660B" w:rsidRPr="0012660B" w:rsidRDefault="0012660B" w:rsidP="0012660B">
      <w:pPr>
        <w:spacing w:after="0" w:line="240" w:lineRule="auto"/>
        <w:ind w:left="720"/>
        <w:contextualSpacing/>
        <w:rPr>
          <w:rFonts w:ascii="Arial" w:eastAsia="Times New Roman" w:hAnsi="Arial" w:cs="Arial"/>
          <w:color w:val="000000"/>
          <w:kern w:val="0"/>
          <w:sz w:val="24"/>
          <w:szCs w:val="24"/>
          <w:lang w:eastAsia="en-NZ"/>
          <w14:ligatures w14:val="none"/>
        </w:rPr>
      </w:pPr>
    </w:p>
    <w:p w14:paraId="05C1161A" w14:textId="6CCE854A" w:rsidR="0012660B" w:rsidRPr="0012660B" w:rsidRDefault="0012660B" w:rsidP="0012660B">
      <w:pPr>
        <w:spacing w:after="0" w:line="240" w:lineRule="auto"/>
        <w:contextualSpacing/>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NEGL also imagines that, at some point, you may be in a position to hold funding to commission local initiatives that enable more disable</w:t>
      </w:r>
      <w:r w:rsidR="00712DD9">
        <w:rPr>
          <w:rFonts w:ascii="Arial" w:eastAsia="Times New Roman" w:hAnsi="Arial" w:cs="Arial"/>
          <w:color w:val="000000"/>
          <w:kern w:val="0"/>
          <w:sz w:val="24"/>
          <w:szCs w:val="24"/>
          <w:lang w:eastAsia="en-NZ"/>
          <w14:ligatures w14:val="none"/>
        </w:rPr>
        <w:t>d</w:t>
      </w:r>
      <w:r w:rsidRPr="0012660B">
        <w:rPr>
          <w:rFonts w:ascii="Arial" w:eastAsia="Times New Roman" w:hAnsi="Arial" w:cs="Arial"/>
          <w:color w:val="000000"/>
          <w:kern w:val="0"/>
          <w:sz w:val="24"/>
          <w:szCs w:val="24"/>
          <w:lang w:eastAsia="en-NZ"/>
          <w14:ligatures w14:val="none"/>
        </w:rPr>
        <w:t xml:space="preserve"> people, families, </w:t>
      </w:r>
      <w:proofErr w:type="spellStart"/>
      <w:r w:rsidRPr="0012660B">
        <w:rPr>
          <w:rFonts w:ascii="Arial" w:eastAsia="Times New Roman" w:hAnsi="Arial" w:cs="Arial"/>
          <w:color w:val="000000"/>
          <w:kern w:val="0"/>
          <w:sz w:val="24"/>
          <w:szCs w:val="24"/>
          <w:lang w:eastAsia="en-NZ"/>
          <w14:ligatures w14:val="none"/>
        </w:rPr>
        <w:t>tangata</w:t>
      </w:r>
      <w:proofErr w:type="spellEnd"/>
      <w:r w:rsidRPr="0012660B">
        <w:rPr>
          <w:rFonts w:ascii="Arial" w:eastAsia="Times New Roman" w:hAnsi="Arial" w:cs="Arial"/>
          <w:color w:val="000000"/>
          <w:kern w:val="0"/>
          <w:sz w:val="24"/>
          <w:szCs w:val="24"/>
          <w:lang w:eastAsia="en-NZ"/>
          <w14:ligatures w14:val="none"/>
        </w:rPr>
        <w:t xml:space="preserve"> </w:t>
      </w:r>
      <w:proofErr w:type="spellStart"/>
      <w:r w:rsidRPr="0012660B">
        <w:rPr>
          <w:rFonts w:ascii="Arial" w:eastAsia="Times New Roman" w:hAnsi="Arial" w:cs="Arial"/>
          <w:color w:val="000000"/>
          <w:kern w:val="0"/>
          <w:sz w:val="24"/>
          <w:szCs w:val="24"/>
          <w:lang w:eastAsia="en-NZ"/>
          <w14:ligatures w14:val="none"/>
        </w:rPr>
        <w:t>whaikaha</w:t>
      </w:r>
      <w:proofErr w:type="spellEnd"/>
      <w:r w:rsidRPr="0012660B">
        <w:rPr>
          <w:rFonts w:ascii="Arial" w:eastAsia="Times New Roman" w:hAnsi="Arial" w:cs="Arial"/>
          <w:color w:val="000000"/>
          <w:kern w:val="0"/>
          <w:sz w:val="24"/>
          <w:szCs w:val="24"/>
          <w:lang w:eastAsia="en-NZ"/>
          <w14:ligatures w14:val="none"/>
        </w:rPr>
        <w:t xml:space="preserve"> and </w:t>
      </w:r>
      <w:r w:rsidR="007748ED">
        <w:rPr>
          <w:rFonts w:ascii="Arial" w:eastAsia="Times New Roman" w:hAnsi="Arial" w:cs="Arial"/>
          <w:color w:val="000000"/>
          <w:kern w:val="0"/>
          <w:sz w:val="24"/>
          <w:szCs w:val="24"/>
          <w:lang w:eastAsia="en-NZ"/>
          <w14:ligatures w14:val="none"/>
        </w:rPr>
        <w:t>whānau</w:t>
      </w:r>
      <w:r w:rsidRPr="0012660B">
        <w:rPr>
          <w:rFonts w:ascii="Arial" w:eastAsia="Times New Roman" w:hAnsi="Arial" w:cs="Arial"/>
          <w:color w:val="000000"/>
          <w:kern w:val="0"/>
          <w:sz w:val="24"/>
          <w:szCs w:val="24"/>
          <w:lang w:eastAsia="en-NZ"/>
          <w14:ligatures w14:val="none"/>
        </w:rPr>
        <w:t xml:space="preserve"> to understand EGL, explore what a good life looks like, develop skills and build a community where all citizens are valued. </w:t>
      </w:r>
    </w:p>
    <w:p w14:paraId="5B798E61" w14:textId="77777777" w:rsidR="0012660B" w:rsidRPr="0012660B" w:rsidRDefault="0012660B" w:rsidP="0012660B">
      <w:pPr>
        <w:spacing w:after="0" w:line="240" w:lineRule="auto"/>
        <w:contextualSpacing/>
        <w:rPr>
          <w:rFonts w:ascii="Arial" w:eastAsia="Times New Roman" w:hAnsi="Arial" w:cs="Arial"/>
          <w:color w:val="000000"/>
          <w:kern w:val="0"/>
          <w:sz w:val="24"/>
          <w:szCs w:val="24"/>
          <w:lang w:eastAsia="en-NZ"/>
          <w14:ligatures w14:val="none"/>
        </w:rPr>
      </w:pPr>
    </w:p>
    <w:p w14:paraId="6157FC26" w14:textId="77777777" w:rsidR="0012660B" w:rsidRPr="0012660B" w:rsidRDefault="0012660B" w:rsidP="0012660B">
      <w:pPr>
        <w:spacing w:after="0" w:line="240" w:lineRule="auto"/>
        <w:contextualSpacing/>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If a Regional Leadership Group chooses to do things like this, you will need to consider how you will build a legal entity, to hold/distribute funding or how you can use another organisation to do this on your behalf.</w:t>
      </w:r>
    </w:p>
    <w:p w14:paraId="077120A4" w14:textId="77777777" w:rsidR="0012660B" w:rsidRPr="0012660B" w:rsidRDefault="0012660B" w:rsidP="0012660B">
      <w:pPr>
        <w:spacing w:after="0" w:line="240" w:lineRule="auto"/>
        <w:contextualSpacing/>
        <w:rPr>
          <w:rFonts w:ascii="Arial" w:eastAsia="Times New Roman" w:hAnsi="Arial" w:cs="Arial"/>
          <w:color w:val="000000"/>
          <w:kern w:val="0"/>
          <w:sz w:val="24"/>
          <w:szCs w:val="24"/>
          <w:lang w:eastAsia="en-NZ"/>
          <w14:ligatures w14:val="none"/>
        </w:rPr>
      </w:pPr>
    </w:p>
    <w:p w14:paraId="19FDD719" w14:textId="77777777" w:rsidR="0012660B" w:rsidRPr="0012660B" w:rsidRDefault="0012660B" w:rsidP="0012660B">
      <w:pPr>
        <w:spacing w:after="0" w:line="240" w:lineRule="auto"/>
        <w:rPr>
          <w:rFonts w:ascii="Arial" w:eastAsia="Times New Roman" w:hAnsi="Arial" w:cs="Arial"/>
          <w:color w:val="000000"/>
          <w:kern w:val="0"/>
          <w:sz w:val="24"/>
          <w:szCs w:val="24"/>
          <w:lang w:eastAsia="en-NZ"/>
          <w14:ligatures w14:val="none"/>
        </w:rPr>
      </w:pPr>
      <w:r w:rsidRPr="0012660B">
        <w:rPr>
          <w:rFonts w:ascii="Arial" w:eastAsia="Times New Roman" w:hAnsi="Arial" w:cs="Arial"/>
          <w:color w:val="000000"/>
          <w:kern w:val="0"/>
          <w:sz w:val="24"/>
          <w:szCs w:val="24"/>
          <w:lang w:eastAsia="en-NZ"/>
          <w14:ligatures w14:val="none"/>
        </w:rPr>
        <w:t>It is important to consider where funds are coming from because, even though other sources may agree to fund your work, you need to ensure that the funding is given to your group to control and does not remain in the ownership of another entity.</w:t>
      </w:r>
    </w:p>
    <w:p w14:paraId="3A31914E" w14:textId="77777777" w:rsidR="0012660B" w:rsidRPr="0012660B" w:rsidRDefault="0012660B" w:rsidP="0012660B">
      <w:pPr>
        <w:spacing w:before="120" w:after="0" w:line="240" w:lineRule="auto"/>
        <w:jc w:val="both"/>
        <w:rPr>
          <w:rFonts w:ascii="Arial" w:eastAsia="Times New Roman" w:hAnsi="Arial" w:cs="Arial"/>
          <w:kern w:val="0"/>
          <w:sz w:val="24"/>
          <w:szCs w:val="24"/>
          <w:lang w:val="en-US"/>
          <w14:ligatures w14:val="none"/>
        </w:rPr>
      </w:pPr>
    </w:p>
    <w:p w14:paraId="1AA03228" w14:textId="77777777" w:rsidR="0012660B" w:rsidRPr="0012660B" w:rsidRDefault="0012660B" w:rsidP="0012660B">
      <w:pPr>
        <w:spacing w:before="120" w:after="0" w:line="240" w:lineRule="auto"/>
        <w:jc w:val="both"/>
        <w:rPr>
          <w:rFonts w:ascii="Arial" w:eastAsia="Times New Roman" w:hAnsi="Arial" w:cs="Arial"/>
          <w:kern w:val="0"/>
          <w:sz w:val="24"/>
          <w:szCs w:val="24"/>
          <w:lang w:val="en-US"/>
          <w14:ligatures w14:val="none"/>
        </w:rPr>
      </w:pPr>
    </w:p>
    <w:p w14:paraId="0EB0F3B0" w14:textId="77777777" w:rsidR="0012660B" w:rsidRPr="0012660B" w:rsidRDefault="0012660B" w:rsidP="0012660B">
      <w:pPr>
        <w:spacing w:before="120" w:after="0" w:line="240" w:lineRule="auto"/>
        <w:jc w:val="both"/>
        <w:rPr>
          <w:rFonts w:ascii="Arial" w:eastAsia="Times New Roman" w:hAnsi="Arial" w:cs="Arial"/>
          <w:kern w:val="0"/>
          <w:sz w:val="24"/>
          <w:szCs w:val="24"/>
          <w:lang w:val="en-US"/>
          <w14:ligatures w14:val="none"/>
        </w:rPr>
      </w:pPr>
    </w:p>
    <w:p w14:paraId="324479CC" w14:textId="77777777" w:rsidR="0012660B" w:rsidRPr="0012660B" w:rsidRDefault="0012660B" w:rsidP="0012660B">
      <w:pPr>
        <w:spacing w:before="120" w:after="0" w:line="240" w:lineRule="auto"/>
        <w:jc w:val="both"/>
        <w:rPr>
          <w:rFonts w:ascii="Arial" w:eastAsia="Times New Roman" w:hAnsi="Arial" w:cs="Arial"/>
          <w:kern w:val="0"/>
          <w:sz w:val="24"/>
          <w:szCs w:val="24"/>
          <w:lang w:val="en-US"/>
          <w14:ligatures w14:val="none"/>
        </w:rPr>
      </w:pPr>
    </w:p>
    <w:p w14:paraId="080157E3" w14:textId="77777777" w:rsidR="0012660B" w:rsidRPr="0012660B" w:rsidRDefault="0012660B" w:rsidP="0012660B">
      <w:pPr>
        <w:spacing w:before="120" w:after="0" w:line="240" w:lineRule="auto"/>
        <w:jc w:val="both"/>
        <w:rPr>
          <w:rFonts w:ascii="Arial" w:eastAsia="Times New Roman" w:hAnsi="Arial" w:cs="Arial"/>
          <w:kern w:val="0"/>
          <w:sz w:val="24"/>
          <w:szCs w:val="24"/>
          <w:lang w:val="en-US"/>
          <w14:ligatures w14:val="none"/>
        </w:rPr>
      </w:pPr>
    </w:p>
    <w:p w14:paraId="36954B99" w14:textId="77777777" w:rsidR="0012660B" w:rsidRPr="0012660B" w:rsidRDefault="0012660B" w:rsidP="0012660B">
      <w:pPr>
        <w:spacing w:before="120" w:after="0" w:line="240" w:lineRule="auto"/>
        <w:jc w:val="both"/>
        <w:rPr>
          <w:rFonts w:ascii="Arial" w:eastAsia="Times New Roman" w:hAnsi="Arial" w:cs="Arial"/>
          <w:kern w:val="0"/>
          <w:sz w:val="24"/>
          <w:szCs w:val="24"/>
          <w:lang w:val="en-US"/>
          <w14:ligatures w14:val="none"/>
        </w:rPr>
      </w:pPr>
    </w:p>
    <w:p w14:paraId="188205E6" w14:textId="77777777" w:rsidR="0012660B" w:rsidRPr="0012660B" w:rsidRDefault="0012660B" w:rsidP="0012660B">
      <w:pPr>
        <w:spacing w:before="120" w:after="0" w:line="240" w:lineRule="auto"/>
        <w:jc w:val="both"/>
        <w:rPr>
          <w:rFonts w:ascii="Arial" w:eastAsia="Times New Roman" w:hAnsi="Arial" w:cs="Arial"/>
          <w:kern w:val="0"/>
          <w:sz w:val="24"/>
          <w:szCs w:val="24"/>
          <w:lang w:val="en-US"/>
          <w14:ligatures w14:val="none"/>
        </w:rPr>
      </w:pPr>
    </w:p>
    <w:p w14:paraId="4F290FD0" w14:textId="77777777" w:rsidR="0012660B" w:rsidRDefault="0012660B" w:rsidP="0012660B">
      <w:pPr>
        <w:spacing w:before="120" w:after="0" w:line="240" w:lineRule="auto"/>
        <w:jc w:val="both"/>
        <w:rPr>
          <w:rFonts w:ascii="Arial" w:eastAsia="Times New Roman" w:hAnsi="Arial" w:cs="Arial"/>
          <w:kern w:val="0"/>
          <w:sz w:val="24"/>
          <w:szCs w:val="24"/>
          <w:lang w:val="en-US"/>
          <w14:ligatures w14:val="none"/>
        </w:rPr>
      </w:pPr>
    </w:p>
    <w:p w14:paraId="3E9D3BD9"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772E0CF5"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3FCF1D3D"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7C1F5197"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29B8D78F"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79366B7A"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7F650564"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5C88BB98"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253BC7D2"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6552D4FD"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450E26D1"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25F6FB4A"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27AA13AD"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0C500F32" w14:textId="77777777" w:rsidR="0097222B" w:rsidRDefault="0097222B" w:rsidP="0012660B">
      <w:pPr>
        <w:spacing w:before="120" w:after="0" w:line="240" w:lineRule="auto"/>
        <w:jc w:val="both"/>
        <w:rPr>
          <w:rFonts w:ascii="Arial" w:eastAsia="Times New Roman" w:hAnsi="Arial" w:cs="Arial"/>
          <w:kern w:val="0"/>
          <w:sz w:val="24"/>
          <w:szCs w:val="24"/>
          <w:lang w:val="en-US"/>
          <w14:ligatures w14:val="none"/>
        </w:rPr>
      </w:pPr>
    </w:p>
    <w:p w14:paraId="75506E6F" w14:textId="4A70925C" w:rsidR="0012660B" w:rsidRDefault="00235209" w:rsidP="0012660B">
      <w:pPr>
        <w:spacing w:before="120" w:after="0" w:line="240" w:lineRule="auto"/>
        <w:jc w:val="both"/>
        <w:rPr>
          <w:rFonts w:ascii="Arial" w:eastAsia="Times New Roman" w:hAnsi="Arial" w:cs="Arial"/>
          <w:b/>
          <w:bCs/>
          <w:kern w:val="0"/>
          <w:sz w:val="40"/>
          <w:szCs w:val="40"/>
          <w:lang w:val="en-US"/>
          <w14:ligatures w14:val="none"/>
        </w:rPr>
      </w:pPr>
      <w:bookmarkStart w:id="3" w:name="_Hlk165298352"/>
      <w:r>
        <w:rPr>
          <w:rFonts w:ascii="Arial" w:eastAsia="Times New Roman" w:hAnsi="Arial" w:cs="Arial"/>
          <w:b/>
          <w:bCs/>
          <w:kern w:val="0"/>
          <w:sz w:val="40"/>
          <w:szCs w:val="40"/>
          <w:lang w:val="en-US"/>
          <w14:ligatures w14:val="none"/>
        </w:rPr>
        <w:lastRenderedPageBreak/>
        <w:t xml:space="preserve">2. </w:t>
      </w:r>
      <w:r w:rsidR="00F73C74" w:rsidRPr="00CE2002">
        <w:rPr>
          <w:rFonts w:ascii="Arial" w:eastAsia="Times New Roman" w:hAnsi="Arial" w:cs="Arial"/>
          <w:b/>
          <w:bCs/>
          <w:kern w:val="0"/>
          <w:sz w:val="40"/>
          <w:szCs w:val="40"/>
          <w:lang w:val="en-US"/>
          <w14:ligatures w14:val="none"/>
        </w:rPr>
        <w:t xml:space="preserve">Insights – what </w:t>
      </w:r>
      <w:r w:rsidR="00CE2002">
        <w:rPr>
          <w:rFonts w:ascii="Arial" w:eastAsia="Times New Roman" w:hAnsi="Arial" w:cs="Arial"/>
          <w:b/>
          <w:bCs/>
          <w:kern w:val="0"/>
          <w:sz w:val="40"/>
          <w:szCs w:val="40"/>
          <w:lang w:val="en-US"/>
          <w14:ligatures w14:val="none"/>
        </w:rPr>
        <w:t>works</w:t>
      </w:r>
    </w:p>
    <w:p w14:paraId="5FA64D3F" w14:textId="77777777" w:rsidR="00AD129E" w:rsidRDefault="00AD129E" w:rsidP="0012660B">
      <w:pPr>
        <w:spacing w:before="120" w:after="0" w:line="240" w:lineRule="auto"/>
        <w:jc w:val="both"/>
        <w:rPr>
          <w:rFonts w:ascii="Arial" w:eastAsia="Times New Roman" w:hAnsi="Arial" w:cs="Arial"/>
          <w:b/>
          <w:bCs/>
          <w:kern w:val="0"/>
          <w:sz w:val="40"/>
          <w:szCs w:val="40"/>
          <w:lang w:val="en-US"/>
          <w14:ligatures w14:val="none"/>
        </w:rPr>
      </w:pPr>
    </w:p>
    <w:p w14:paraId="62A95AA4" w14:textId="77777777" w:rsidR="00AD129E" w:rsidRDefault="00AD129E" w:rsidP="0012660B">
      <w:pPr>
        <w:spacing w:before="120" w:after="0" w:line="240" w:lineRule="auto"/>
        <w:jc w:val="both"/>
        <w:rPr>
          <w:rFonts w:ascii="Arial" w:eastAsia="Times New Roman" w:hAnsi="Arial" w:cs="Arial"/>
          <w:b/>
          <w:bCs/>
          <w:kern w:val="0"/>
          <w:sz w:val="28"/>
          <w:szCs w:val="28"/>
          <w:lang w:val="en-US"/>
          <w14:ligatures w14:val="none"/>
        </w:rPr>
      </w:pPr>
      <w:r>
        <w:rPr>
          <w:rFonts w:ascii="Arial" w:eastAsia="Times New Roman" w:hAnsi="Arial" w:cs="Arial"/>
          <w:b/>
          <w:bCs/>
          <w:kern w:val="0"/>
          <w:sz w:val="28"/>
          <w:szCs w:val="28"/>
          <w:lang w:val="en-US"/>
          <w14:ligatures w14:val="none"/>
        </w:rPr>
        <w:t xml:space="preserve">Building an effective and self-sustaining EGL-based Regional Leadership Network is a multi-year project. Success requires vision, optimism and perseverance. </w:t>
      </w:r>
    </w:p>
    <w:p w14:paraId="3C01EBA9" w14:textId="5A67EAA8" w:rsidR="00A841D8" w:rsidRDefault="00AD129E" w:rsidP="0012660B">
      <w:pPr>
        <w:spacing w:before="120" w:after="0" w:line="240" w:lineRule="auto"/>
        <w:jc w:val="both"/>
        <w:rPr>
          <w:rFonts w:ascii="Arial" w:eastAsia="Times New Roman" w:hAnsi="Arial" w:cs="Arial"/>
          <w:b/>
          <w:bCs/>
          <w:kern w:val="0"/>
          <w:sz w:val="28"/>
          <w:szCs w:val="28"/>
          <w:lang w:val="en-US"/>
          <w14:ligatures w14:val="none"/>
        </w:rPr>
      </w:pPr>
      <w:r>
        <w:rPr>
          <w:rFonts w:ascii="Arial" w:eastAsia="Times New Roman" w:hAnsi="Arial" w:cs="Arial"/>
          <w:b/>
          <w:bCs/>
          <w:kern w:val="0"/>
          <w:sz w:val="28"/>
          <w:szCs w:val="28"/>
          <w:lang w:val="en-US"/>
          <w14:ligatures w14:val="none"/>
        </w:rPr>
        <w:t xml:space="preserve">The investment in developing </w:t>
      </w:r>
      <w:r w:rsidR="0097222B">
        <w:rPr>
          <w:rFonts w:ascii="Arial" w:eastAsia="Times New Roman" w:hAnsi="Arial" w:cs="Arial"/>
          <w:b/>
          <w:bCs/>
          <w:kern w:val="0"/>
          <w:sz w:val="28"/>
          <w:szCs w:val="28"/>
          <w:lang w:val="en-US"/>
          <w14:ligatures w14:val="none"/>
        </w:rPr>
        <w:t>a</w:t>
      </w:r>
      <w:r>
        <w:rPr>
          <w:rFonts w:ascii="Arial" w:eastAsia="Times New Roman" w:hAnsi="Arial" w:cs="Arial"/>
          <w:b/>
          <w:bCs/>
          <w:kern w:val="0"/>
          <w:sz w:val="28"/>
          <w:szCs w:val="28"/>
          <w:lang w:val="en-US"/>
          <w14:ligatures w14:val="none"/>
        </w:rPr>
        <w:t xml:space="preserve"> leadership network has significant, enduring benefits to disabled people, families, innovative providers, officials, national networks and the local community. </w:t>
      </w:r>
    </w:p>
    <w:bookmarkEnd w:id="3"/>
    <w:p w14:paraId="22A5082C" w14:textId="77777777" w:rsidR="00A841D8" w:rsidRDefault="00A841D8">
      <w:pPr>
        <w:rPr>
          <w:rFonts w:ascii="Arial" w:hAnsi="Arial" w:cs="Arial"/>
          <w:sz w:val="24"/>
          <w:szCs w:val="24"/>
        </w:rPr>
      </w:pPr>
    </w:p>
    <w:p w14:paraId="574E92A8" w14:textId="20349B80" w:rsidR="00E67FB8" w:rsidRPr="007139CA" w:rsidRDefault="00AA760F">
      <w:pPr>
        <w:rPr>
          <w:rFonts w:ascii="Arial" w:hAnsi="Arial" w:cs="Arial"/>
          <w:sz w:val="24"/>
          <w:szCs w:val="24"/>
        </w:rPr>
      </w:pPr>
      <w:r>
        <w:rPr>
          <w:rFonts w:ascii="Arial" w:hAnsi="Arial" w:cs="Arial"/>
          <w:sz w:val="24"/>
          <w:szCs w:val="24"/>
        </w:rPr>
        <w:t xml:space="preserve">This section </w:t>
      </w:r>
      <w:r w:rsidR="00897E61">
        <w:rPr>
          <w:rFonts w:ascii="Arial" w:hAnsi="Arial" w:cs="Arial"/>
          <w:sz w:val="24"/>
          <w:szCs w:val="24"/>
        </w:rPr>
        <w:t xml:space="preserve">gathers insights from the work done between 2013 – 2023 and </w:t>
      </w:r>
      <w:r>
        <w:rPr>
          <w:rFonts w:ascii="Arial" w:hAnsi="Arial" w:cs="Arial"/>
          <w:sz w:val="24"/>
          <w:szCs w:val="24"/>
        </w:rPr>
        <w:t>focusses on what has worked well and how this assists communities to build</w:t>
      </w:r>
      <w:r w:rsidR="0097222B">
        <w:rPr>
          <w:rFonts w:ascii="Arial" w:hAnsi="Arial" w:cs="Arial"/>
          <w:sz w:val="24"/>
          <w:szCs w:val="24"/>
        </w:rPr>
        <w:t xml:space="preserve"> EGL-based</w:t>
      </w:r>
      <w:r>
        <w:rPr>
          <w:rFonts w:ascii="Arial" w:hAnsi="Arial" w:cs="Arial"/>
          <w:sz w:val="24"/>
          <w:szCs w:val="24"/>
        </w:rPr>
        <w:t xml:space="preserve"> regional leadership networks.</w:t>
      </w:r>
    </w:p>
    <w:p w14:paraId="1BD7EC60" w14:textId="77777777" w:rsidR="00995654" w:rsidRPr="007139CA" w:rsidRDefault="00995654">
      <w:pPr>
        <w:rPr>
          <w:rFonts w:ascii="Arial" w:hAnsi="Arial" w:cs="Arial"/>
          <w:sz w:val="24"/>
          <w:szCs w:val="24"/>
        </w:rPr>
      </w:pPr>
    </w:p>
    <w:p w14:paraId="63DD9DE9" w14:textId="619D5F36" w:rsidR="00897E61" w:rsidRPr="0097222B" w:rsidRDefault="00AA760F" w:rsidP="0097222B">
      <w:pPr>
        <w:pStyle w:val="ListParagraph"/>
        <w:numPr>
          <w:ilvl w:val="0"/>
          <w:numId w:val="51"/>
        </w:numPr>
        <w:ind w:left="426"/>
        <w:rPr>
          <w:rFonts w:ascii="Arial" w:hAnsi="Arial" w:cs="Arial"/>
          <w:sz w:val="32"/>
          <w:szCs w:val="32"/>
        </w:rPr>
      </w:pPr>
      <w:r w:rsidRPr="0097222B">
        <w:rPr>
          <w:rFonts w:ascii="Arial" w:hAnsi="Arial" w:cs="Arial"/>
          <w:b/>
          <w:bCs/>
          <w:sz w:val="32"/>
          <w:szCs w:val="32"/>
        </w:rPr>
        <w:t>Ensur</w:t>
      </w:r>
      <w:r w:rsidR="00B44A57">
        <w:rPr>
          <w:rFonts w:ascii="Arial" w:hAnsi="Arial" w:cs="Arial"/>
          <w:b/>
          <w:bCs/>
          <w:sz w:val="32"/>
          <w:szCs w:val="32"/>
        </w:rPr>
        <w:t>ing</w:t>
      </w:r>
      <w:r w:rsidRPr="0097222B">
        <w:rPr>
          <w:rFonts w:ascii="Arial" w:hAnsi="Arial" w:cs="Arial"/>
          <w:b/>
          <w:bCs/>
          <w:sz w:val="32"/>
          <w:szCs w:val="32"/>
        </w:rPr>
        <w:t xml:space="preserve"> leadership development is c</w:t>
      </w:r>
      <w:r w:rsidR="00E67FB8" w:rsidRPr="0097222B">
        <w:rPr>
          <w:rFonts w:ascii="Arial" w:hAnsi="Arial" w:cs="Arial"/>
          <w:b/>
          <w:bCs/>
          <w:sz w:val="32"/>
          <w:szCs w:val="32"/>
        </w:rPr>
        <w:t xml:space="preserve">ommunity-led </w:t>
      </w:r>
    </w:p>
    <w:p w14:paraId="058EC3F4" w14:textId="77777777" w:rsidR="00C3288C" w:rsidRDefault="00C3288C" w:rsidP="00897E61">
      <w:pPr>
        <w:pStyle w:val="ListParagrap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714A8E" w:rsidRPr="00714A8E" w14:paraId="7D78E309" w14:textId="77777777" w:rsidTr="00714A8E">
        <w:tc>
          <w:tcPr>
            <w:tcW w:w="9016" w:type="dxa"/>
            <w:shd w:val="clear" w:color="auto" w:fill="E2EFD9" w:themeFill="accent6" w:themeFillTint="33"/>
          </w:tcPr>
          <w:p w14:paraId="2C34B7B8" w14:textId="07158E94" w:rsidR="00017C26" w:rsidRPr="00714A8E" w:rsidRDefault="00017C26" w:rsidP="00017C26">
            <w:pPr>
              <w:pStyle w:val="ListParagraph"/>
              <w:rPr>
                <w:rFonts w:ascii="Arial" w:hAnsi="Arial" w:cs="Arial"/>
                <w:b/>
                <w:bCs/>
                <w:color w:val="385623" w:themeColor="accent6" w:themeShade="80"/>
              </w:rPr>
            </w:pPr>
            <w:r w:rsidRPr="00714A8E">
              <w:rPr>
                <w:rFonts w:ascii="Arial" w:hAnsi="Arial" w:cs="Arial"/>
                <w:b/>
                <w:bCs/>
                <w:color w:val="385623" w:themeColor="accent6" w:themeShade="80"/>
              </w:rPr>
              <w:t>Take time for people to explore what the EGL approach can mean and for existing and emerging local leaders to work collaboratively to develop new network</w:t>
            </w:r>
            <w:r w:rsidR="001D7D8A">
              <w:rPr>
                <w:rFonts w:ascii="Arial" w:hAnsi="Arial" w:cs="Arial"/>
                <w:b/>
                <w:bCs/>
                <w:color w:val="385623" w:themeColor="accent6" w:themeShade="80"/>
              </w:rPr>
              <w:t>s</w:t>
            </w:r>
            <w:r w:rsidRPr="00714A8E">
              <w:rPr>
                <w:rFonts w:ascii="Arial" w:hAnsi="Arial" w:cs="Arial"/>
                <w:b/>
                <w:bCs/>
                <w:color w:val="385623" w:themeColor="accent6" w:themeShade="80"/>
              </w:rPr>
              <w:t xml:space="preserve">. </w:t>
            </w:r>
          </w:p>
        </w:tc>
      </w:tr>
    </w:tbl>
    <w:p w14:paraId="49D44B08" w14:textId="77777777" w:rsidR="00017C26" w:rsidRDefault="00017C26" w:rsidP="00897E61">
      <w:pPr>
        <w:pStyle w:val="ListParagraph"/>
        <w:rPr>
          <w:rFonts w:ascii="Arial" w:hAnsi="Arial" w:cs="Arial"/>
          <w:b/>
          <w:bCs/>
        </w:rPr>
      </w:pPr>
    </w:p>
    <w:p w14:paraId="3FB709C1" w14:textId="470E2DE5" w:rsidR="00C3288C" w:rsidRDefault="00017C26" w:rsidP="00897E61">
      <w:pPr>
        <w:pStyle w:val="ListParagraph"/>
        <w:rPr>
          <w:rFonts w:ascii="Arial" w:hAnsi="Arial" w:cs="Arial"/>
          <w:b/>
          <w:bCs/>
        </w:rPr>
      </w:pPr>
      <w:r w:rsidRPr="00017C26">
        <w:rPr>
          <w:rFonts w:ascii="Arial" w:hAnsi="Arial" w:cs="Arial"/>
          <w:b/>
          <w:bCs/>
        </w:rPr>
        <w:t>Key Points</w:t>
      </w:r>
    </w:p>
    <w:p w14:paraId="4614960D" w14:textId="1C2E4467" w:rsidR="00017C26" w:rsidRDefault="00017C26" w:rsidP="00017C26">
      <w:pPr>
        <w:pStyle w:val="ListParagraph"/>
        <w:numPr>
          <w:ilvl w:val="0"/>
          <w:numId w:val="66"/>
        </w:numPr>
        <w:rPr>
          <w:rFonts w:ascii="Arial" w:hAnsi="Arial" w:cs="Arial"/>
          <w:b/>
          <w:bCs/>
        </w:rPr>
      </w:pPr>
      <w:r>
        <w:rPr>
          <w:rFonts w:ascii="Arial" w:hAnsi="Arial" w:cs="Arial"/>
          <w:b/>
          <w:bCs/>
        </w:rPr>
        <w:t xml:space="preserve">Take the time to build a strong foundation </w:t>
      </w:r>
    </w:p>
    <w:p w14:paraId="281468AE" w14:textId="3D8071AD" w:rsidR="00017C26" w:rsidRDefault="00017C26" w:rsidP="00017C26">
      <w:pPr>
        <w:pStyle w:val="ListParagraph"/>
        <w:numPr>
          <w:ilvl w:val="0"/>
          <w:numId w:val="66"/>
        </w:numPr>
        <w:rPr>
          <w:rFonts w:ascii="Arial" w:hAnsi="Arial" w:cs="Arial"/>
          <w:b/>
          <w:bCs/>
        </w:rPr>
      </w:pPr>
      <w:r>
        <w:rPr>
          <w:rFonts w:ascii="Arial" w:hAnsi="Arial" w:cs="Arial"/>
          <w:b/>
          <w:bCs/>
        </w:rPr>
        <w:t xml:space="preserve">Equip </w:t>
      </w:r>
      <w:r w:rsidR="00175294">
        <w:rPr>
          <w:rFonts w:ascii="Arial" w:hAnsi="Arial" w:cs="Arial"/>
          <w:b/>
          <w:bCs/>
        </w:rPr>
        <w:t>leaders</w:t>
      </w:r>
      <w:r>
        <w:rPr>
          <w:rFonts w:ascii="Arial" w:hAnsi="Arial" w:cs="Arial"/>
          <w:b/>
          <w:bCs/>
        </w:rPr>
        <w:t xml:space="preserve"> with accurate information and </w:t>
      </w:r>
      <w:r w:rsidR="00175294">
        <w:rPr>
          <w:rFonts w:ascii="Arial" w:hAnsi="Arial" w:cs="Arial"/>
          <w:b/>
          <w:bCs/>
        </w:rPr>
        <w:t>required skills</w:t>
      </w:r>
    </w:p>
    <w:p w14:paraId="2759A7EE" w14:textId="572FF208" w:rsidR="00175294" w:rsidRPr="00017C26" w:rsidRDefault="0029571F" w:rsidP="00017C26">
      <w:pPr>
        <w:pStyle w:val="ListParagraph"/>
        <w:numPr>
          <w:ilvl w:val="0"/>
          <w:numId w:val="66"/>
        </w:numPr>
        <w:rPr>
          <w:rFonts w:ascii="Arial" w:hAnsi="Arial" w:cs="Arial"/>
          <w:b/>
          <w:bCs/>
        </w:rPr>
      </w:pPr>
      <w:r>
        <w:rPr>
          <w:rFonts w:ascii="Arial" w:hAnsi="Arial" w:cs="Arial"/>
          <w:b/>
          <w:bCs/>
        </w:rPr>
        <w:t>Be clear</w:t>
      </w:r>
      <w:r w:rsidR="00175294">
        <w:rPr>
          <w:rFonts w:ascii="Arial" w:hAnsi="Arial" w:cs="Arial"/>
          <w:b/>
          <w:bCs/>
        </w:rPr>
        <w:t xml:space="preserve"> about existing frameworks and materials</w:t>
      </w:r>
    </w:p>
    <w:p w14:paraId="127C9995" w14:textId="77777777" w:rsidR="001D7D8A" w:rsidRDefault="001D7D8A" w:rsidP="00897E61">
      <w:pPr>
        <w:pStyle w:val="ListParagraph"/>
        <w:rPr>
          <w:rFonts w:ascii="Arial" w:hAnsi="Arial" w:cs="Arial"/>
        </w:rPr>
      </w:pPr>
    </w:p>
    <w:p w14:paraId="11E129F8" w14:textId="3C4B41D1" w:rsidR="00C3288C" w:rsidRDefault="00A841D8" w:rsidP="00897E61">
      <w:pPr>
        <w:pStyle w:val="ListParagraph"/>
        <w:rPr>
          <w:rFonts w:ascii="Arial" w:hAnsi="Arial" w:cs="Arial"/>
        </w:rPr>
      </w:pPr>
      <w:r w:rsidRPr="00897E61">
        <w:rPr>
          <w:rFonts w:ascii="Arial" w:hAnsi="Arial" w:cs="Arial"/>
        </w:rPr>
        <w:t xml:space="preserve">The success of </w:t>
      </w:r>
      <w:r w:rsidR="001D7D8A">
        <w:rPr>
          <w:rFonts w:ascii="Arial" w:hAnsi="Arial" w:cs="Arial"/>
        </w:rPr>
        <w:t xml:space="preserve">a </w:t>
      </w:r>
      <w:r w:rsidRPr="00897E61">
        <w:rPr>
          <w:rFonts w:ascii="Arial" w:hAnsi="Arial" w:cs="Arial"/>
        </w:rPr>
        <w:t xml:space="preserve">regional leadership network </w:t>
      </w:r>
      <w:r w:rsidR="00C3288C" w:rsidRPr="00897E61">
        <w:rPr>
          <w:rFonts w:ascii="Arial" w:hAnsi="Arial" w:cs="Arial"/>
        </w:rPr>
        <w:t>appears</w:t>
      </w:r>
      <w:r w:rsidRPr="00897E61">
        <w:rPr>
          <w:rFonts w:ascii="Arial" w:hAnsi="Arial" w:cs="Arial"/>
        </w:rPr>
        <w:t xml:space="preserve"> closely linked to the foundations built by disabled people, families and innovative providers. Ensuring time is taken so people can begin to appreciate the importance and impact of an approach based on the EGL principles is critical.  Moving too quickly</w:t>
      </w:r>
      <w:r w:rsidR="00F900C8" w:rsidRPr="00897E61">
        <w:rPr>
          <w:rFonts w:ascii="Arial" w:hAnsi="Arial" w:cs="Arial"/>
        </w:rPr>
        <w:t xml:space="preserve"> to</w:t>
      </w:r>
      <w:r w:rsidRPr="00897E61">
        <w:rPr>
          <w:rFonts w:ascii="Arial" w:hAnsi="Arial" w:cs="Arial"/>
        </w:rPr>
        <w:t xml:space="preserve"> ‘form a group’, without investing time to explore </w:t>
      </w:r>
      <w:r w:rsidR="00F900C8" w:rsidRPr="00897E61">
        <w:rPr>
          <w:rFonts w:ascii="Arial" w:hAnsi="Arial" w:cs="Arial"/>
        </w:rPr>
        <w:t xml:space="preserve">the possibilities and practicalities of </w:t>
      </w:r>
      <w:r w:rsidRPr="00897E61">
        <w:rPr>
          <w:rFonts w:ascii="Arial" w:hAnsi="Arial" w:cs="Arial"/>
        </w:rPr>
        <w:t>a principles-based’ approach,</w:t>
      </w:r>
      <w:r w:rsidR="00F900C8" w:rsidRPr="00897E61">
        <w:rPr>
          <w:rFonts w:ascii="Arial" w:hAnsi="Arial" w:cs="Arial"/>
        </w:rPr>
        <w:t xml:space="preserve"> can lead to multiple avoidable challenges. </w:t>
      </w:r>
    </w:p>
    <w:p w14:paraId="77D414BC" w14:textId="7C3DCDB5" w:rsidR="005D6202" w:rsidRPr="00897E61" w:rsidRDefault="00F900C8" w:rsidP="00897E61">
      <w:pPr>
        <w:pStyle w:val="ListParagraph"/>
        <w:rPr>
          <w:rFonts w:ascii="Arial" w:hAnsi="Arial" w:cs="Arial"/>
        </w:rPr>
      </w:pPr>
      <w:r w:rsidRPr="00897E61">
        <w:rPr>
          <w:rFonts w:ascii="Arial" w:hAnsi="Arial" w:cs="Arial"/>
        </w:rPr>
        <w:t>The EGL approach is different from the approaches many are familiar with. It takes time for people to grasp what this difference looks like in practice.</w:t>
      </w:r>
      <w:r w:rsidR="005D6202" w:rsidRPr="00897E61">
        <w:rPr>
          <w:rFonts w:ascii="Arial" w:hAnsi="Arial" w:cs="Arial"/>
        </w:rPr>
        <w:t xml:space="preserve"> It can take several months </w:t>
      </w:r>
      <w:r w:rsidR="00897E61">
        <w:rPr>
          <w:rFonts w:ascii="Arial" w:hAnsi="Arial" w:cs="Arial"/>
        </w:rPr>
        <w:t>for</w:t>
      </w:r>
      <w:r w:rsidR="005D6202" w:rsidRPr="00897E61">
        <w:rPr>
          <w:rFonts w:ascii="Arial" w:hAnsi="Arial" w:cs="Arial"/>
        </w:rPr>
        <w:t xml:space="preserve"> groups of disabled people, families and providers </w:t>
      </w:r>
      <w:r w:rsidR="00897E61">
        <w:rPr>
          <w:rFonts w:ascii="Arial" w:hAnsi="Arial" w:cs="Arial"/>
        </w:rPr>
        <w:t xml:space="preserve">to </w:t>
      </w:r>
      <w:r w:rsidR="005D6202" w:rsidRPr="00897E61">
        <w:rPr>
          <w:rFonts w:ascii="Arial" w:hAnsi="Arial" w:cs="Arial"/>
        </w:rPr>
        <w:t>explor</w:t>
      </w:r>
      <w:r w:rsidR="00897E61">
        <w:rPr>
          <w:rFonts w:ascii="Arial" w:hAnsi="Arial" w:cs="Arial"/>
        </w:rPr>
        <w:t>e</w:t>
      </w:r>
      <w:r w:rsidR="005D6202" w:rsidRPr="00897E61">
        <w:rPr>
          <w:rFonts w:ascii="Arial" w:hAnsi="Arial" w:cs="Arial"/>
        </w:rPr>
        <w:t xml:space="preserve"> the potential of the EGL approach and what the principles look like in practice</w:t>
      </w:r>
      <w:r w:rsidR="008B5B23">
        <w:rPr>
          <w:rFonts w:ascii="Arial" w:hAnsi="Arial" w:cs="Arial"/>
        </w:rPr>
        <w:t xml:space="preserve">. It takes time </w:t>
      </w:r>
      <w:proofErr w:type="gramStart"/>
      <w:r w:rsidR="005D6202" w:rsidRPr="00897E61">
        <w:rPr>
          <w:rFonts w:ascii="Arial" w:hAnsi="Arial" w:cs="Arial"/>
        </w:rPr>
        <w:t>to  grasp</w:t>
      </w:r>
      <w:proofErr w:type="gramEnd"/>
      <w:r w:rsidR="005D6202" w:rsidRPr="00897E61">
        <w:rPr>
          <w:rFonts w:ascii="Arial" w:hAnsi="Arial" w:cs="Arial"/>
        </w:rPr>
        <w:t xml:space="preserve"> what local/regional leadership can look like.</w:t>
      </w:r>
    </w:p>
    <w:p w14:paraId="5F23B312" w14:textId="0424497D" w:rsidR="005D6202" w:rsidRDefault="005D6202" w:rsidP="00AA760F">
      <w:pPr>
        <w:rPr>
          <w:rFonts w:ascii="Arial" w:hAnsi="Arial" w:cs="Arial"/>
          <w:sz w:val="24"/>
          <w:szCs w:val="24"/>
        </w:rPr>
      </w:pPr>
      <w:r>
        <w:rPr>
          <w:rFonts w:ascii="Arial" w:hAnsi="Arial" w:cs="Arial"/>
          <w:sz w:val="24"/>
          <w:szCs w:val="24"/>
        </w:rPr>
        <w:lastRenderedPageBreak/>
        <w:t xml:space="preserve">There appears to be a direct relationship between the time invested in informing and equipping the community and the focus and strength of local leadership networks. Ensuring that key local disabled people and families are both guiding and co-delivering this initial stage is important. </w:t>
      </w:r>
      <w:r w:rsidR="008B5B23">
        <w:rPr>
          <w:rFonts w:ascii="Arial" w:hAnsi="Arial" w:cs="Arial"/>
          <w:sz w:val="24"/>
          <w:szCs w:val="24"/>
        </w:rPr>
        <w:t>Relax -b</w:t>
      </w:r>
      <w:r>
        <w:rPr>
          <w:rFonts w:ascii="Arial" w:hAnsi="Arial" w:cs="Arial"/>
          <w:sz w:val="24"/>
          <w:szCs w:val="24"/>
        </w:rPr>
        <w:t xml:space="preserve">uilding relationships and understanding takes time. </w:t>
      </w:r>
    </w:p>
    <w:p w14:paraId="79123431" w14:textId="77777777" w:rsidR="00D04B82" w:rsidRDefault="005D6202" w:rsidP="00AA760F">
      <w:pPr>
        <w:rPr>
          <w:rFonts w:ascii="Arial" w:hAnsi="Arial" w:cs="Arial"/>
          <w:sz w:val="24"/>
          <w:szCs w:val="24"/>
        </w:rPr>
      </w:pPr>
      <w:r>
        <w:rPr>
          <w:rFonts w:ascii="Arial" w:hAnsi="Arial" w:cs="Arial"/>
          <w:sz w:val="24"/>
          <w:szCs w:val="24"/>
        </w:rPr>
        <w:t xml:space="preserve">An important learning is that it can be counter-productive to simply ask people and communities “what do you want?”. Many disabled people and families have been both deprived of the opportunity to think about what is possible and often people are just too worn down and hurt by existing “systems”. </w:t>
      </w:r>
      <w:r w:rsidR="00D04B82">
        <w:rPr>
          <w:rFonts w:ascii="Arial" w:hAnsi="Arial" w:cs="Arial"/>
          <w:sz w:val="24"/>
          <w:szCs w:val="24"/>
        </w:rPr>
        <w:t>Typically, a number of disabled people and families need to have safe places to let go of their hurt and frustration before they grasp the potential of EGL. Creating safe places, deep listening and “positive reframing” is often constantly required of those facilitating this stage of the process.</w:t>
      </w:r>
    </w:p>
    <w:p w14:paraId="0614C09E" w14:textId="52F42BD1" w:rsidR="00D04B82" w:rsidRDefault="00D04B82" w:rsidP="00AA760F">
      <w:pPr>
        <w:rPr>
          <w:rFonts w:ascii="Arial" w:hAnsi="Arial" w:cs="Arial"/>
          <w:sz w:val="24"/>
          <w:szCs w:val="24"/>
        </w:rPr>
      </w:pPr>
      <w:r>
        <w:rPr>
          <w:rFonts w:ascii="Arial" w:hAnsi="Arial" w:cs="Arial"/>
          <w:sz w:val="24"/>
          <w:szCs w:val="24"/>
        </w:rPr>
        <w:t xml:space="preserve">Another foundational activity can be providing the community with opportunities to think differently and gather some personal skills that aid both leadership and </w:t>
      </w:r>
      <w:r w:rsidR="00CE6DA3">
        <w:rPr>
          <w:rFonts w:ascii="Arial" w:hAnsi="Arial" w:cs="Arial"/>
          <w:sz w:val="24"/>
          <w:szCs w:val="24"/>
        </w:rPr>
        <w:t>people’s</w:t>
      </w:r>
      <w:r>
        <w:rPr>
          <w:rFonts w:ascii="Arial" w:hAnsi="Arial" w:cs="Arial"/>
          <w:sz w:val="24"/>
          <w:szCs w:val="24"/>
        </w:rPr>
        <w:t xml:space="preserve"> personal journey. The types of learning opportunities that have repeatedly been highlighted as being regarded as helpful include:</w:t>
      </w:r>
    </w:p>
    <w:p w14:paraId="79C616EA" w14:textId="39E12869" w:rsidR="00AA760F" w:rsidRDefault="00D04B82" w:rsidP="00116B63">
      <w:pPr>
        <w:pStyle w:val="ListParagraph"/>
        <w:numPr>
          <w:ilvl w:val="0"/>
          <w:numId w:val="56"/>
        </w:numPr>
        <w:rPr>
          <w:rFonts w:ascii="Arial" w:hAnsi="Arial" w:cs="Arial"/>
        </w:rPr>
      </w:pPr>
      <w:r>
        <w:rPr>
          <w:rFonts w:ascii="Arial" w:hAnsi="Arial" w:cs="Arial"/>
        </w:rPr>
        <w:t>Aspiration-based planning / imagining better / strengths-based planning etc</w:t>
      </w:r>
    </w:p>
    <w:p w14:paraId="364566C1" w14:textId="1BC40E79" w:rsidR="00D04B82" w:rsidRDefault="00D04B82" w:rsidP="00116B63">
      <w:pPr>
        <w:pStyle w:val="ListParagraph"/>
        <w:numPr>
          <w:ilvl w:val="0"/>
          <w:numId w:val="56"/>
        </w:numPr>
        <w:rPr>
          <w:rFonts w:ascii="Arial" w:hAnsi="Arial" w:cs="Arial"/>
        </w:rPr>
      </w:pPr>
      <w:r>
        <w:rPr>
          <w:rFonts w:ascii="Arial" w:hAnsi="Arial" w:cs="Arial"/>
        </w:rPr>
        <w:t>Interpersonal communication skills</w:t>
      </w:r>
    </w:p>
    <w:p w14:paraId="0705A98F" w14:textId="6430AFF5" w:rsidR="00D04B82" w:rsidRDefault="00D04B82" w:rsidP="00116B63">
      <w:pPr>
        <w:pStyle w:val="ListParagraph"/>
        <w:numPr>
          <w:ilvl w:val="0"/>
          <w:numId w:val="56"/>
        </w:numPr>
        <w:rPr>
          <w:rFonts w:ascii="Arial" w:hAnsi="Arial" w:cs="Arial"/>
        </w:rPr>
      </w:pPr>
      <w:r>
        <w:rPr>
          <w:rFonts w:ascii="Arial" w:hAnsi="Arial" w:cs="Arial"/>
        </w:rPr>
        <w:t>Managing conflict creatively</w:t>
      </w:r>
    </w:p>
    <w:p w14:paraId="07E33A24" w14:textId="59335D39" w:rsidR="00D04B82" w:rsidRDefault="00D04B82" w:rsidP="00116B63">
      <w:pPr>
        <w:pStyle w:val="ListParagraph"/>
        <w:numPr>
          <w:ilvl w:val="0"/>
          <w:numId w:val="56"/>
        </w:numPr>
        <w:rPr>
          <w:rFonts w:ascii="Arial" w:hAnsi="Arial" w:cs="Arial"/>
        </w:rPr>
      </w:pPr>
      <w:r>
        <w:rPr>
          <w:rFonts w:ascii="Arial" w:hAnsi="Arial" w:cs="Arial"/>
        </w:rPr>
        <w:t>Influencing skills</w:t>
      </w:r>
    </w:p>
    <w:p w14:paraId="78D88D37" w14:textId="3151A79F" w:rsidR="00D04B82" w:rsidRDefault="00D04B82" w:rsidP="00116B63">
      <w:pPr>
        <w:pStyle w:val="ListParagraph"/>
        <w:numPr>
          <w:ilvl w:val="0"/>
          <w:numId w:val="56"/>
        </w:numPr>
        <w:rPr>
          <w:rFonts w:ascii="Arial" w:hAnsi="Arial" w:cs="Arial"/>
        </w:rPr>
      </w:pPr>
      <w:r>
        <w:rPr>
          <w:rFonts w:ascii="Arial" w:hAnsi="Arial" w:cs="Arial"/>
        </w:rPr>
        <w:t>EGL-based group facilitation skills</w:t>
      </w:r>
    </w:p>
    <w:p w14:paraId="69880283" w14:textId="77777777" w:rsidR="00897E61" w:rsidRDefault="00897E61" w:rsidP="00D04B82">
      <w:pPr>
        <w:rPr>
          <w:rFonts w:ascii="Arial" w:hAnsi="Arial" w:cs="Arial"/>
          <w:sz w:val="24"/>
          <w:szCs w:val="24"/>
        </w:rPr>
      </w:pPr>
    </w:p>
    <w:p w14:paraId="2CC03A45" w14:textId="77777777" w:rsidR="00C3288C" w:rsidRDefault="00C3288C" w:rsidP="00D04B82">
      <w:pPr>
        <w:rPr>
          <w:rFonts w:ascii="Arial" w:hAnsi="Arial" w:cs="Arial"/>
          <w:sz w:val="24"/>
          <w:szCs w:val="24"/>
        </w:rPr>
      </w:pPr>
    </w:p>
    <w:p w14:paraId="33204222" w14:textId="77777777" w:rsidR="00C3288C" w:rsidRDefault="00C3288C" w:rsidP="00D04B82">
      <w:pPr>
        <w:rPr>
          <w:rFonts w:ascii="Arial" w:hAnsi="Arial" w:cs="Arial"/>
          <w:sz w:val="24"/>
          <w:szCs w:val="24"/>
        </w:rPr>
      </w:pPr>
    </w:p>
    <w:p w14:paraId="4BAA3B75" w14:textId="77777777" w:rsidR="00C3288C" w:rsidRDefault="00C3288C" w:rsidP="00D04B82">
      <w:pPr>
        <w:rPr>
          <w:rFonts w:ascii="Arial" w:hAnsi="Arial" w:cs="Arial"/>
          <w:sz w:val="24"/>
          <w:szCs w:val="24"/>
        </w:rPr>
      </w:pPr>
    </w:p>
    <w:p w14:paraId="1456DE17" w14:textId="77777777" w:rsidR="00C3288C" w:rsidRDefault="00C3288C" w:rsidP="00D04B82">
      <w:pPr>
        <w:rPr>
          <w:rFonts w:ascii="Arial" w:hAnsi="Arial" w:cs="Arial"/>
          <w:sz w:val="24"/>
          <w:szCs w:val="24"/>
        </w:rPr>
      </w:pPr>
    </w:p>
    <w:p w14:paraId="13012C47" w14:textId="77777777" w:rsidR="00C3288C" w:rsidRDefault="00C3288C" w:rsidP="00D04B82">
      <w:pPr>
        <w:rPr>
          <w:rFonts w:ascii="Arial" w:hAnsi="Arial" w:cs="Arial"/>
          <w:sz w:val="24"/>
          <w:szCs w:val="24"/>
        </w:rPr>
      </w:pPr>
    </w:p>
    <w:p w14:paraId="0636D780" w14:textId="77777777" w:rsidR="00C3288C" w:rsidRDefault="00C3288C" w:rsidP="00D04B82">
      <w:pPr>
        <w:rPr>
          <w:rFonts w:ascii="Arial" w:hAnsi="Arial" w:cs="Arial"/>
          <w:sz w:val="24"/>
          <w:szCs w:val="24"/>
        </w:rPr>
      </w:pPr>
    </w:p>
    <w:p w14:paraId="7A74F7C7" w14:textId="77777777" w:rsidR="00C3288C" w:rsidRDefault="00C3288C" w:rsidP="00D04B82">
      <w:pPr>
        <w:rPr>
          <w:rFonts w:ascii="Arial" w:hAnsi="Arial" w:cs="Arial"/>
          <w:sz w:val="24"/>
          <w:szCs w:val="24"/>
        </w:rPr>
      </w:pPr>
    </w:p>
    <w:p w14:paraId="1EDA151D" w14:textId="77777777" w:rsidR="00C3288C" w:rsidRDefault="00C3288C" w:rsidP="00D04B82">
      <w:pPr>
        <w:rPr>
          <w:rFonts w:ascii="Arial" w:hAnsi="Arial" w:cs="Arial"/>
          <w:sz w:val="24"/>
          <w:szCs w:val="24"/>
        </w:rPr>
      </w:pPr>
    </w:p>
    <w:p w14:paraId="601DC29A" w14:textId="77777777" w:rsidR="00C3288C" w:rsidRDefault="00C3288C" w:rsidP="00D04B82">
      <w:pPr>
        <w:rPr>
          <w:rFonts w:ascii="Arial" w:hAnsi="Arial" w:cs="Arial"/>
          <w:sz w:val="24"/>
          <w:szCs w:val="24"/>
        </w:rPr>
      </w:pPr>
    </w:p>
    <w:p w14:paraId="7C75BF3D" w14:textId="77777777" w:rsidR="00C3288C" w:rsidRDefault="00C3288C" w:rsidP="00D04B82">
      <w:pPr>
        <w:rPr>
          <w:rFonts w:ascii="Arial" w:hAnsi="Arial" w:cs="Arial"/>
          <w:sz w:val="24"/>
          <w:szCs w:val="24"/>
        </w:rPr>
      </w:pPr>
    </w:p>
    <w:p w14:paraId="5F44F6F3" w14:textId="77777777" w:rsidR="00C3288C" w:rsidRDefault="00C3288C" w:rsidP="00D04B82">
      <w:pPr>
        <w:rPr>
          <w:rFonts w:ascii="Arial" w:hAnsi="Arial" w:cs="Arial"/>
          <w:sz w:val="24"/>
          <w:szCs w:val="24"/>
        </w:rPr>
      </w:pPr>
    </w:p>
    <w:p w14:paraId="0F252FCE" w14:textId="77777777" w:rsidR="00C3288C" w:rsidRDefault="00C3288C" w:rsidP="00D04B82">
      <w:pPr>
        <w:rPr>
          <w:rFonts w:ascii="Arial" w:hAnsi="Arial" w:cs="Arial"/>
          <w:sz w:val="24"/>
          <w:szCs w:val="24"/>
        </w:rPr>
      </w:pPr>
    </w:p>
    <w:p w14:paraId="59139007" w14:textId="77777777" w:rsidR="00C3288C" w:rsidRDefault="00C3288C" w:rsidP="00D04B82">
      <w:pPr>
        <w:rPr>
          <w:rFonts w:ascii="Arial" w:hAnsi="Arial" w:cs="Arial"/>
          <w:sz w:val="24"/>
          <w:szCs w:val="24"/>
        </w:rPr>
      </w:pPr>
    </w:p>
    <w:p w14:paraId="34D520A8" w14:textId="756B3F3A" w:rsidR="00897E61" w:rsidRPr="0070018A" w:rsidRDefault="00897E61" w:rsidP="00C3288C">
      <w:pPr>
        <w:pStyle w:val="ListParagraph"/>
        <w:numPr>
          <w:ilvl w:val="0"/>
          <w:numId w:val="51"/>
        </w:numPr>
        <w:ind w:left="284"/>
        <w:rPr>
          <w:rFonts w:ascii="Arial" w:hAnsi="Arial" w:cs="Arial"/>
          <w:b/>
          <w:bCs/>
          <w:sz w:val="28"/>
          <w:szCs w:val="28"/>
        </w:rPr>
      </w:pPr>
      <w:r>
        <w:rPr>
          <w:rFonts w:ascii="Arial" w:hAnsi="Arial" w:cs="Arial"/>
          <w:b/>
          <w:bCs/>
          <w:sz w:val="28"/>
          <w:szCs w:val="28"/>
        </w:rPr>
        <w:lastRenderedPageBreak/>
        <w:t>Hav</w:t>
      </w:r>
      <w:r w:rsidR="00B44A57">
        <w:rPr>
          <w:rFonts w:ascii="Arial" w:hAnsi="Arial" w:cs="Arial"/>
          <w:b/>
          <w:bCs/>
          <w:sz w:val="28"/>
          <w:szCs w:val="28"/>
        </w:rPr>
        <w:t>ing</w:t>
      </w:r>
      <w:r>
        <w:rPr>
          <w:rFonts w:ascii="Arial" w:hAnsi="Arial" w:cs="Arial"/>
          <w:b/>
          <w:bCs/>
          <w:sz w:val="28"/>
          <w:szCs w:val="28"/>
        </w:rPr>
        <w:t xml:space="preserve"> an </w:t>
      </w:r>
      <w:r w:rsidRPr="0070018A">
        <w:rPr>
          <w:rFonts w:ascii="Arial" w:hAnsi="Arial" w:cs="Arial"/>
          <w:b/>
          <w:bCs/>
          <w:sz w:val="28"/>
          <w:szCs w:val="28"/>
        </w:rPr>
        <w:t>iterative</w:t>
      </w:r>
      <w:r>
        <w:rPr>
          <w:rFonts w:ascii="Arial" w:hAnsi="Arial" w:cs="Arial"/>
          <w:b/>
          <w:bCs/>
          <w:sz w:val="28"/>
          <w:szCs w:val="28"/>
        </w:rPr>
        <w:t xml:space="preserve"> process</w:t>
      </w:r>
      <w:r w:rsidRPr="0070018A">
        <w:rPr>
          <w:rFonts w:ascii="Arial" w:hAnsi="Arial" w:cs="Arial"/>
          <w:b/>
          <w:bCs/>
          <w:sz w:val="28"/>
          <w:szCs w:val="28"/>
        </w:rPr>
        <w:t xml:space="preserve"> (a try-learn-adjust approach)</w:t>
      </w:r>
    </w:p>
    <w:p w14:paraId="7EDEB2DE" w14:textId="77777777" w:rsidR="00F377A8" w:rsidRDefault="00F377A8" w:rsidP="00D04B8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714A8E" w:rsidRPr="00714A8E" w14:paraId="166173D2" w14:textId="77777777" w:rsidTr="00714A8E">
        <w:tc>
          <w:tcPr>
            <w:tcW w:w="9016" w:type="dxa"/>
            <w:shd w:val="clear" w:color="auto" w:fill="E2EFD9" w:themeFill="accent6" w:themeFillTint="33"/>
          </w:tcPr>
          <w:p w14:paraId="656CB4D0" w14:textId="1292174B" w:rsidR="00714A8E" w:rsidRPr="00714A8E" w:rsidRDefault="00714A8E" w:rsidP="00714A8E">
            <w:pPr>
              <w:rPr>
                <w:rFonts w:cs="Arial"/>
                <w:color w:val="385623" w:themeColor="accent6" w:themeShade="80"/>
                <w:sz w:val="24"/>
                <w:szCs w:val="24"/>
              </w:rPr>
            </w:pPr>
            <w:r w:rsidRPr="00714A8E">
              <w:rPr>
                <w:rFonts w:cs="Arial"/>
                <w:b/>
                <w:bCs/>
                <w:color w:val="385623" w:themeColor="accent6" w:themeShade="80"/>
                <w:sz w:val="24"/>
                <w:szCs w:val="24"/>
              </w:rPr>
              <w:t>The Enabling Good Lives approach is an evolving approach. This principles-based approach requires disabled people, families, providers and officials to collectively imagine what can be different, try it, monitor what happens and then either build on success or try another way.</w:t>
            </w:r>
          </w:p>
        </w:tc>
      </w:tr>
    </w:tbl>
    <w:p w14:paraId="008971B7" w14:textId="77777777" w:rsidR="00714A8E" w:rsidRDefault="00714A8E" w:rsidP="00D04B82">
      <w:pPr>
        <w:rPr>
          <w:rFonts w:ascii="Arial" w:hAnsi="Arial" w:cs="Arial"/>
          <w:sz w:val="24"/>
          <w:szCs w:val="24"/>
        </w:rPr>
      </w:pPr>
    </w:p>
    <w:p w14:paraId="30A3906D" w14:textId="77777777" w:rsidR="00AB23F4" w:rsidRDefault="00AB23F4" w:rsidP="00AB23F4">
      <w:pPr>
        <w:pStyle w:val="ListParagraph"/>
        <w:rPr>
          <w:rFonts w:ascii="Arial" w:hAnsi="Arial" w:cs="Arial"/>
          <w:b/>
          <w:bCs/>
        </w:rPr>
      </w:pPr>
      <w:r w:rsidRPr="00017C26">
        <w:rPr>
          <w:rFonts w:ascii="Arial" w:hAnsi="Arial" w:cs="Arial"/>
          <w:b/>
          <w:bCs/>
        </w:rPr>
        <w:t>Key Points</w:t>
      </w:r>
    </w:p>
    <w:p w14:paraId="0DE87CE3" w14:textId="636F2C68" w:rsidR="00AB23F4" w:rsidRDefault="00F47BB8" w:rsidP="00AB23F4">
      <w:pPr>
        <w:pStyle w:val="ListParagraph"/>
        <w:numPr>
          <w:ilvl w:val="0"/>
          <w:numId w:val="66"/>
        </w:numPr>
        <w:rPr>
          <w:rFonts w:ascii="Arial" w:hAnsi="Arial" w:cs="Arial"/>
        </w:rPr>
      </w:pPr>
      <w:r>
        <w:rPr>
          <w:rFonts w:ascii="Arial" w:hAnsi="Arial" w:cs="Arial"/>
          <w:b/>
          <w:bCs/>
        </w:rPr>
        <w:t>Make sure the community</w:t>
      </w:r>
      <w:r w:rsidR="00D73B47">
        <w:rPr>
          <w:rFonts w:ascii="Arial" w:hAnsi="Arial" w:cs="Arial"/>
          <w:b/>
          <w:bCs/>
        </w:rPr>
        <w:t xml:space="preserve"> leads</w:t>
      </w:r>
      <w:r w:rsidR="00FA1F3A">
        <w:rPr>
          <w:rFonts w:ascii="Arial" w:hAnsi="Arial" w:cs="Arial"/>
          <w:b/>
          <w:bCs/>
        </w:rPr>
        <w:t xml:space="preserve"> </w:t>
      </w:r>
      <w:r w:rsidRPr="00FA1F3A">
        <w:rPr>
          <w:rFonts w:ascii="Arial" w:hAnsi="Arial" w:cs="Arial"/>
        </w:rPr>
        <w:t>(as</w:t>
      </w:r>
      <w:r w:rsidR="00FA1F3A" w:rsidRPr="00FA1F3A">
        <w:rPr>
          <w:rFonts w:ascii="Arial" w:hAnsi="Arial" w:cs="Arial"/>
        </w:rPr>
        <w:t xml:space="preserve"> </w:t>
      </w:r>
      <w:r w:rsidRPr="00FA1F3A">
        <w:rPr>
          <w:rFonts w:ascii="Arial" w:hAnsi="Arial" w:cs="Arial"/>
        </w:rPr>
        <w:t>long as thi</w:t>
      </w:r>
      <w:r w:rsidR="00FA1F3A" w:rsidRPr="00FA1F3A">
        <w:rPr>
          <w:rFonts w:ascii="Arial" w:hAnsi="Arial" w:cs="Arial"/>
        </w:rPr>
        <w:t>ngs</w:t>
      </w:r>
      <w:r w:rsidRPr="00FA1F3A">
        <w:rPr>
          <w:rFonts w:ascii="Arial" w:hAnsi="Arial" w:cs="Arial"/>
        </w:rPr>
        <w:t xml:space="preserve"> are align</w:t>
      </w:r>
      <w:r w:rsidR="00FA1F3A" w:rsidRPr="00FA1F3A">
        <w:rPr>
          <w:rFonts w:ascii="Arial" w:hAnsi="Arial" w:cs="Arial"/>
        </w:rPr>
        <w:t>ed with</w:t>
      </w:r>
      <w:r w:rsidRPr="00FA1F3A">
        <w:rPr>
          <w:rFonts w:ascii="Arial" w:hAnsi="Arial" w:cs="Arial"/>
        </w:rPr>
        <w:t xml:space="preserve"> the principles)</w:t>
      </w:r>
      <w:r w:rsidR="00AB23F4" w:rsidRPr="00FA1F3A">
        <w:rPr>
          <w:rFonts w:ascii="Arial" w:hAnsi="Arial" w:cs="Arial"/>
        </w:rPr>
        <w:t xml:space="preserve"> </w:t>
      </w:r>
    </w:p>
    <w:p w14:paraId="2A30BC79" w14:textId="4BAAD906" w:rsidR="00FA1F3A" w:rsidRPr="00FA1F3A" w:rsidRDefault="00FA1F3A" w:rsidP="00AB23F4">
      <w:pPr>
        <w:pStyle w:val="ListParagraph"/>
        <w:numPr>
          <w:ilvl w:val="0"/>
          <w:numId w:val="66"/>
        </w:numPr>
        <w:rPr>
          <w:rFonts w:ascii="Arial" w:hAnsi="Arial" w:cs="Arial"/>
        </w:rPr>
      </w:pPr>
      <w:r>
        <w:rPr>
          <w:rFonts w:ascii="Arial" w:hAnsi="Arial" w:cs="Arial"/>
          <w:b/>
          <w:bCs/>
        </w:rPr>
        <w:t xml:space="preserve">Constantly monitor what is happening </w:t>
      </w:r>
      <w:r w:rsidRPr="00FA1F3A">
        <w:rPr>
          <w:rFonts w:ascii="Arial" w:hAnsi="Arial" w:cs="Arial"/>
        </w:rPr>
        <w:t>(against the vision</w:t>
      </w:r>
      <w:r>
        <w:rPr>
          <w:rFonts w:ascii="Arial" w:hAnsi="Arial" w:cs="Arial"/>
        </w:rPr>
        <w:t xml:space="preserve">, </w:t>
      </w:r>
      <w:r w:rsidRPr="00FA1F3A">
        <w:rPr>
          <w:rFonts w:ascii="Arial" w:hAnsi="Arial" w:cs="Arial"/>
        </w:rPr>
        <w:t>principles</w:t>
      </w:r>
      <w:r>
        <w:rPr>
          <w:rFonts w:ascii="Arial" w:hAnsi="Arial" w:cs="Arial"/>
        </w:rPr>
        <w:t xml:space="preserve"> and Key Messages</w:t>
      </w:r>
      <w:r w:rsidRPr="00FA1F3A">
        <w:rPr>
          <w:rFonts w:ascii="Arial" w:hAnsi="Arial" w:cs="Arial"/>
        </w:rPr>
        <w:t>)</w:t>
      </w:r>
    </w:p>
    <w:p w14:paraId="260906E6" w14:textId="4F7159DD" w:rsidR="00FA1F3A" w:rsidRPr="00FA1F3A" w:rsidRDefault="00FA1F3A" w:rsidP="00AB23F4">
      <w:pPr>
        <w:pStyle w:val="ListParagraph"/>
        <w:numPr>
          <w:ilvl w:val="0"/>
          <w:numId w:val="66"/>
        </w:numPr>
        <w:rPr>
          <w:rFonts w:ascii="Arial" w:hAnsi="Arial" w:cs="Arial"/>
        </w:rPr>
      </w:pPr>
      <w:r>
        <w:rPr>
          <w:rFonts w:ascii="Arial" w:hAnsi="Arial" w:cs="Arial"/>
          <w:b/>
          <w:bCs/>
        </w:rPr>
        <w:t>Celebrate what works well and build on it and adapt what isn’t</w:t>
      </w:r>
    </w:p>
    <w:p w14:paraId="461735F7" w14:textId="7EFE34A4" w:rsidR="00FA1F3A" w:rsidRPr="00FA1F3A" w:rsidRDefault="00FA1F3A" w:rsidP="00AB23F4">
      <w:pPr>
        <w:pStyle w:val="ListParagraph"/>
        <w:numPr>
          <w:ilvl w:val="0"/>
          <w:numId w:val="66"/>
        </w:numPr>
        <w:rPr>
          <w:rFonts w:ascii="Arial" w:hAnsi="Arial" w:cs="Arial"/>
        </w:rPr>
      </w:pPr>
      <w:r>
        <w:rPr>
          <w:rFonts w:ascii="Arial" w:hAnsi="Arial" w:cs="Arial"/>
          <w:b/>
          <w:bCs/>
        </w:rPr>
        <w:t>Remember there isn’t a right way!</w:t>
      </w:r>
    </w:p>
    <w:p w14:paraId="192AAA9F" w14:textId="77777777" w:rsidR="00F377A8" w:rsidRDefault="00F377A8" w:rsidP="00D04B82">
      <w:pPr>
        <w:rPr>
          <w:rFonts w:ascii="Arial" w:hAnsi="Arial" w:cs="Arial"/>
          <w:sz w:val="24"/>
          <w:szCs w:val="24"/>
        </w:rPr>
      </w:pPr>
    </w:p>
    <w:p w14:paraId="3C264CA9" w14:textId="269088DD" w:rsidR="00D04B82" w:rsidRPr="007F249C" w:rsidRDefault="00D04B82" w:rsidP="00D04B82">
      <w:pPr>
        <w:rPr>
          <w:rFonts w:ascii="Arial" w:hAnsi="Arial" w:cs="Arial"/>
          <w:sz w:val="24"/>
          <w:szCs w:val="24"/>
        </w:rPr>
      </w:pPr>
      <w:r w:rsidRPr="007F249C">
        <w:rPr>
          <w:rFonts w:ascii="Arial" w:hAnsi="Arial" w:cs="Arial"/>
          <w:sz w:val="24"/>
          <w:szCs w:val="24"/>
        </w:rPr>
        <w:t>Once there are groups of informed and equipped disabled people, families and providers</w:t>
      </w:r>
      <w:r w:rsidR="00C36E42" w:rsidRPr="007F249C">
        <w:rPr>
          <w:rFonts w:ascii="Arial" w:hAnsi="Arial" w:cs="Arial"/>
          <w:sz w:val="24"/>
          <w:szCs w:val="24"/>
        </w:rPr>
        <w:t xml:space="preserve"> – then, the journey of “try-learn-ad</w:t>
      </w:r>
      <w:r w:rsidR="007F249C" w:rsidRPr="007F249C">
        <w:rPr>
          <w:rFonts w:ascii="Arial" w:hAnsi="Arial" w:cs="Arial"/>
          <w:sz w:val="24"/>
          <w:szCs w:val="24"/>
        </w:rPr>
        <w:t>j</w:t>
      </w:r>
      <w:r w:rsidR="00C36E42" w:rsidRPr="007F249C">
        <w:rPr>
          <w:rFonts w:ascii="Arial" w:hAnsi="Arial" w:cs="Arial"/>
          <w:sz w:val="24"/>
          <w:szCs w:val="24"/>
        </w:rPr>
        <w:t>ust” starts. Forming regional leadership networks will take a different journey in different locations. A key learning from existing EGL leadership sites is that it is important to collectively agree on a next step, try it and then look for what is working well and quickly change what is not. There is no “right way”, apart from all ideas and decisions being aligned to the EGL principles!</w:t>
      </w:r>
    </w:p>
    <w:p w14:paraId="009C54BA" w14:textId="77777777" w:rsidR="00D153CF" w:rsidRPr="007F249C" w:rsidRDefault="00C36E42" w:rsidP="00D04B82">
      <w:pPr>
        <w:rPr>
          <w:rFonts w:ascii="Arial" w:hAnsi="Arial" w:cs="Arial"/>
          <w:sz w:val="24"/>
          <w:szCs w:val="24"/>
        </w:rPr>
      </w:pPr>
      <w:r w:rsidRPr="007F249C">
        <w:rPr>
          <w:rFonts w:ascii="Arial" w:hAnsi="Arial" w:cs="Arial"/>
          <w:sz w:val="24"/>
          <w:szCs w:val="24"/>
        </w:rPr>
        <w:t xml:space="preserve">Some emerging groups have found it really helpful to constantly and systematically map their discussions and decisions against the EGL principles. Consistently asking “is this aligned with the EGL principles?” is often all that is needed in order to provide a framework to continuously adjust what is happening. </w:t>
      </w:r>
    </w:p>
    <w:p w14:paraId="349CD7A7" w14:textId="0D6F5ED6" w:rsidR="00C36E42" w:rsidRDefault="00D153CF" w:rsidP="00D04B82">
      <w:pPr>
        <w:rPr>
          <w:rFonts w:ascii="Arial" w:hAnsi="Arial" w:cs="Arial"/>
          <w:sz w:val="24"/>
          <w:szCs w:val="24"/>
        </w:rPr>
      </w:pPr>
      <w:r w:rsidRPr="007F249C">
        <w:rPr>
          <w:rFonts w:ascii="Arial" w:hAnsi="Arial" w:cs="Arial"/>
          <w:sz w:val="24"/>
          <w:szCs w:val="24"/>
        </w:rPr>
        <w:t>It has been observed that it can be a challenge for disabled people and families to take responsibility for their own development journey. Many people have become used to “the Government”</w:t>
      </w:r>
      <w:r w:rsidR="008B5B23">
        <w:rPr>
          <w:rFonts w:ascii="Arial" w:hAnsi="Arial" w:cs="Arial"/>
          <w:sz w:val="24"/>
          <w:szCs w:val="24"/>
        </w:rPr>
        <w:t xml:space="preserve">, </w:t>
      </w:r>
      <w:r w:rsidRPr="007F249C">
        <w:rPr>
          <w:rFonts w:ascii="Arial" w:hAnsi="Arial" w:cs="Arial"/>
          <w:sz w:val="24"/>
          <w:szCs w:val="24"/>
        </w:rPr>
        <w:t>“the Ministry” or influential local service providers</w:t>
      </w:r>
      <w:r w:rsidR="00C36E42" w:rsidRPr="007F249C">
        <w:rPr>
          <w:rFonts w:ascii="Arial" w:hAnsi="Arial" w:cs="Arial"/>
          <w:sz w:val="24"/>
          <w:szCs w:val="24"/>
        </w:rPr>
        <w:t xml:space="preserve"> </w:t>
      </w:r>
      <w:r w:rsidRPr="007F249C">
        <w:rPr>
          <w:rFonts w:ascii="Arial" w:hAnsi="Arial" w:cs="Arial"/>
          <w:sz w:val="24"/>
          <w:szCs w:val="24"/>
        </w:rPr>
        <w:t>being expected to “have the answer”. Or</w:t>
      </w:r>
      <w:r w:rsidR="007F249C" w:rsidRPr="007F249C">
        <w:rPr>
          <w:rFonts w:ascii="Arial" w:hAnsi="Arial" w:cs="Arial"/>
          <w:sz w:val="24"/>
          <w:szCs w:val="24"/>
        </w:rPr>
        <w:t>,</w:t>
      </w:r>
      <w:r w:rsidRPr="007F249C">
        <w:rPr>
          <w:rFonts w:ascii="Arial" w:hAnsi="Arial" w:cs="Arial"/>
          <w:sz w:val="24"/>
          <w:szCs w:val="24"/>
        </w:rPr>
        <w:t xml:space="preserve"> just provide what is needed. EGL relies on local leaders realising that they have the expertise, they have many of the insights and they know what is needed for their community. Being constructive, being collaborative, being bold and being prepared to “try-learn-adjust” is what has defined successful EGL-based regional leadership networks.</w:t>
      </w:r>
      <w:r w:rsidR="00C36E42" w:rsidRPr="007F249C">
        <w:rPr>
          <w:rFonts w:ascii="Arial" w:hAnsi="Arial" w:cs="Arial"/>
          <w:sz w:val="24"/>
          <w:szCs w:val="24"/>
        </w:rPr>
        <w:t xml:space="preserve"> </w:t>
      </w:r>
    </w:p>
    <w:p w14:paraId="45472D5A" w14:textId="0C0F9968" w:rsidR="007420F0" w:rsidRDefault="007420F0" w:rsidP="00D04B82">
      <w:pPr>
        <w:rPr>
          <w:rFonts w:ascii="Arial" w:hAnsi="Arial" w:cs="Arial"/>
          <w:sz w:val="24"/>
          <w:szCs w:val="24"/>
        </w:rPr>
      </w:pPr>
      <w:r>
        <w:rPr>
          <w:rFonts w:ascii="Arial" w:hAnsi="Arial" w:cs="Arial"/>
          <w:sz w:val="24"/>
          <w:szCs w:val="24"/>
        </w:rPr>
        <w:t xml:space="preserve">Connecting with other established RLGs and </w:t>
      </w:r>
      <w:r w:rsidR="00C34629">
        <w:rPr>
          <w:rFonts w:ascii="Arial" w:hAnsi="Arial" w:cs="Arial"/>
          <w:sz w:val="24"/>
          <w:szCs w:val="24"/>
        </w:rPr>
        <w:t xml:space="preserve">the </w:t>
      </w:r>
      <w:r>
        <w:rPr>
          <w:rFonts w:ascii="Arial" w:hAnsi="Arial" w:cs="Arial"/>
          <w:sz w:val="24"/>
          <w:szCs w:val="24"/>
        </w:rPr>
        <w:t xml:space="preserve">NEGL can be helpful to guide and support when there </w:t>
      </w:r>
      <w:r w:rsidR="00C34629">
        <w:rPr>
          <w:rFonts w:ascii="Arial" w:hAnsi="Arial" w:cs="Arial"/>
          <w:sz w:val="24"/>
          <w:szCs w:val="24"/>
        </w:rPr>
        <w:t>are local</w:t>
      </w:r>
      <w:r>
        <w:rPr>
          <w:rFonts w:ascii="Arial" w:hAnsi="Arial" w:cs="Arial"/>
          <w:sz w:val="24"/>
          <w:szCs w:val="24"/>
        </w:rPr>
        <w:t xml:space="preserve"> challenges. </w:t>
      </w:r>
    </w:p>
    <w:p w14:paraId="59F31BA6" w14:textId="77777777" w:rsidR="00C3288C" w:rsidRDefault="00C3288C" w:rsidP="00D04B82">
      <w:pPr>
        <w:rPr>
          <w:rFonts w:ascii="Arial" w:hAnsi="Arial" w:cs="Arial"/>
          <w:sz w:val="24"/>
          <w:szCs w:val="24"/>
        </w:rPr>
      </w:pPr>
    </w:p>
    <w:p w14:paraId="5910B648" w14:textId="77777777" w:rsidR="00C3288C" w:rsidRDefault="00C3288C" w:rsidP="00D04B82">
      <w:pPr>
        <w:rPr>
          <w:rFonts w:ascii="Arial" w:hAnsi="Arial" w:cs="Arial"/>
          <w:sz w:val="24"/>
          <w:szCs w:val="24"/>
        </w:rPr>
      </w:pPr>
    </w:p>
    <w:p w14:paraId="0788B67F" w14:textId="77777777" w:rsidR="00C3288C" w:rsidRDefault="00C3288C" w:rsidP="00D04B82">
      <w:pPr>
        <w:rPr>
          <w:rFonts w:ascii="Arial" w:hAnsi="Arial" w:cs="Arial"/>
          <w:sz w:val="24"/>
          <w:szCs w:val="24"/>
        </w:rPr>
      </w:pPr>
    </w:p>
    <w:p w14:paraId="4EB7A6FB" w14:textId="77777777" w:rsidR="00C3288C" w:rsidRDefault="00C3288C" w:rsidP="00D04B82">
      <w:pPr>
        <w:rPr>
          <w:rFonts w:ascii="Arial" w:hAnsi="Arial" w:cs="Arial"/>
          <w:sz w:val="24"/>
          <w:szCs w:val="24"/>
        </w:rPr>
      </w:pPr>
    </w:p>
    <w:p w14:paraId="4C8A7E92" w14:textId="08A20461" w:rsidR="00AA760F" w:rsidRPr="0070018A" w:rsidRDefault="00AA760F" w:rsidP="00C3288C">
      <w:pPr>
        <w:pStyle w:val="ListParagraph"/>
        <w:numPr>
          <w:ilvl w:val="0"/>
          <w:numId w:val="51"/>
        </w:numPr>
        <w:ind w:left="284"/>
        <w:rPr>
          <w:rFonts w:ascii="Arial" w:hAnsi="Arial" w:cs="Arial"/>
          <w:b/>
          <w:bCs/>
          <w:sz w:val="28"/>
          <w:szCs w:val="28"/>
        </w:rPr>
      </w:pPr>
      <w:r w:rsidRPr="0070018A">
        <w:rPr>
          <w:rFonts w:ascii="Arial" w:hAnsi="Arial" w:cs="Arial"/>
          <w:b/>
          <w:bCs/>
          <w:sz w:val="28"/>
          <w:szCs w:val="28"/>
        </w:rPr>
        <w:t>Start</w:t>
      </w:r>
      <w:r w:rsidR="00B44A57">
        <w:rPr>
          <w:rFonts w:ascii="Arial" w:hAnsi="Arial" w:cs="Arial"/>
          <w:b/>
          <w:bCs/>
          <w:sz w:val="28"/>
          <w:szCs w:val="28"/>
        </w:rPr>
        <w:t>ing</w:t>
      </w:r>
      <w:r w:rsidRPr="0070018A">
        <w:rPr>
          <w:rFonts w:ascii="Arial" w:hAnsi="Arial" w:cs="Arial"/>
          <w:b/>
          <w:bCs/>
          <w:sz w:val="28"/>
          <w:szCs w:val="28"/>
        </w:rPr>
        <w:t xml:space="preserve"> “wide” </w:t>
      </w:r>
      <w:r w:rsidR="00B44A57">
        <w:rPr>
          <w:rFonts w:ascii="Arial" w:hAnsi="Arial" w:cs="Arial"/>
          <w:b/>
          <w:bCs/>
          <w:sz w:val="28"/>
          <w:szCs w:val="28"/>
        </w:rPr>
        <w:t xml:space="preserve">by </w:t>
      </w:r>
      <w:r w:rsidRPr="0070018A">
        <w:rPr>
          <w:rFonts w:ascii="Arial" w:hAnsi="Arial" w:cs="Arial"/>
          <w:b/>
          <w:bCs/>
          <w:sz w:val="28"/>
          <w:szCs w:val="28"/>
        </w:rPr>
        <w:t>provid</w:t>
      </w:r>
      <w:r w:rsidR="00B44A57">
        <w:rPr>
          <w:rFonts w:ascii="Arial" w:hAnsi="Arial" w:cs="Arial"/>
          <w:b/>
          <w:bCs/>
          <w:sz w:val="28"/>
          <w:szCs w:val="28"/>
        </w:rPr>
        <w:t>ing</w:t>
      </w:r>
      <w:r w:rsidRPr="0070018A">
        <w:rPr>
          <w:rFonts w:ascii="Arial" w:hAnsi="Arial" w:cs="Arial"/>
          <w:b/>
          <w:bCs/>
          <w:sz w:val="28"/>
          <w:szCs w:val="28"/>
        </w:rPr>
        <w:t xml:space="preserve"> </w:t>
      </w:r>
      <w:r w:rsidR="00C3288C">
        <w:rPr>
          <w:rFonts w:ascii="Arial" w:hAnsi="Arial" w:cs="Arial"/>
          <w:b/>
          <w:bCs/>
          <w:sz w:val="28"/>
          <w:szCs w:val="28"/>
        </w:rPr>
        <w:t xml:space="preserve">multiple </w:t>
      </w:r>
      <w:r w:rsidRPr="0070018A">
        <w:rPr>
          <w:rFonts w:ascii="Arial" w:hAnsi="Arial" w:cs="Arial"/>
          <w:b/>
          <w:bCs/>
          <w:sz w:val="28"/>
          <w:szCs w:val="28"/>
        </w:rPr>
        <w:t>forums to identify existing and emerging local leaders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EA5698" w:rsidRPr="00EA5698" w14:paraId="4C6F9F28" w14:textId="77777777" w:rsidTr="00EA5698">
        <w:tc>
          <w:tcPr>
            <w:tcW w:w="9016" w:type="dxa"/>
            <w:shd w:val="clear" w:color="auto" w:fill="E2EFD9" w:themeFill="accent6" w:themeFillTint="33"/>
          </w:tcPr>
          <w:p w14:paraId="15572D40" w14:textId="216C47AB" w:rsidR="00714A8E" w:rsidRPr="00EA5698" w:rsidRDefault="00714A8E" w:rsidP="00714A8E">
            <w:pPr>
              <w:rPr>
                <w:rFonts w:cs="Arial"/>
                <w:color w:val="385623" w:themeColor="accent6" w:themeShade="80"/>
                <w:sz w:val="24"/>
                <w:szCs w:val="24"/>
              </w:rPr>
            </w:pPr>
            <w:r w:rsidRPr="00EA5698">
              <w:rPr>
                <w:rFonts w:cs="Arial"/>
                <w:b/>
                <w:bCs/>
                <w:color w:val="385623" w:themeColor="accent6" w:themeShade="80"/>
                <w:sz w:val="24"/>
                <w:szCs w:val="24"/>
              </w:rPr>
              <w:t>Being inclusive is central to the EGL approach. Providing new spaces, developing new relationships and being mana enhancing can enable powerful alliances that can bring about positive change.</w:t>
            </w:r>
          </w:p>
        </w:tc>
      </w:tr>
    </w:tbl>
    <w:p w14:paraId="1DA5B475" w14:textId="77777777" w:rsidR="0035606D" w:rsidRDefault="0035606D">
      <w:pPr>
        <w:rPr>
          <w:rFonts w:ascii="Arial" w:hAnsi="Arial" w:cs="Arial"/>
          <w:sz w:val="24"/>
          <w:szCs w:val="24"/>
        </w:rPr>
      </w:pPr>
    </w:p>
    <w:p w14:paraId="2B0BD3C1" w14:textId="77777777" w:rsidR="00AB23F4" w:rsidRDefault="00AB23F4" w:rsidP="00AB23F4">
      <w:pPr>
        <w:pStyle w:val="ListParagraph"/>
        <w:rPr>
          <w:rFonts w:ascii="Arial" w:hAnsi="Arial" w:cs="Arial"/>
          <w:b/>
          <w:bCs/>
        </w:rPr>
      </w:pPr>
      <w:r w:rsidRPr="00017C26">
        <w:rPr>
          <w:rFonts w:ascii="Arial" w:hAnsi="Arial" w:cs="Arial"/>
          <w:b/>
          <w:bCs/>
        </w:rPr>
        <w:t>Key Points</w:t>
      </w:r>
    </w:p>
    <w:p w14:paraId="72C1F488" w14:textId="77777777" w:rsidR="00CA1242" w:rsidRDefault="00AB23F4" w:rsidP="00AB23F4">
      <w:pPr>
        <w:pStyle w:val="ListParagraph"/>
        <w:numPr>
          <w:ilvl w:val="0"/>
          <w:numId w:val="66"/>
        </w:numPr>
        <w:rPr>
          <w:rFonts w:ascii="Arial" w:hAnsi="Arial" w:cs="Arial"/>
          <w:b/>
          <w:bCs/>
        </w:rPr>
      </w:pPr>
      <w:r>
        <w:rPr>
          <w:rFonts w:ascii="Arial" w:hAnsi="Arial" w:cs="Arial"/>
          <w:b/>
          <w:bCs/>
        </w:rPr>
        <w:t xml:space="preserve">Take the time to build </w:t>
      </w:r>
      <w:r w:rsidR="00CA1242">
        <w:rPr>
          <w:rFonts w:ascii="Arial" w:hAnsi="Arial" w:cs="Arial"/>
          <w:b/>
          <w:bCs/>
        </w:rPr>
        <w:t>new networks and spaces</w:t>
      </w:r>
    </w:p>
    <w:p w14:paraId="7FC74AEE" w14:textId="621A26D4" w:rsidR="00AB23F4" w:rsidRDefault="00CA1242" w:rsidP="00AB23F4">
      <w:pPr>
        <w:pStyle w:val="ListParagraph"/>
        <w:numPr>
          <w:ilvl w:val="0"/>
          <w:numId w:val="66"/>
        </w:numPr>
        <w:rPr>
          <w:rFonts w:ascii="Arial" w:hAnsi="Arial" w:cs="Arial"/>
          <w:b/>
          <w:bCs/>
        </w:rPr>
      </w:pPr>
      <w:r>
        <w:rPr>
          <w:rFonts w:ascii="Arial" w:hAnsi="Arial" w:cs="Arial"/>
          <w:b/>
          <w:bCs/>
        </w:rPr>
        <w:t>Honour the work that has happened (is happening) in the community that is aligned with EGL (</w:t>
      </w:r>
      <w:r>
        <w:rPr>
          <w:rFonts w:ascii="Arial" w:hAnsi="Arial" w:cs="Arial"/>
        </w:rPr>
        <w:t>it doesn’t matter if it has been called other things)</w:t>
      </w:r>
      <w:r w:rsidR="00AB23F4">
        <w:rPr>
          <w:rFonts w:ascii="Arial" w:hAnsi="Arial" w:cs="Arial"/>
          <w:b/>
          <w:bCs/>
        </w:rPr>
        <w:t xml:space="preserve"> </w:t>
      </w:r>
    </w:p>
    <w:p w14:paraId="3752614E" w14:textId="6FBD7EDF" w:rsidR="00C739DB" w:rsidRPr="00C739DB" w:rsidRDefault="00CA1242" w:rsidP="00AB23F4">
      <w:pPr>
        <w:pStyle w:val="ListParagraph"/>
        <w:numPr>
          <w:ilvl w:val="0"/>
          <w:numId w:val="66"/>
        </w:numPr>
        <w:rPr>
          <w:rFonts w:ascii="Arial" w:hAnsi="Arial" w:cs="Arial"/>
          <w:b/>
          <w:bCs/>
        </w:rPr>
      </w:pPr>
      <w:r>
        <w:rPr>
          <w:rFonts w:ascii="Arial" w:hAnsi="Arial" w:cs="Arial"/>
          <w:b/>
          <w:bCs/>
        </w:rPr>
        <w:t>Be staunch about sticking to approaches and behaviours that are aligned with EGL (</w:t>
      </w:r>
      <w:r>
        <w:rPr>
          <w:rFonts w:ascii="Arial" w:hAnsi="Arial" w:cs="Arial"/>
        </w:rPr>
        <w:t xml:space="preserve">immediately </w:t>
      </w:r>
      <w:r w:rsidR="008B5B23">
        <w:rPr>
          <w:rFonts w:ascii="Arial" w:hAnsi="Arial" w:cs="Arial"/>
        </w:rPr>
        <w:t xml:space="preserve">describe </w:t>
      </w:r>
      <w:r>
        <w:rPr>
          <w:rFonts w:ascii="Arial" w:hAnsi="Arial" w:cs="Arial"/>
        </w:rPr>
        <w:t xml:space="preserve">practices not consistent with EGL in a </w:t>
      </w:r>
      <w:r w:rsidR="00C739DB">
        <w:rPr>
          <w:rFonts w:ascii="Arial" w:hAnsi="Arial" w:cs="Arial"/>
        </w:rPr>
        <w:t xml:space="preserve">transparent and </w:t>
      </w:r>
      <w:r>
        <w:rPr>
          <w:rFonts w:ascii="Arial" w:hAnsi="Arial" w:cs="Arial"/>
        </w:rPr>
        <w:t>mana enhancing way</w:t>
      </w:r>
      <w:r w:rsidR="00C739DB">
        <w:rPr>
          <w:rFonts w:ascii="Arial" w:hAnsi="Arial" w:cs="Arial"/>
        </w:rPr>
        <w:t>)</w:t>
      </w:r>
    </w:p>
    <w:p w14:paraId="4C387385" w14:textId="36C07F3D" w:rsidR="00CA1242" w:rsidRDefault="00C739DB" w:rsidP="00AB23F4">
      <w:pPr>
        <w:pStyle w:val="ListParagraph"/>
        <w:numPr>
          <w:ilvl w:val="0"/>
          <w:numId w:val="66"/>
        </w:numPr>
        <w:rPr>
          <w:rFonts w:ascii="Arial" w:hAnsi="Arial" w:cs="Arial"/>
          <w:b/>
          <w:bCs/>
        </w:rPr>
      </w:pPr>
      <w:r>
        <w:rPr>
          <w:rFonts w:ascii="Arial" w:hAnsi="Arial" w:cs="Arial"/>
          <w:b/>
          <w:bCs/>
        </w:rPr>
        <w:t>If you have a “gap” in skills or information then don’t hesitate to bring in people who can credibly assist</w:t>
      </w:r>
      <w:r w:rsidR="00CA1242">
        <w:rPr>
          <w:rFonts w:ascii="Arial" w:hAnsi="Arial" w:cs="Arial"/>
          <w:b/>
          <w:bCs/>
        </w:rPr>
        <w:t xml:space="preserve"> </w:t>
      </w:r>
    </w:p>
    <w:p w14:paraId="3F455316" w14:textId="5F7BB4BB" w:rsidR="002753FF" w:rsidRDefault="002753FF">
      <w:pPr>
        <w:rPr>
          <w:rFonts w:ascii="Arial" w:hAnsi="Arial" w:cs="Arial"/>
          <w:sz w:val="24"/>
          <w:szCs w:val="24"/>
        </w:rPr>
      </w:pPr>
      <w:r>
        <w:rPr>
          <w:rFonts w:ascii="Arial" w:hAnsi="Arial" w:cs="Arial"/>
          <w:sz w:val="24"/>
          <w:szCs w:val="24"/>
        </w:rPr>
        <w:t>The EGL approach that has been successful has:</w:t>
      </w:r>
    </w:p>
    <w:p w14:paraId="0B0DB5B2" w14:textId="2E84F322" w:rsidR="002974BE" w:rsidRDefault="002753FF" w:rsidP="00116B63">
      <w:pPr>
        <w:pStyle w:val="ListParagraph"/>
        <w:numPr>
          <w:ilvl w:val="0"/>
          <w:numId w:val="57"/>
        </w:numPr>
        <w:rPr>
          <w:rFonts w:ascii="Arial" w:hAnsi="Arial" w:cs="Arial"/>
        </w:rPr>
      </w:pPr>
      <w:r>
        <w:rPr>
          <w:rFonts w:ascii="Arial" w:hAnsi="Arial" w:cs="Arial"/>
        </w:rPr>
        <w:t xml:space="preserve">Provided </w:t>
      </w:r>
      <w:r w:rsidRPr="002753FF">
        <w:rPr>
          <w:rFonts w:ascii="Arial" w:hAnsi="Arial" w:cs="Arial"/>
          <w:b/>
          <w:bCs/>
        </w:rPr>
        <w:t>new inclusive</w:t>
      </w:r>
      <w:r>
        <w:rPr>
          <w:rFonts w:ascii="Arial" w:hAnsi="Arial" w:cs="Arial"/>
        </w:rPr>
        <w:t xml:space="preserve"> forums that are not directly ‘owned’ or associated with existing DPO, family or provider networks</w:t>
      </w:r>
    </w:p>
    <w:p w14:paraId="1EEF1CD0" w14:textId="77777777" w:rsidR="00C34629" w:rsidRDefault="002753FF" w:rsidP="00B3485B">
      <w:pPr>
        <w:pStyle w:val="ListParagraph"/>
        <w:numPr>
          <w:ilvl w:val="0"/>
          <w:numId w:val="57"/>
        </w:numPr>
        <w:rPr>
          <w:rFonts w:ascii="Arial" w:hAnsi="Arial" w:cs="Arial"/>
        </w:rPr>
      </w:pPr>
      <w:r w:rsidRPr="00C34629">
        <w:rPr>
          <w:rFonts w:ascii="Arial" w:hAnsi="Arial" w:cs="Arial"/>
        </w:rPr>
        <w:t>Ensur</w:t>
      </w:r>
      <w:r w:rsidR="008B5B23" w:rsidRPr="00C34629">
        <w:rPr>
          <w:rFonts w:ascii="Arial" w:hAnsi="Arial" w:cs="Arial"/>
        </w:rPr>
        <w:t>ed</w:t>
      </w:r>
      <w:r w:rsidRPr="00C34629">
        <w:rPr>
          <w:rFonts w:ascii="Arial" w:hAnsi="Arial" w:cs="Arial"/>
        </w:rPr>
        <w:t xml:space="preserve"> existing and emerging leaders are identified</w:t>
      </w:r>
      <w:r w:rsidR="00C34629" w:rsidRPr="00C34629">
        <w:rPr>
          <w:rFonts w:ascii="Arial" w:hAnsi="Arial" w:cs="Arial"/>
        </w:rPr>
        <w:t>, their mana is recognised</w:t>
      </w:r>
      <w:r w:rsidRPr="00C34629">
        <w:rPr>
          <w:rFonts w:ascii="Arial" w:hAnsi="Arial" w:cs="Arial"/>
        </w:rPr>
        <w:t xml:space="preserve"> and</w:t>
      </w:r>
      <w:r w:rsidR="00C34629" w:rsidRPr="00C34629">
        <w:rPr>
          <w:rFonts w:ascii="Arial" w:hAnsi="Arial" w:cs="Arial"/>
        </w:rPr>
        <w:t xml:space="preserve"> they are encouraged to actively contribute to change. </w:t>
      </w:r>
      <w:r w:rsidRPr="00C34629">
        <w:rPr>
          <w:rFonts w:ascii="Arial" w:hAnsi="Arial" w:cs="Arial"/>
        </w:rPr>
        <w:t xml:space="preserve"> </w:t>
      </w:r>
    </w:p>
    <w:p w14:paraId="52BDE8CE" w14:textId="7B9155BD" w:rsidR="00595793" w:rsidRPr="00C34629" w:rsidRDefault="002753FF" w:rsidP="00C34629">
      <w:pPr>
        <w:pStyle w:val="ListParagraph"/>
        <w:rPr>
          <w:rFonts w:ascii="Arial" w:hAnsi="Arial" w:cs="Arial"/>
        </w:rPr>
      </w:pPr>
      <w:r w:rsidRPr="00C34629">
        <w:rPr>
          <w:rFonts w:ascii="Arial" w:hAnsi="Arial" w:cs="Arial"/>
        </w:rPr>
        <w:t>Typically, the start of regional leadership networks has involved a series of open advertised public forums</w:t>
      </w:r>
      <w:r w:rsidR="00595793" w:rsidRPr="00C34629">
        <w:rPr>
          <w:rFonts w:ascii="Arial" w:hAnsi="Arial" w:cs="Arial"/>
        </w:rPr>
        <w:t xml:space="preserve"> that invited disabled people, families and service providers from the community</w:t>
      </w:r>
      <w:r w:rsidRPr="00C34629">
        <w:rPr>
          <w:rFonts w:ascii="Arial" w:hAnsi="Arial" w:cs="Arial"/>
        </w:rPr>
        <w:t>. In the first three locations this was piloted, it was quickly established by the local participants that to provide safe and effective environments</w:t>
      </w:r>
      <w:r w:rsidR="00595793" w:rsidRPr="00C34629">
        <w:rPr>
          <w:rFonts w:ascii="Arial" w:hAnsi="Arial" w:cs="Arial"/>
        </w:rPr>
        <w:t>,</w:t>
      </w:r>
      <w:r w:rsidRPr="00C34629">
        <w:rPr>
          <w:rFonts w:ascii="Arial" w:hAnsi="Arial" w:cs="Arial"/>
        </w:rPr>
        <w:t xml:space="preserve"> the forums would </w:t>
      </w:r>
      <w:r w:rsidR="00595793" w:rsidRPr="00C34629">
        <w:rPr>
          <w:rFonts w:ascii="Arial" w:hAnsi="Arial" w:cs="Arial"/>
        </w:rPr>
        <w:t xml:space="preserve">need to be </w:t>
      </w:r>
      <w:r w:rsidRPr="00C34629">
        <w:rPr>
          <w:rFonts w:ascii="Arial" w:hAnsi="Arial" w:cs="Arial"/>
        </w:rPr>
        <w:t xml:space="preserve">targeted. In all </w:t>
      </w:r>
      <w:r w:rsidR="008B5B23" w:rsidRPr="00C34629">
        <w:rPr>
          <w:rFonts w:ascii="Arial" w:hAnsi="Arial" w:cs="Arial"/>
        </w:rPr>
        <w:t>situations</w:t>
      </w:r>
      <w:r w:rsidRPr="00C34629">
        <w:rPr>
          <w:rFonts w:ascii="Arial" w:hAnsi="Arial" w:cs="Arial"/>
        </w:rPr>
        <w:t xml:space="preserve"> this resulted in parallel open forums </w:t>
      </w:r>
      <w:r w:rsidR="00B57F0B" w:rsidRPr="00C34629">
        <w:rPr>
          <w:rFonts w:ascii="Arial" w:hAnsi="Arial" w:cs="Arial"/>
        </w:rPr>
        <w:t xml:space="preserve">i.e. a forum for disabled people, a forum for families and a forum for providers. </w:t>
      </w:r>
    </w:p>
    <w:p w14:paraId="11D9D92A" w14:textId="666F3129" w:rsidR="0035606D" w:rsidRDefault="00B57F0B" w:rsidP="002753FF">
      <w:pPr>
        <w:rPr>
          <w:rFonts w:ascii="Arial" w:hAnsi="Arial" w:cs="Arial"/>
          <w:sz w:val="24"/>
          <w:szCs w:val="24"/>
        </w:rPr>
      </w:pPr>
      <w:r>
        <w:rPr>
          <w:rFonts w:ascii="Arial" w:hAnsi="Arial" w:cs="Arial"/>
          <w:sz w:val="24"/>
          <w:szCs w:val="24"/>
        </w:rPr>
        <w:t xml:space="preserve">In addition to this, parallel forums were also created for </w:t>
      </w:r>
      <w:proofErr w:type="spellStart"/>
      <w:r>
        <w:rPr>
          <w:rFonts w:ascii="Arial" w:hAnsi="Arial" w:cs="Arial"/>
          <w:sz w:val="24"/>
          <w:szCs w:val="24"/>
        </w:rPr>
        <w:t>Tangata</w:t>
      </w:r>
      <w:proofErr w:type="spellEnd"/>
      <w:r>
        <w:rPr>
          <w:rFonts w:ascii="Arial" w:hAnsi="Arial" w:cs="Arial"/>
          <w:sz w:val="24"/>
          <w:szCs w:val="24"/>
        </w:rPr>
        <w:t xml:space="preserve"> </w:t>
      </w:r>
      <w:proofErr w:type="spellStart"/>
      <w:r>
        <w:rPr>
          <w:rFonts w:ascii="Arial" w:hAnsi="Arial" w:cs="Arial"/>
          <w:sz w:val="24"/>
          <w:szCs w:val="24"/>
        </w:rPr>
        <w:t>Whaikaha</w:t>
      </w:r>
      <w:proofErr w:type="spellEnd"/>
      <w:r>
        <w:rPr>
          <w:rFonts w:ascii="Arial" w:hAnsi="Arial" w:cs="Arial"/>
          <w:sz w:val="24"/>
          <w:szCs w:val="24"/>
        </w:rPr>
        <w:t xml:space="preserve"> </w:t>
      </w:r>
      <w:r w:rsidR="009808C0">
        <w:rPr>
          <w:rFonts w:ascii="Arial" w:hAnsi="Arial" w:cs="Arial"/>
          <w:sz w:val="24"/>
          <w:szCs w:val="24"/>
        </w:rPr>
        <w:t>Māori</w:t>
      </w:r>
      <w:r>
        <w:rPr>
          <w:rFonts w:ascii="Arial" w:hAnsi="Arial" w:cs="Arial"/>
          <w:sz w:val="24"/>
          <w:szCs w:val="24"/>
        </w:rPr>
        <w:t xml:space="preserve"> and Pacific Peoples. Two of the three locations then went on to develop specific forums for people with a learning disability and the Deaf Community. </w:t>
      </w:r>
      <w:r w:rsidR="008B5B23">
        <w:rPr>
          <w:rFonts w:ascii="Arial" w:hAnsi="Arial" w:cs="Arial"/>
          <w:sz w:val="24"/>
          <w:szCs w:val="24"/>
        </w:rPr>
        <w:t xml:space="preserve">The </w:t>
      </w:r>
      <w:r>
        <w:rPr>
          <w:rFonts w:ascii="Arial" w:hAnsi="Arial" w:cs="Arial"/>
          <w:sz w:val="24"/>
          <w:szCs w:val="24"/>
        </w:rPr>
        <w:t xml:space="preserve">critical point </w:t>
      </w:r>
      <w:r w:rsidR="008B5B23">
        <w:rPr>
          <w:rFonts w:ascii="Arial" w:hAnsi="Arial" w:cs="Arial"/>
          <w:sz w:val="24"/>
          <w:szCs w:val="24"/>
        </w:rPr>
        <w:t xml:space="preserve">was </w:t>
      </w:r>
      <w:r>
        <w:rPr>
          <w:rFonts w:ascii="Arial" w:hAnsi="Arial" w:cs="Arial"/>
          <w:sz w:val="24"/>
          <w:szCs w:val="24"/>
        </w:rPr>
        <w:t xml:space="preserve">that the communities decided! </w:t>
      </w:r>
    </w:p>
    <w:p w14:paraId="13D80D06" w14:textId="5847042D" w:rsidR="002753FF" w:rsidRDefault="0035606D" w:rsidP="002753FF">
      <w:pPr>
        <w:rPr>
          <w:rFonts w:ascii="Arial" w:hAnsi="Arial" w:cs="Arial"/>
          <w:sz w:val="24"/>
          <w:szCs w:val="24"/>
        </w:rPr>
      </w:pPr>
      <w:r>
        <w:rPr>
          <w:rFonts w:ascii="Arial" w:hAnsi="Arial" w:cs="Arial"/>
          <w:sz w:val="24"/>
          <w:szCs w:val="24"/>
        </w:rPr>
        <w:t>T</w:t>
      </w:r>
      <w:r w:rsidR="00B57F0B">
        <w:rPr>
          <w:rFonts w:ascii="Arial" w:hAnsi="Arial" w:cs="Arial"/>
          <w:sz w:val="24"/>
          <w:szCs w:val="24"/>
        </w:rPr>
        <w:t xml:space="preserve">he perspectives of disabled people were given priority. </w:t>
      </w:r>
    </w:p>
    <w:p w14:paraId="75B429D9" w14:textId="5A546A65" w:rsidR="00BF6D7D" w:rsidRDefault="00B57F0B" w:rsidP="002753FF">
      <w:pPr>
        <w:rPr>
          <w:rFonts w:ascii="Arial" w:hAnsi="Arial" w:cs="Arial"/>
          <w:sz w:val="24"/>
          <w:szCs w:val="24"/>
        </w:rPr>
      </w:pPr>
      <w:r>
        <w:rPr>
          <w:rFonts w:ascii="Arial" w:hAnsi="Arial" w:cs="Arial"/>
          <w:sz w:val="24"/>
          <w:szCs w:val="24"/>
        </w:rPr>
        <w:t>Identifying existing and emerging leaders was a</w:t>
      </w:r>
      <w:r w:rsidR="00BF6D7D">
        <w:rPr>
          <w:rFonts w:ascii="Arial" w:hAnsi="Arial" w:cs="Arial"/>
          <w:sz w:val="24"/>
          <w:szCs w:val="24"/>
        </w:rPr>
        <w:t xml:space="preserve">n important initial step. In some communities there were leaders promoting an ‘EGL approach’ well before the existence of EGL. Often prior to facilitating open community sessions, there was a scan for existing local leaders. Typically, this took the form of having discussions with local disabled </w:t>
      </w:r>
      <w:proofErr w:type="gramStart"/>
      <w:r w:rsidR="00BF6D7D">
        <w:rPr>
          <w:rFonts w:ascii="Arial" w:hAnsi="Arial" w:cs="Arial"/>
          <w:sz w:val="24"/>
          <w:szCs w:val="24"/>
        </w:rPr>
        <w:t>peoples</w:t>
      </w:r>
      <w:proofErr w:type="gramEnd"/>
      <w:r w:rsidR="008B5B23">
        <w:rPr>
          <w:rFonts w:ascii="Arial" w:hAnsi="Arial" w:cs="Arial"/>
          <w:sz w:val="24"/>
          <w:szCs w:val="24"/>
        </w:rPr>
        <w:t xml:space="preserve"> networks, </w:t>
      </w:r>
      <w:r w:rsidR="00BF6D7D">
        <w:rPr>
          <w:rFonts w:ascii="Arial" w:hAnsi="Arial" w:cs="Arial"/>
          <w:sz w:val="24"/>
          <w:szCs w:val="24"/>
        </w:rPr>
        <w:t>family networks and innovative providers. A key element of this scan was to identify disabled people and family members who:</w:t>
      </w:r>
    </w:p>
    <w:p w14:paraId="56218937" w14:textId="77777777" w:rsidR="00BF6D7D" w:rsidRDefault="00BF6D7D" w:rsidP="00116B63">
      <w:pPr>
        <w:pStyle w:val="ListParagraph"/>
        <w:numPr>
          <w:ilvl w:val="0"/>
          <w:numId w:val="58"/>
        </w:numPr>
        <w:rPr>
          <w:rFonts w:ascii="Arial" w:hAnsi="Arial" w:cs="Arial"/>
        </w:rPr>
      </w:pPr>
      <w:r w:rsidRPr="00BF6D7D">
        <w:rPr>
          <w:rFonts w:ascii="Arial" w:hAnsi="Arial" w:cs="Arial"/>
        </w:rPr>
        <w:lastRenderedPageBreak/>
        <w:t>held a vision for</w:t>
      </w:r>
      <w:r>
        <w:rPr>
          <w:rFonts w:ascii="Arial" w:hAnsi="Arial" w:cs="Arial"/>
        </w:rPr>
        <w:t xml:space="preserve"> positive change</w:t>
      </w:r>
    </w:p>
    <w:p w14:paraId="3CC7CB2F" w14:textId="77777777" w:rsidR="00BF6D7D" w:rsidRDefault="00BF6D7D" w:rsidP="00116B63">
      <w:pPr>
        <w:pStyle w:val="ListParagraph"/>
        <w:numPr>
          <w:ilvl w:val="0"/>
          <w:numId w:val="58"/>
        </w:numPr>
        <w:rPr>
          <w:rFonts w:ascii="Arial" w:hAnsi="Arial" w:cs="Arial"/>
        </w:rPr>
      </w:pPr>
      <w:r>
        <w:rPr>
          <w:rFonts w:ascii="Arial" w:hAnsi="Arial" w:cs="Arial"/>
        </w:rPr>
        <w:t>were connected with local networks</w:t>
      </w:r>
    </w:p>
    <w:p w14:paraId="36D0E065" w14:textId="0B3DDED6" w:rsidR="00BF6D7D" w:rsidRDefault="00BF6D7D" w:rsidP="00116B63">
      <w:pPr>
        <w:pStyle w:val="ListParagraph"/>
        <w:numPr>
          <w:ilvl w:val="0"/>
          <w:numId w:val="58"/>
        </w:numPr>
        <w:rPr>
          <w:rFonts w:ascii="Arial" w:hAnsi="Arial" w:cs="Arial"/>
        </w:rPr>
      </w:pPr>
      <w:r>
        <w:rPr>
          <w:rFonts w:ascii="Arial" w:hAnsi="Arial" w:cs="Arial"/>
        </w:rPr>
        <w:t>were interested in collaborative ways o</w:t>
      </w:r>
      <w:r w:rsidR="007420F0">
        <w:rPr>
          <w:rFonts w:ascii="Arial" w:hAnsi="Arial" w:cs="Arial"/>
        </w:rPr>
        <w:t>f</w:t>
      </w:r>
      <w:r>
        <w:rPr>
          <w:rFonts w:ascii="Arial" w:hAnsi="Arial" w:cs="Arial"/>
        </w:rPr>
        <w:t xml:space="preserve"> working</w:t>
      </w:r>
    </w:p>
    <w:p w14:paraId="18CA9F9E" w14:textId="77777777" w:rsidR="00BF6D7D" w:rsidRDefault="00BF6D7D" w:rsidP="00116B63">
      <w:pPr>
        <w:pStyle w:val="ListParagraph"/>
        <w:numPr>
          <w:ilvl w:val="0"/>
          <w:numId w:val="58"/>
        </w:numPr>
        <w:rPr>
          <w:rFonts w:ascii="Arial" w:hAnsi="Arial" w:cs="Arial"/>
        </w:rPr>
      </w:pPr>
      <w:r>
        <w:rPr>
          <w:rFonts w:ascii="Arial" w:hAnsi="Arial" w:cs="Arial"/>
        </w:rPr>
        <w:t>were interested in building a new fit-for-purpose leadership network</w:t>
      </w:r>
    </w:p>
    <w:p w14:paraId="56B81389" w14:textId="549F6868" w:rsidR="00443824" w:rsidRDefault="00443824" w:rsidP="00BF6D7D">
      <w:pPr>
        <w:pStyle w:val="ListParagraph"/>
        <w:rPr>
          <w:rFonts w:ascii="Arial" w:hAnsi="Arial" w:cs="Arial"/>
        </w:rPr>
      </w:pPr>
      <w:r>
        <w:rPr>
          <w:rFonts w:ascii="Arial" w:hAnsi="Arial" w:cs="Arial"/>
        </w:rPr>
        <w:t xml:space="preserve">In several situations, the existing community leaders were supported to co-develop the local strategy for development. It is important to note that simply reaching out to local disabled peoples and family networks </w:t>
      </w:r>
      <w:r w:rsidR="009D713D">
        <w:rPr>
          <w:rFonts w:ascii="Arial" w:hAnsi="Arial" w:cs="Arial"/>
        </w:rPr>
        <w:t>asking” what</w:t>
      </w:r>
      <w:r>
        <w:rPr>
          <w:rFonts w:ascii="Arial" w:hAnsi="Arial" w:cs="Arial"/>
        </w:rPr>
        <w:t xml:space="preserve"> do you want/need?” was not an effective strategy. Many individuals and networks had been expressing what they wanted and needed for many years through a variety of forums and processes. </w:t>
      </w:r>
      <w:r w:rsidR="008B5B23">
        <w:rPr>
          <w:rFonts w:ascii="Arial" w:hAnsi="Arial" w:cs="Arial"/>
        </w:rPr>
        <w:t>A</w:t>
      </w:r>
      <w:r>
        <w:rPr>
          <w:rFonts w:ascii="Arial" w:hAnsi="Arial" w:cs="Arial"/>
        </w:rPr>
        <w:t xml:space="preserve">n effective approach was to provide a safe, inclusive and co-operative space where the key focus question was </w:t>
      </w:r>
      <w:r w:rsidR="009D713D">
        <w:rPr>
          <w:rFonts w:ascii="Arial" w:hAnsi="Arial" w:cs="Arial"/>
        </w:rPr>
        <w:t>“</w:t>
      </w:r>
      <w:r w:rsidR="00595793">
        <w:rPr>
          <w:rFonts w:ascii="Arial" w:hAnsi="Arial" w:cs="Arial"/>
        </w:rPr>
        <w:t>H</w:t>
      </w:r>
      <w:r w:rsidR="009D713D" w:rsidRPr="00C34629">
        <w:rPr>
          <w:rFonts w:ascii="Arial" w:hAnsi="Arial" w:cs="Arial"/>
          <w:b/>
          <w:bCs/>
        </w:rPr>
        <w:t>ow</w:t>
      </w:r>
      <w:r w:rsidRPr="00C34629">
        <w:rPr>
          <w:rFonts w:ascii="Arial" w:hAnsi="Arial" w:cs="Arial"/>
          <w:b/>
          <w:bCs/>
        </w:rPr>
        <w:t xml:space="preserve"> will we work together to lead positive change?</w:t>
      </w:r>
      <w:r>
        <w:rPr>
          <w:rFonts w:ascii="Arial" w:hAnsi="Arial" w:cs="Arial"/>
        </w:rPr>
        <w:t>”</w:t>
      </w:r>
      <w:r w:rsidR="00042AAA">
        <w:rPr>
          <w:rFonts w:ascii="Arial" w:hAnsi="Arial" w:cs="Arial"/>
        </w:rPr>
        <w:t>.</w:t>
      </w:r>
      <w:r>
        <w:rPr>
          <w:rFonts w:ascii="Arial" w:hAnsi="Arial" w:cs="Arial"/>
        </w:rPr>
        <w:t xml:space="preserve"> Optimism and energy </w:t>
      </w:r>
      <w:r w:rsidR="008B5B23">
        <w:rPr>
          <w:rFonts w:ascii="Arial" w:hAnsi="Arial" w:cs="Arial"/>
        </w:rPr>
        <w:t>were</w:t>
      </w:r>
      <w:r>
        <w:rPr>
          <w:rFonts w:ascii="Arial" w:hAnsi="Arial" w:cs="Arial"/>
        </w:rPr>
        <w:t xml:space="preserve"> harnessed when local ideas quickly resulted in action e.g. </w:t>
      </w:r>
      <w:r w:rsidR="009D713D">
        <w:rPr>
          <w:rFonts w:ascii="Arial" w:hAnsi="Arial" w:cs="Arial"/>
        </w:rPr>
        <w:t xml:space="preserve">planning and facilitating </w:t>
      </w:r>
      <w:r>
        <w:rPr>
          <w:rFonts w:ascii="Arial" w:hAnsi="Arial" w:cs="Arial"/>
        </w:rPr>
        <w:t>community forums</w:t>
      </w:r>
      <w:r w:rsidR="009D713D">
        <w:rPr>
          <w:rFonts w:ascii="Arial" w:hAnsi="Arial" w:cs="Arial"/>
        </w:rPr>
        <w:t xml:space="preserve"> or information sharing events</w:t>
      </w:r>
      <w:r>
        <w:rPr>
          <w:rFonts w:ascii="Arial" w:hAnsi="Arial" w:cs="Arial"/>
        </w:rPr>
        <w:t>.</w:t>
      </w:r>
    </w:p>
    <w:p w14:paraId="6F5DBF2C" w14:textId="160B45B3" w:rsidR="00443824" w:rsidRDefault="00443824" w:rsidP="00BF6D7D">
      <w:pPr>
        <w:pStyle w:val="ListParagraph"/>
        <w:rPr>
          <w:rFonts w:ascii="Arial" w:hAnsi="Arial" w:cs="Arial"/>
        </w:rPr>
      </w:pPr>
      <w:r>
        <w:rPr>
          <w:rFonts w:ascii="Arial" w:hAnsi="Arial" w:cs="Arial"/>
        </w:rPr>
        <w:t>Considerable time</w:t>
      </w:r>
      <w:r>
        <w:rPr>
          <w:rStyle w:val="FootnoteReference"/>
        </w:rPr>
        <w:footnoteReference w:id="5"/>
      </w:r>
      <w:r>
        <w:rPr>
          <w:rFonts w:ascii="Arial" w:hAnsi="Arial" w:cs="Arial"/>
        </w:rPr>
        <w:t xml:space="preserve"> was taken with existing and emerging leaders to begin to explore what the EGL principles looked like when they were translated into:</w:t>
      </w:r>
    </w:p>
    <w:p w14:paraId="02647F48" w14:textId="77777777" w:rsidR="00443824" w:rsidRDefault="00443824" w:rsidP="00116B63">
      <w:pPr>
        <w:pStyle w:val="ListParagraph"/>
        <w:numPr>
          <w:ilvl w:val="0"/>
          <w:numId w:val="59"/>
        </w:numPr>
        <w:rPr>
          <w:rFonts w:ascii="Arial" w:hAnsi="Arial" w:cs="Arial"/>
        </w:rPr>
      </w:pPr>
      <w:r>
        <w:rPr>
          <w:rFonts w:ascii="Arial" w:hAnsi="Arial" w:cs="Arial"/>
        </w:rPr>
        <w:t>How groups/forums would function</w:t>
      </w:r>
    </w:p>
    <w:p w14:paraId="318645B3" w14:textId="77777777" w:rsidR="00443824" w:rsidRDefault="00443824" w:rsidP="00116B63">
      <w:pPr>
        <w:pStyle w:val="ListParagraph"/>
        <w:numPr>
          <w:ilvl w:val="0"/>
          <w:numId w:val="59"/>
        </w:numPr>
        <w:rPr>
          <w:rFonts w:ascii="Arial" w:hAnsi="Arial" w:cs="Arial"/>
        </w:rPr>
      </w:pPr>
      <w:r>
        <w:rPr>
          <w:rFonts w:ascii="Arial" w:hAnsi="Arial" w:cs="Arial"/>
        </w:rPr>
        <w:t>Individual/group experience of supports and services</w:t>
      </w:r>
    </w:p>
    <w:p w14:paraId="349C867C" w14:textId="77777777" w:rsidR="009D713D" w:rsidRDefault="00443824" w:rsidP="00116B63">
      <w:pPr>
        <w:pStyle w:val="ListParagraph"/>
        <w:numPr>
          <w:ilvl w:val="0"/>
          <w:numId w:val="59"/>
        </w:numPr>
        <w:rPr>
          <w:rFonts w:ascii="Arial" w:hAnsi="Arial" w:cs="Arial"/>
        </w:rPr>
      </w:pPr>
      <w:r>
        <w:rPr>
          <w:rFonts w:ascii="Arial" w:hAnsi="Arial" w:cs="Arial"/>
        </w:rPr>
        <w:t>Approaches to influencing change</w:t>
      </w:r>
    </w:p>
    <w:p w14:paraId="7BD43293" w14:textId="77777777" w:rsidR="00D67001" w:rsidRDefault="009D713D" w:rsidP="00116B63">
      <w:pPr>
        <w:pStyle w:val="ListParagraph"/>
        <w:numPr>
          <w:ilvl w:val="0"/>
          <w:numId w:val="59"/>
        </w:numPr>
        <w:rPr>
          <w:rFonts w:ascii="Arial" w:hAnsi="Arial" w:cs="Arial"/>
        </w:rPr>
      </w:pPr>
      <w:r>
        <w:rPr>
          <w:rFonts w:ascii="Arial" w:hAnsi="Arial" w:cs="Arial"/>
        </w:rPr>
        <w:t>How to prioritise and implement local action</w:t>
      </w:r>
    </w:p>
    <w:p w14:paraId="1E88D7AD" w14:textId="77777777" w:rsidR="00D67001" w:rsidRPr="00D67001" w:rsidRDefault="00D67001" w:rsidP="00D67001">
      <w:pPr>
        <w:rPr>
          <w:rFonts w:ascii="Arial" w:hAnsi="Arial" w:cs="Arial"/>
          <w:sz w:val="24"/>
          <w:szCs w:val="24"/>
        </w:rPr>
      </w:pPr>
      <w:r w:rsidRPr="00D67001">
        <w:rPr>
          <w:rFonts w:ascii="Arial" w:hAnsi="Arial" w:cs="Arial"/>
          <w:sz w:val="24"/>
          <w:szCs w:val="24"/>
        </w:rPr>
        <w:t>It is important to note the initial four EGL regional leadership networks, established between 2013 and 2023, had involvement of external people who had the following background and skills:</w:t>
      </w:r>
    </w:p>
    <w:p w14:paraId="507839BE" w14:textId="5A2FF617" w:rsidR="00B57F0B" w:rsidRPr="00D67001" w:rsidRDefault="00D67001" w:rsidP="00116B63">
      <w:pPr>
        <w:pStyle w:val="ListParagraph"/>
        <w:numPr>
          <w:ilvl w:val="0"/>
          <w:numId w:val="60"/>
        </w:numPr>
        <w:rPr>
          <w:rFonts w:ascii="Arial" w:hAnsi="Arial" w:cs="Arial"/>
        </w:rPr>
      </w:pPr>
      <w:r w:rsidRPr="00D67001">
        <w:rPr>
          <w:rFonts w:ascii="Arial" w:hAnsi="Arial" w:cs="Arial"/>
        </w:rPr>
        <w:t>An in-depth understanding of EGL in action</w:t>
      </w:r>
    </w:p>
    <w:p w14:paraId="20F22AC8" w14:textId="3C1DF2D3" w:rsidR="00D67001" w:rsidRPr="00D67001" w:rsidRDefault="00D67001" w:rsidP="00116B63">
      <w:pPr>
        <w:pStyle w:val="ListParagraph"/>
        <w:numPr>
          <w:ilvl w:val="0"/>
          <w:numId w:val="60"/>
        </w:numPr>
        <w:rPr>
          <w:rFonts w:ascii="Arial" w:hAnsi="Arial" w:cs="Arial"/>
        </w:rPr>
      </w:pPr>
      <w:r w:rsidRPr="00D67001">
        <w:rPr>
          <w:rFonts w:ascii="Arial" w:hAnsi="Arial" w:cs="Arial"/>
        </w:rPr>
        <w:t>Principles</w:t>
      </w:r>
      <w:r w:rsidR="008253D4">
        <w:rPr>
          <w:rFonts w:ascii="Arial" w:hAnsi="Arial" w:cs="Arial"/>
        </w:rPr>
        <w:t>-</w:t>
      </w:r>
      <w:r w:rsidRPr="00D67001">
        <w:rPr>
          <w:rFonts w:ascii="Arial" w:hAnsi="Arial" w:cs="Arial"/>
        </w:rPr>
        <w:t>based group facilitation skills</w:t>
      </w:r>
    </w:p>
    <w:p w14:paraId="12A1D6B9" w14:textId="796C4A2E" w:rsidR="00D67001" w:rsidRDefault="00D67001" w:rsidP="00116B63">
      <w:pPr>
        <w:pStyle w:val="ListParagraph"/>
        <w:numPr>
          <w:ilvl w:val="0"/>
          <w:numId w:val="60"/>
        </w:numPr>
        <w:rPr>
          <w:rFonts w:ascii="Arial" w:hAnsi="Arial" w:cs="Arial"/>
        </w:rPr>
      </w:pPr>
      <w:r w:rsidRPr="00D67001">
        <w:rPr>
          <w:rFonts w:ascii="Arial" w:hAnsi="Arial" w:cs="Arial"/>
        </w:rPr>
        <w:t>Community development experience</w:t>
      </w:r>
    </w:p>
    <w:p w14:paraId="0877A9D4" w14:textId="322B8105" w:rsidR="00D67001" w:rsidRPr="00D67001" w:rsidRDefault="00D67001" w:rsidP="00D67001">
      <w:pPr>
        <w:rPr>
          <w:rFonts w:ascii="Arial" w:hAnsi="Arial" w:cs="Arial"/>
          <w:sz w:val="24"/>
          <w:szCs w:val="24"/>
        </w:rPr>
      </w:pPr>
      <w:r w:rsidRPr="00D67001">
        <w:rPr>
          <w:rFonts w:ascii="Arial" w:hAnsi="Arial" w:cs="Arial"/>
          <w:sz w:val="24"/>
          <w:szCs w:val="24"/>
        </w:rPr>
        <w:t>The ‘external’ supporters worked with local leaders to cultivate and support the development of a network of EGL informed people who are then able to progress the EGL approach locally.</w:t>
      </w:r>
    </w:p>
    <w:p w14:paraId="260DB79E" w14:textId="77777777" w:rsidR="006E66B0" w:rsidRDefault="006E66B0" w:rsidP="006E66B0">
      <w:pPr>
        <w:rPr>
          <w:rFonts w:ascii="Arial" w:hAnsi="Arial" w:cs="Arial"/>
        </w:rPr>
      </w:pPr>
    </w:p>
    <w:p w14:paraId="6CD9BD46" w14:textId="77777777" w:rsidR="00C3288C" w:rsidRDefault="00C3288C" w:rsidP="006E66B0">
      <w:pPr>
        <w:rPr>
          <w:rFonts w:ascii="Arial" w:hAnsi="Arial" w:cs="Arial"/>
        </w:rPr>
      </w:pPr>
    </w:p>
    <w:p w14:paraId="26EB5278" w14:textId="77777777" w:rsidR="00C3288C" w:rsidRDefault="00C3288C" w:rsidP="006E66B0">
      <w:pPr>
        <w:rPr>
          <w:rFonts w:ascii="Arial" w:hAnsi="Arial" w:cs="Arial"/>
        </w:rPr>
      </w:pPr>
    </w:p>
    <w:p w14:paraId="013C3700" w14:textId="77777777" w:rsidR="00C3288C" w:rsidRDefault="00C3288C" w:rsidP="006E66B0">
      <w:pPr>
        <w:rPr>
          <w:rFonts w:ascii="Arial" w:hAnsi="Arial" w:cs="Arial"/>
        </w:rPr>
      </w:pPr>
    </w:p>
    <w:p w14:paraId="471F10C5" w14:textId="77777777" w:rsidR="00C3288C" w:rsidRDefault="00C3288C" w:rsidP="006E66B0">
      <w:pPr>
        <w:rPr>
          <w:rFonts w:ascii="Arial" w:hAnsi="Arial" w:cs="Arial"/>
        </w:rPr>
      </w:pPr>
    </w:p>
    <w:p w14:paraId="796CBED9" w14:textId="77777777" w:rsidR="00C3288C" w:rsidRDefault="00C3288C" w:rsidP="006E66B0">
      <w:pPr>
        <w:rPr>
          <w:rFonts w:ascii="Arial" w:hAnsi="Arial" w:cs="Arial"/>
        </w:rPr>
      </w:pPr>
    </w:p>
    <w:p w14:paraId="1AEBC1D1" w14:textId="77777777" w:rsidR="00C3288C" w:rsidRDefault="00C3288C" w:rsidP="006E66B0">
      <w:pPr>
        <w:rPr>
          <w:rFonts w:ascii="Arial" w:hAnsi="Arial" w:cs="Arial"/>
        </w:rPr>
      </w:pPr>
    </w:p>
    <w:p w14:paraId="3210BF5C" w14:textId="77777777" w:rsidR="00C3288C" w:rsidRDefault="00C3288C" w:rsidP="006E66B0">
      <w:pPr>
        <w:rPr>
          <w:rFonts w:ascii="Arial" w:hAnsi="Arial" w:cs="Arial"/>
        </w:rPr>
      </w:pPr>
    </w:p>
    <w:p w14:paraId="536FFEDC" w14:textId="132F8926" w:rsidR="00E67FB8" w:rsidRDefault="00D67001" w:rsidP="00C3288C">
      <w:pPr>
        <w:pStyle w:val="ListParagraph"/>
        <w:numPr>
          <w:ilvl w:val="0"/>
          <w:numId w:val="51"/>
        </w:numPr>
        <w:ind w:left="284"/>
        <w:rPr>
          <w:rFonts w:ascii="Arial" w:hAnsi="Arial" w:cs="Arial"/>
          <w:b/>
          <w:bCs/>
          <w:sz w:val="28"/>
          <w:szCs w:val="28"/>
        </w:rPr>
      </w:pPr>
      <w:r w:rsidRPr="00D67001">
        <w:rPr>
          <w:rFonts w:ascii="Arial" w:hAnsi="Arial" w:cs="Arial"/>
          <w:b/>
          <w:bCs/>
          <w:sz w:val="28"/>
          <w:szCs w:val="28"/>
        </w:rPr>
        <w:t>C</w:t>
      </w:r>
      <w:r w:rsidR="00AA760F" w:rsidRPr="00D67001">
        <w:rPr>
          <w:rFonts w:ascii="Arial" w:hAnsi="Arial" w:cs="Arial"/>
          <w:b/>
          <w:bCs/>
          <w:sz w:val="28"/>
          <w:szCs w:val="28"/>
        </w:rPr>
        <w:t>reat</w:t>
      </w:r>
      <w:r w:rsidR="00B44A57">
        <w:rPr>
          <w:rFonts w:ascii="Arial" w:hAnsi="Arial" w:cs="Arial"/>
          <w:b/>
          <w:bCs/>
          <w:sz w:val="28"/>
          <w:szCs w:val="28"/>
        </w:rPr>
        <w:t>ing</w:t>
      </w:r>
      <w:r w:rsidR="00AA760F" w:rsidRPr="00D67001">
        <w:rPr>
          <w:rFonts w:ascii="Arial" w:hAnsi="Arial" w:cs="Arial"/>
          <w:b/>
          <w:bCs/>
          <w:sz w:val="28"/>
          <w:szCs w:val="28"/>
        </w:rPr>
        <w:t xml:space="preserve"> p</w:t>
      </w:r>
      <w:r w:rsidR="002974BE" w:rsidRPr="00D67001">
        <w:rPr>
          <w:rFonts w:ascii="Arial" w:hAnsi="Arial" w:cs="Arial"/>
          <w:b/>
          <w:bCs/>
          <w:sz w:val="28"/>
          <w:szCs w:val="28"/>
        </w:rPr>
        <w:t>arallel development opportunities</w:t>
      </w:r>
      <w:r w:rsidR="0070018A" w:rsidRPr="00D67001">
        <w:rPr>
          <w:rFonts w:ascii="Arial" w:hAnsi="Arial" w:cs="Arial"/>
          <w:b/>
          <w:bCs/>
          <w:sz w:val="28"/>
          <w:szCs w:val="28"/>
        </w:rPr>
        <w:t xml:space="preserve"> (Core Groups)</w:t>
      </w:r>
    </w:p>
    <w:p w14:paraId="15671F2C" w14:textId="77777777" w:rsidR="00714A8E" w:rsidRPr="00D67001" w:rsidRDefault="00714A8E" w:rsidP="00714A8E">
      <w:pPr>
        <w:pStyle w:val="ListParagraph"/>
        <w:ind w:left="284"/>
        <w:rPr>
          <w:rFonts w:ascii="Arial" w:hAnsi="Arial"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EA5698" w:rsidRPr="00EA5698" w14:paraId="667988D4" w14:textId="77777777" w:rsidTr="00EA5698">
        <w:tc>
          <w:tcPr>
            <w:tcW w:w="9016" w:type="dxa"/>
            <w:shd w:val="clear" w:color="auto" w:fill="E2EFD9" w:themeFill="accent6" w:themeFillTint="33"/>
          </w:tcPr>
          <w:p w14:paraId="77111C59" w14:textId="56643C32" w:rsidR="00714A8E" w:rsidRPr="00EA5698" w:rsidRDefault="00714A8E" w:rsidP="00714A8E">
            <w:pPr>
              <w:rPr>
                <w:rFonts w:cs="Arial"/>
                <w:color w:val="385623" w:themeColor="accent6" w:themeShade="80"/>
                <w:sz w:val="24"/>
                <w:szCs w:val="24"/>
              </w:rPr>
            </w:pPr>
            <w:r w:rsidRPr="00EA5698">
              <w:rPr>
                <w:rFonts w:cs="Arial"/>
                <w:b/>
                <w:bCs/>
                <w:color w:val="385623" w:themeColor="accent6" w:themeShade="80"/>
                <w:sz w:val="24"/>
                <w:szCs w:val="24"/>
              </w:rPr>
              <w:t>Different people need different forums and different approaches. EGL requires diversity and flexibility to thrive.</w:t>
            </w:r>
          </w:p>
        </w:tc>
      </w:tr>
    </w:tbl>
    <w:p w14:paraId="2C343D61" w14:textId="77777777" w:rsidR="00E32C0A" w:rsidRDefault="00E32C0A">
      <w:pPr>
        <w:rPr>
          <w:rFonts w:ascii="Arial" w:hAnsi="Arial" w:cs="Arial"/>
          <w:sz w:val="24"/>
          <w:szCs w:val="24"/>
        </w:rPr>
      </w:pPr>
    </w:p>
    <w:p w14:paraId="1B929907" w14:textId="77777777" w:rsidR="00AB23F4" w:rsidRDefault="00AB23F4" w:rsidP="00AB23F4">
      <w:pPr>
        <w:pStyle w:val="ListParagraph"/>
        <w:rPr>
          <w:rFonts w:ascii="Arial" w:hAnsi="Arial" w:cs="Arial"/>
          <w:b/>
          <w:bCs/>
        </w:rPr>
      </w:pPr>
      <w:r w:rsidRPr="00017C26">
        <w:rPr>
          <w:rFonts w:ascii="Arial" w:hAnsi="Arial" w:cs="Arial"/>
          <w:b/>
          <w:bCs/>
        </w:rPr>
        <w:t>Key Points</w:t>
      </w:r>
    </w:p>
    <w:p w14:paraId="63795F56" w14:textId="167F3280" w:rsidR="00E92551" w:rsidRPr="00E92551" w:rsidRDefault="00E92551" w:rsidP="00AB23F4">
      <w:pPr>
        <w:pStyle w:val="ListParagraph"/>
        <w:numPr>
          <w:ilvl w:val="0"/>
          <w:numId w:val="66"/>
        </w:numPr>
        <w:rPr>
          <w:rFonts w:ascii="Arial" w:hAnsi="Arial" w:cs="Arial"/>
          <w:b/>
          <w:bCs/>
        </w:rPr>
      </w:pPr>
      <w:r>
        <w:rPr>
          <w:rFonts w:ascii="Arial" w:hAnsi="Arial" w:cs="Arial"/>
          <w:b/>
          <w:bCs/>
        </w:rPr>
        <w:t xml:space="preserve">Build multiple forums so that people experience the spaces they need </w:t>
      </w:r>
      <w:r>
        <w:rPr>
          <w:rFonts w:ascii="Arial" w:hAnsi="Arial" w:cs="Arial"/>
        </w:rPr>
        <w:t>(</w:t>
      </w:r>
      <w:r w:rsidR="00042AAA">
        <w:rPr>
          <w:rFonts w:ascii="Arial" w:hAnsi="Arial" w:cs="Arial"/>
        </w:rPr>
        <w:t>T</w:t>
      </w:r>
      <w:r>
        <w:rPr>
          <w:rFonts w:ascii="Arial" w:hAnsi="Arial" w:cs="Arial"/>
        </w:rPr>
        <w:t>he place where everything is woven together is the ‘Leadership Group’. It may take many months before people are ready to come together</w:t>
      </w:r>
      <w:r w:rsidR="00042AAA">
        <w:rPr>
          <w:rFonts w:ascii="Arial" w:hAnsi="Arial" w:cs="Arial"/>
        </w:rPr>
        <w:t>.</w:t>
      </w:r>
      <w:r>
        <w:rPr>
          <w:rFonts w:ascii="Arial" w:hAnsi="Arial" w:cs="Arial"/>
        </w:rPr>
        <w:t>)</w:t>
      </w:r>
    </w:p>
    <w:p w14:paraId="4AC344F5" w14:textId="28C11F75" w:rsidR="00E92551" w:rsidRPr="00E92551" w:rsidRDefault="00E92551" w:rsidP="00AB23F4">
      <w:pPr>
        <w:pStyle w:val="ListParagraph"/>
        <w:numPr>
          <w:ilvl w:val="0"/>
          <w:numId w:val="66"/>
        </w:numPr>
        <w:rPr>
          <w:rFonts w:ascii="Arial" w:hAnsi="Arial" w:cs="Arial"/>
          <w:b/>
          <w:bCs/>
        </w:rPr>
      </w:pPr>
      <w:r>
        <w:rPr>
          <w:rFonts w:ascii="Arial" w:hAnsi="Arial" w:cs="Arial"/>
          <w:b/>
          <w:bCs/>
        </w:rPr>
        <w:t xml:space="preserve">Disabled people must lead the process </w:t>
      </w:r>
      <w:r>
        <w:rPr>
          <w:rFonts w:ascii="Arial" w:hAnsi="Arial" w:cs="Arial"/>
        </w:rPr>
        <w:t>(other stakeholder perspectives are important – just not the primary one)</w:t>
      </w:r>
    </w:p>
    <w:p w14:paraId="62057217" w14:textId="78F3E699" w:rsidR="00AB23F4" w:rsidRDefault="00E92551" w:rsidP="00AB23F4">
      <w:pPr>
        <w:pStyle w:val="ListParagraph"/>
        <w:numPr>
          <w:ilvl w:val="0"/>
          <w:numId w:val="66"/>
        </w:numPr>
        <w:rPr>
          <w:rFonts w:ascii="Arial" w:hAnsi="Arial" w:cs="Arial"/>
          <w:b/>
          <w:bCs/>
        </w:rPr>
      </w:pPr>
      <w:r>
        <w:rPr>
          <w:rFonts w:ascii="Arial" w:hAnsi="Arial" w:cs="Arial"/>
          <w:b/>
          <w:bCs/>
        </w:rPr>
        <w:t>Be clear in developing the EGL-aligned culture and practices within groups</w:t>
      </w:r>
      <w:r w:rsidR="00AB23F4">
        <w:rPr>
          <w:rFonts w:ascii="Arial" w:hAnsi="Arial" w:cs="Arial"/>
          <w:b/>
          <w:bCs/>
        </w:rPr>
        <w:t xml:space="preserve"> </w:t>
      </w:r>
      <w:r>
        <w:rPr>
          <w:rFonts w:ascii="Arial" w:hAnsi="Arial" w:cs="Arial"/>
        </w:rPr>
        <w:t>(some people will need to learn new skills</w:t>
      </w:r>
      <w:r w:rsidR="00C67FC0">
        <w:rPr>
          <w:rFonts w:ascii="Arial" w:hAnsi="Arial" w:cs="Arial"/>
        </w:rPr>
        <w:t xml:space="preserve"> in order to be constructive and collaborative)</w:t>
      </w:r>
    </w:p>
    <w:p w14:paraId="24421A9E" w14:textId="2CEE05B3" w:rsidR="00AA760F" w:rsidRPr="009D713D" w:rsidRDefault="00D67001">
      <w:pPr>
        <w:rPr>
          <w:rFonts w:ascii="Arial" w:hAnsi="Arial" w:cs="Arial"/>
          <w:sz w:val="24"/>
          <w:szCs w:val="24"/>
        </w:rPr>
      </w:pPr>
      <w:r>
        <w:rPr>
          <w:rFonts w:ascii="Arial" w:hAnsi="Arial" w:cs="Arial"/>
          <w:sz w:val="24"/>
          <w:szCs w:val="24"/>
        </w:rPr>
        <w:t xml:space="preserve">Although one site only developed ‘Core Groups’ after several years, all initial sites developed parallel development groups. It was most successful when the development of these groups immediately followed open community forums. </w:t>
      </w:r>
      <w:r w:rsidR="0060202D">
        <w:rPr>
          <w:rFonts w:ascii="Arial" w:hAnsi="Arial" w:cs="Arial"/>
          <w:sz w:val="24"/>
          <w:szCs w:val="24"/>
        </w:rPr>
        <w:t>These groups evolved to provide safe and customised spaces for bigger groups to explore the EGL principles and how local change could be influenced.</w:t>
      </w:r>
      <w:r w:rsidR="00042AAA">
        <w:rPr>
          <w:rFonts w:ascii="Arial" w:hAnsi="Arial" w:cs="Arial"/>
          <w:sz w:val="24"/>
          <w:szCs w:val="24"/>
        </w:rPr>
        <w:t xml:space="preserve"> </w:t>
      </w:r>
      <w:r w:rsidR="0060202D">
        <w:rPr>
          <w:rFonts w:ascii="Arial" w:hAnsi="Arial" w:cs="Arial"/>
          <w:sz w:val="24"/>
          <w:szCs w:val="24"/>
        </w:rPr>
        <w:t xml:space="preserve">Typically, these parallel groups started for disabled people, families, </w:t>
      </w:r>
      <w:proofErr w:type="spellStart"/>
      <w:r w:rsidR="0060202D">
        <w:rPr>
          <w:rFonts w:ascii="Arial" w:hAnsi="Arial" w:cs="Arial"/>
          <w:sz w:val="24"/>
          <w:szCs w:val="24"/>
        </w:rPr>
        <w:t>Tangata</w:t>
      </w:r>
      <w:proofErr w:type="spellEnd"/>
      <w:r w:rsidR="0060202D">
        <w:rPr>
          <w:rFonts w:ascii="Arial" w:hAnsi="Arial" w:cs="Arial"/>
          <w:sz w:val="24"/>
          <w:szCs w:val="24"/>
        </w:rPr>
        <w:t xml:space="preserve"> </w:t>
      </w:r>
      <w:proofErr w:type="spellStart"/>
      <w:r w:rsidR="0060202D">
        <w:rPr>
          <w:rFonts w:ascii="Arial" w:hAnsi="Arial" w:cs="Arial"/>
          <w:sz w:val="24"/>
          <w:szCs w:val="24"/>
        </w:rPr>
        <w:t>Whaikaha</w:t>
      </w:r>
      <w:proofErr w:type="spellEnd"/>
      <w:r w:rsidR="0060202D">
        <w:rPr>
          <w:rFonts w:ascii="Arial" w:hAnsi="Arial" w:cs="Arial"/>
          <w:sz w:val="24"/>
          <w:szCs w:val="24"/>
        </w:rPr>
        <w:t xml:space="preserve"> </w:t>
      </w:r>
      <w:r w:rsidR="009808C0">
        <w:rPr>
          <w:rFonts w:ascii="Arial" w:hAnsi="Arial" w:cs="Arial"/>
          <w:sz w:val="24"/>
          <w:szCs w:val="24"/>
        </w:rPr>
        <w:t>Māori</w:t>
      </w:r>
      <w:r w:rsidR="0060202D">
        <w:rPr>
          <w:rFonts w:ascii="Arial" w:hAnsi="Arial" w:cs="Arial"/>
          <w:sz w:val="24"/>
          <w:szCs w:val="24"/>
        </w:rPr>
        <w:t xml:space="preserve"> and providers. In two sites additional groups were added. These included: people with a learning disability, Pacific Peoples and the Deaf Community.</w:t>
      </w:r>
    </w:p>
    <w:p w14:paraId="1FD1B72B" w14:textId="5F31916C" w:rsidR="00042AAA" w:rsidRDefault="0060202D" w:rsidP="00DA25D7">
      <w:pPr>
        <w:pStyle w:val="NormalWeb"/>
        <w:spacing w:after="0"/>
        <w:rPr>
          <w:rFonts w:ascii="Arial" w:hAnsi="Arial" w:cs="Arial"/>
          <w:color w:val="000000"/>
          <w:lang w:val="en"/>
        </w:rPr>
      </w:pPr>
      <w:r>
        <w:rPr>
          <w:rFonts w:ascii="Arial" w:hAnsi="Arial" w:cs="Arial"/>
          <w:color w:val="000000"/>
          <w:lang w:val="en"/>
        </w:rPr>
        <w:t>It was typical for C</w:t>
      </w:r>
      <w:r w:rsidR="00DA25D7" w:rsidRPr="009D713D">
        <w:rPr>
          <w:rFonts w:ascii="Arial" w:hAnsi="Arial" w:cs="Arial"/>
          <w:color w:val="000000"/>
          <w:lang w:val="en"/>
        </w:rPr>
        <w:t xml:space="preserve">ore </w:t>
      </w:r>
      <w:r>
        <w:rPr>
          <w:rFonts w:ascii="Arial" w:hAnsi="Arial" w:cs="Arial"/>
          <w:color w:val="000000"/>
          <w:lang w:val="en"/>
        </w:rPr>
        <w:t>G</w:t>
      </w:r>
      <w:r w:rsidR="00DA25D7" w:rsidRPr="009D713D">
        <w:rPr>
          <w:rFonts w:ascii="Arial" w:hAnsi="Arial" w:cs="Arial"/>
          <w:color w:val="000000"/>
          <w:lang w:val="en"/>
        </w:rPr>
        <w:t>roup</w:t>
      </w:r>
      <w:r>
        <w:rPr>
          <w:rFonts w:ascii="Arial" w:hAnsi="Arial" w:cs="Arial"/>
          <w:color w:val="000000"/>
          <w:lang w:val="en"/>
        </w:rPr>
        <w:t xml:space="preserve">s to </w:t>
      </w:r>
      <w:r w:rsidR="00DA25D7" w:rsidRPr="009D713D">
        <w:rPr>
          <w:rFonts w:ascii="Arial" w:hAnsi="Arial" w:cs="Arial"/>
          <w:color w:val="000000"/>
          <w:lang w:val="en"/>
        </w:rPr>
        <w:t>meet prior to each Leadership Group (</w:t>
      </w:r>
      <w:r w:rsidR="00042AAA">
        <w:rPr>
          <w:rFonts w:ascii="Arial" w:hAnsi="Arial" w:cs="Arial"/>
          <w:color w:val="000000"/>
          <w:lang w:val="en"/>
        </w:rPr>
        <w:t>R</w:t>
      </w:r>
      <w:r w:rsidR="00DA25D7" w:rsidRPr="009D713D">
        <w:rPr>
          <w:rFonts w:ascii="Arial" w:hAnsi="Arial" w:cs="Arial"/>
          <w:color w:val="000000"/>
          <w:lang w:val="en"/>
        </w:rPr>
        <w:t>LG) meeting</w:t>
      </w:r>
      <w:r>
        <w:rPr>
          <w:rFonts w:ascii="Arial" w:hAnsi="Arial" w:cs="Arial"/>
          <w:color w:val="000000"/>
          <w:lang w:val="en"/>
        </w:rPr>
        <w:t xml:space="preserve">. </w:t>
      </w:r>
    </w:p>
    <w:p w14:paraId="217D4E4D" w14:textId="77777777" w:rsidR="00042AAA" w:rsidRDefault="00042AAA" w:rsidP="00DA25D7">
      <w:pPr>
        <w:pStyle w:val="NormalWeb"/>
        <w:spacing w:after="0"/>
        <w:rPr>
          <w:rFonts w:ascii="Arial" w:hAnsi="Arial" w:cs="Arial"/>
          <w:color w:val="000000"/>
          <w:lang w:val="en"/>
        </w:rPr>
      </w:pPr>
    </w:p>
    <w:p w14:paraId="7FD619CE" w14:textId="4B6CA185" w:rsidR="00DA25D7" w:rsidRPr="009D713D" w:rsidRDefault="0060202D" w:rsidP="00DA25D7">
      <w:pPr>
        <w:pStyle w:val="NormalWeb"/>
        <w:spacing w:after="0"/>
        <w:rPr>
          <w:rFonts w:ascii="Arial" w:hAnsi="Arial" w:cs="Arial"/>
          <w:color w:val="000000"/>
          <w:lang w:val="en"/>
        </w:rPr>
      </w:pPr>
      <w:r>
        <w:rPr>
          <w:rFonts w:ascii="Arial" w:hAnsi="Arial" w:cs="Arial"/>
          <w:color w:val="000000"/>
          <w:lang w:val="en"/>
        </w:rPr>
        <w:t xml:space="preserve">Their </w:t>
      </w:r>
      <w:r w:rsidR="00DA25D7" w:rsidRPr="009D713D">
        <w:rPr>
          <w:rFonts w:ascii="Arial" w:hAnsi="Arial" w:cs="Arial"/>
          <w:color w:val="000000"/>
          <w:lang w:val="en"/>
        </w:rPr>
        <w:t>purpose</w:t>
      </w:r>
      <w:r>
        <w:rPr>
          <w:rFonts w:ascii="Arial" w:hAnsi="Arial" w:cs="Arial"/>
          <w:color w:val="000000"/>
          <w:lang w:val="en"/>
        </w:rPr>
        <w:t xml:space="preserve"> was </w:t>
      </w:r>
      <w:r w:rsidR="00DA25D7" w:rsidRPr="009D713D">
        <w:rPr>
          <w:rFonts w:ascii="Arial" w:hAnsi="Arial" w:cs="Arial"/>
          <w:color w:val="000000"/>
          <w:lang w:val="en"/>
        </w:rPr>
        <w:t>to:</w:t>
      </w:r>
    </w:p>
    <w:p w14:paraId="53A8E547" w14:textId="77777777" w:rsidR="00DA25D7" w:rsidRPr="009D713D" w:rsidRDefault="00DA25D7" w:rsidP="00DA25D7">
      <w:pPr>
        <w:pStyle w:val="NormalWeb"/>
        <w:spacing w:after="0"/>
        <w:rPr>
          <w:rFonts w:ascii="Arial" w:hAnsi="Arial" w:cs="Arial"/>
          <w:color w:val="000000"/>
          <w:lang w:val="en"/>
        </w:rPr>
      </w:pPr>
    </w:p>
    <w:p w14:paraId="26539102" w14:textId="77777777" w:rsidR="00220915" w:rsidRDefault="0060202D" w:rsidP="00116B63">
      <w:pPr>
        <w:pStyle w:val="NormalWeb"/>
        <w:numPr>
          <w:ilvl w:val="0"/>
          <w:numId w:val="55"/>
        </w:numPr>
        <w:spacing w:after="0"/>
        <w:rPr>
          <w:rFonts w:ascii="Arial" w:hAnsi="Arial" w:cs="Arial"/>
          <w:color w:val="000000"/>
          <w:lang w:val="en"/>
        </w:rPr>
      </w:pPr>
      <w:r>
        <w:rPr>
          <w:rFonts w:ascii="Arial" w:hAnsi="Arial" w:cs="Arial"/>
          <w:color w:val="000000"/>
          <w:lang w:val="en"/>
        </w:rPr>
        <w:t xml:space="preserve">Provide a place for people to </w:t>
      </w:r>
      <w:r w:rsidR="00220915">
        <w:rPr>
          <w:rFonts w:ascii="Arial" w:hAnsi="Arial" w:cs="Arial"/>
          <w:color w:val="000000"/>
          <w:lang w:val="en"/>
        </w:rPr>
        <w:t>understand EGL approach and gain a shared understand of EGL</w:t>
      </w:r>
    </w:p>
    <w:p w14:paraId="5943C2AE" w14:textId="155A4EC2" w:rsidR="0060202D" w:rsidRDefault="00220915" w:rsidP="00116B63">
      <w:pPr>
        <w:pStyle w:val="NormalWeb"/>
        <w:numPr>
          <w:ilvl w:val="0"/>
          <w:numId w:val="55"/>
        </w:numPr>
        <w:spacing w:after="0"/>
        <w:rPr>
          <w:rFonts w:ascii="Arial" w:hAnsi="Arial" w:cs="Arial"/>
          <w:color w:val="000000"/>
          <w:lang w:val="en"/>
        </w:rPr>
      </w:pPr>
      <w:r>
        <w:rPr>
          <w:rFonts w:ascii="Arial" w:hAnsi="Arial" w:cs="Arial"/>
          <w:color w:val="000000"/>
          <w:lang w:val="en"/>
        </w:rPr>
        <w:t xml:space="preserve">Provide a place for people to </w:t>
      </w:r>
      <w:r w:rsidR="0060202D">
        <w:rPr>
          <w:rFonts w:ascii="Arial" w:hAnsi="Arial" w:cs="Arial"/>
          <w:color w:val="000000"/>
          <w:lang w:val="en"/>
        </w:rPr>
        <w:t>examine the potential impact of EGL-based change</w:t>
      </w:r>
    </w:p>
    <w:p w14:paraId="1868905B" w14:textId="77777777" w:rsidR="0060202D" w:rsidRDefault="0060202D" w:rsidP="0060202D">
      <w:pPr>
        <w:pStyle w:val="NormalWeb"/>
        <w:spacing w:after="0"/>
        <w:ind w:left="720"/>
        <w:rPr>
          <w:rFonts w:ascii="Arial" w:hAnsi="Arial" w:cs="Arial"/>
          <w:color w:val="000000"/>
          <w:lang w:val="en"/>
        </w:rPr>
      </w:pPr>
    </w:p>
    <w:p w14:paraId="51C6A002" w14:textId="0BA4D7F2" w:rsidR="0060202D" w:rsidRDefault="0060202D" w:rsidP="00116B63">
      <w:pPr>
        <w:pStyle w:val="NormalWeb"/>
        <w:numPr>
          <w:ilvl w:val="0"/>
          <w:numId w:val="55"/>
        </w:numPr>
        <w:spacing w:after="0"/>
        <w:rPr>
          <w:rFonts w:ascii="Arial" w:hAnsi="Arial" w:cs="Arial"/>
          <w:color w:val="000000"/>
          <w:lang w:val="en"/>
        </w:rPr>
      </w:pPr>
      <w:r>
        <w:rPr>
          <w:rFonts w:ascii="Arial" w:hAnsi="Arial" w:cs="Arial"/>
          <w:color w:val="000000"/>
          <w:lang w:val="en"/>
        </w:rPr>
        <w:t>Select members of the group to be on the Leadership Group (</w:t>
      </w:r>
      <w:r w:rsidR="00042AAA">
        <w:rPr>
          <w:rFonts w:ascii="Arial" w:hAnsi="Arial" w:cs="Arial"/>
          <w:color w:val="000000"/>
          <w:lang w:val="en"/>
        </w:rPr>
        <w:t>R</w:t>
      </w:r>
      <w:r>
        <w:rPr>
          <w:rFonts w:ascii="Arial" w:hAnsi="Arial" w:cs="Arial"/>
          <w:color w:val="000000"/>
          <w:lang w:val="en"/>
        </w:rPr>
        <w:t>LG)</w:t>
      </w:r>
    </w:p>
    <w:p w14:paraId="2C9CDC61" w14:textId="77777777" w:rsidR="0060202D" w:rsidRDefault="0060202D" w:rsidP="0060202D">
      <w:pPr>
        <w:pStyle w:val="NormalWeb"/>
        <w:spacing w:after="0"/>
        <w:rPr>
          <w:rFonts w:ascii="Arial" w:hAnsi="Arial" w:cs="Arial"/>
          <w:color w:val="000000"/>
          <w:lang w:val="en"/>
        </w:rPr>
      </w:pPr>
    </w:p>
    <w:p w14:paraId="2AF3CE02" w14:textId="7629D51D" w:rsidR="00DA25D7" w:rsidRDefault="00DA25D7" w:rsidP="00116B63">
      <w:pPr>
        <w:pStyle w:val="NormalWeb"/>
        <w:numPr>
          <w:ilvl w:val="0"/>
          <w:numId w:val="55"/>
        </w:numPr>
        <w:spacing w:after="0"/>
        <w:rPr>
          <w:rFonts w:ascii="Arial" w:hAnsi="Arial" w:cs="Arial"/>
          <w:color w:val="000000"/>
          <w:lang w:val="en"/>
        </w:rPr>
      </w:pPr>
      <w:r w:rsidRPr="0060202D">
        <w:rPr>
          <w:rFonts w:ascii="Arial" w:hAnsi="Arial" w:cs="Arial"/>
          <w:color w:val="000000"/>
          <w:lang w:val="en"/>
        </w:rPr>
        <w:t>Support the people they selected to be on the RLG</w:t>
      </w:r>
    </w:p>
    <w:p w14:paraId="1751F351" w14:textId="77777777" w:rsidR="0060202D" w:rsidRPr="0060202D" w:rsidRDefault="0060202D" w:rsidP="0060202D">
      <w:pPr>
        <w:pStyle w:val="NormalWeb"/>
        <w:spacing w:after="0"/>
        <w:rPr>
          <w:rFonts w:ascii="Arial" w:hAnsi="Arial" w:cs="Arial"/>
          <w:color w:val="000000"/>
          <w:lang w:val="en"/>
        </w:rPr>
      </w:pPr>
    </w:p>
    <w:p w14:paraId="6632EBA1" w14:textId="77777777" w:rsidR="00DA25D7" w:rsidRDefault="00DA25D7" w:rsidP="00116B63">
      <w:pPr>
        <w:pStyle w:val="NormalWeb"/>
        <w:numPr>
          <w:ilvl w:val="0"/>
          <w:numId w:val="55"/>
        </w:numPr>
        <w:spacing w:after="0"/>
        <w:rPr>
          <w:rFonts w:ascii="Arial" w:hAnsi="Arial" w:cs="Arial"/>
          <w:color w:val="000000"/>
          <w:lang w:val="en"/>
        </w:rPr>
      </w:pPr>
      <w:r w:rsidRPr="009D713D">
        <w:rPr>
          <w:rFonts w:ascii="Arial" w:hAnsi="Arial" w:cs="Arial"/>
          <w:color w:val="000000"/>
          <w:lang w:val="en"/>
        </w:rPr>
        <w:t>Provide guidance to their members on the RLG</w:t>
      </w:r>
    </w:p>
    <w:p w14:paraId="66A0B9D5" w14:textId="77777777" w:rsidR="0060202D" w:rsidRPr="009D713D" w:rsidRDefault="0060202D" w:rsidP="0060202D">
      <w:pPr>
        <w:pStyle w:val="NormalWeb"/>
        <w:spacing w:after="0"/>
        <w:rPr>
          <w:rFonts w:ascii="Arial" w:hAnsi="Arial" w:cs="Arial"/>
          <w:color w:val="000000"/>
          <w:lang w:val="en"/>
        </w:rPr>
      </w:pPr>
    </w:p>
    <w:p w14:paraId="23596C6F" w14:textId="77777777" w:rsidR="00DA25D7" w:rsidRDefault="00DA25D7" w:rsidP="00116B63">
      <w:pPr>
        <w:pStyle w:val="NormalWeb"/>
        <w:numPr>
          <w:ilvl w:val="0"/>
          <w:numId w:val="55"/>
        </w:numPr>
        <w:spacing w:after="0"/>
        <w:rPr>
          <w:rFonts w:ascii="Arial" w:hAnsi="Arial" w:cs="Arial"/>
          <w:color w:val="000000"/>
          <w:lang w:val="en"/>
        </w:rPr>
      </w:pPr>
      <w:r w:rsidRPr="009D713D">
        <w:rPr>
          <w:rFonts w:ascii="Arial" w:hAnsi="Arial" w:cs="Arial"/>
          <w:color w:val="000000"/>
          <w:lang w:val="en"/>
        </w:rPr>
        <w:t>Offer a space where a wider group of interested local people can discuss ideas, potential impacts and perspectives on suggested changes</w:t>
      </w:r>
    </w:p>
    <w:p w14:paraId="6C5435EB" w14:textId="77777777" w:rsidR="004D33F3" w:rsidRPr="009D713D" w:rsidRDefault="004D33F3" w:rsidP="004D33F3">
      <w:pPr>
        <w:pStyle w:val="NormalWeb"/>
        <w:spacing w:after="0"/>
        <w:rPr>
          <w:rFonts w:ascii="Arial" w:hAnsi="Arial" w:cs="Arial"/>
          <w:color w:val="000000"/>
          <w:lang w:val="en"/>
        </w:rPr>
      </w:pPr>
    </w:p>
    <w:p w14:paraId="2C34B6AF" w14:textId="77777777" w:rsidR="00DA25D7" w:rsidRPr="009D713D" w:rsidRDefault="00DA25D7" w:rsidP="00116B63">
      <w:pPr>
        <w:pStyle w:val="NormalWeb"/>
        <w:numPr>
          <w:ilvl w:val="0"/>
          <w:numId w:val="55"/>
        </w:numPr>
        <w:spacing w:after="0"/>
        <w:rPr>
          <w:rFonts w:ascii="Arial" w:hAnsi="Arial" w:cs="Arial"/>
          <w:color w:val="000000"/>
          <w:lang w:val="en"/>
        </w:rPr>
      </w:pPr>
      <w:r w:rsidRPr="009D713D">
        <w:rPr>
          <w:rFonts w:ascii="Arial" w:hAnsi="Arial" w:cs="Arial"/>
          <w:color w:val="000000"/>
          <w:lang w:val="en"/>
        </w:rPr>
        <w:lastRenderedPageBreak/>
        <w:t>Ensure there are informed people who can step in, when required, if a member of the RLG is unable to attend a meeting</w:t>
      </w:r>
    </w:p>
    <w:p w14:paraId="7D513262" w14:textId="77777777" w:rsidR="00DA25D7" w:rsidRPr="009D713D" w:rsidRDefault="00DA25D7" w:rsidP="00DA25D7">
      <w:pPr>
        <w:pStyle w:val="NormalWeb"/>
        <w:spacing w:after="0"/>
        <w:ind w:left="720"/>
        <w:rPr>
          <w:rFonts w:ascii="Arial" w:hAnsi="Arial" w:cs="Arial"/>
          <w:color w:val="000000"/>
          <w:lang w:val="en"/>
        </w:rPr>
      </w:pPr>
    </w:p>
    <w:p w14:paraId="2F06DF80" w14:textId="77777777" w:rsidR="00DA25D7" w:rsidRDefault="00DA25D7" w:rsidP="00116B63">
      <w:pPr>
        <w:pStyle w:val="NormalWeb"/>
        <w:numPr>
          <w:ilvl w:val="0"/>
          <w:numId w:val="55"/>
        </w:numPr>
        <w:spacing w:after="0"/>
        <w:rPr>
          <w:rFonts w:ascii="Arial" w:hAnsi="Arial" w:cs="Arial"/>
          <w:color w:val="000000"/>
          <w:lang w:val="en"/>
        </w:rPr>
      </w:pPr>
      <w:r w:rsidRPr="009D713D">
        <w:rPr>
          <w:rFonts w:ascii="Arial" w:hAnsi="Arial" w:cs="Arial"/>
          <w:color w:val="000000"/>
          <w:lang w:val="en"/>
        </w:rPr>
        <w:t>Assist with hosting community forums</w:t>
      </w:r>
    </w:p>
    <w:p w14:paraId="6E9727D7" w14:textId="77777777" w:rsidR="004D33F3" w:rsidRPr="009D713D" w:rsidRDefault="004D33F3" w:rsidP="004D33F3">
      <w:pPr>
        <w:pStyle w:val="NormalWeb"/>
        <w:spacing w:after="0"/>
        <w:rPr>
          <w:rFonts w:ascii="Arial" w:hAnsi="Arial" w:cs="Arial"/>
          <w:color w:val="000000"/>
          <w:lang w:val="en"/>
        </w:rPr>
      </w:pPr>
    </w:p>
    <w:p w14:paraId="149EF52E" w14:textId="77777777" w:rsidR="00DA25D7" w:rsidRPr="009D713D" w:rsidRDefault="00DA25D7" w:rsidP="00116B63">
      <w:pPr>
        <w:pStyle w:val="NormalWeb"/>
        <w:numPr>
          <w:ilvl w:val="0"/>
          <w:numId w:val="55"/>
        </w:numPr>
        <w:spacing w:after="0"/>
        <w:rPr>
          <w:rFonts w:ascii="Arial" w:hAnsi="Arial" w:cs="Arial"/>
          <w:color w:val="000000"/>
          <w:lang w:val="en"/>
        </w:rPr>
      </w:pPr>
      <w:r w:rsidRPr="009D713D">
        <w:rPr>
          <w:rFonts w:ascii="Arial" w:hAnsi="Arial" w:cs="Arial"/>
          <w:color w:val="000000"/>
          <w:lang w:val="en"/>
        </w:rPr>
        <w:t xml:space="preserve">Provide a place where people with specific experiences and expertise can offer their views to the local leaders before RLG meetings </w:t>
      </w:r>
    </w:p>
    <w:p w14:paraId="3130A5ED" w14:textId="77777777" w:rsidR="00DA25D7" w:rsidRPr="009D713D" w:rsidRDefault="00DA25D7" w:rsidP="00DA25D7">
      <w:pPr>
        <w:pStyle w:val="NormalWeb"/>
        <w:spacing w:after="0"/>
        <w:rPr>
          <w:rFonts w:ascii="Arial" w:hAnsi="Arial" w:cs="Arial"/>
          <w:color w:val="000000"/>
          <w:lang w:val="en"/>
        </w:rPr>
      </w:pPr>
    </w:p>
    <w:p w14:paraId="532FAB4B" w14:textId="77777777" w:rsidR="004D33F3" w:rsidRDefault="00DA25D7" w:rsidP="00DA25D7">
      <w:pPr>
        <w:pStyle w:val="NormalWeb"/>
        <w:spacing w:after="0"/>
        <w:rPr>
          <w:rFonts w:ascii="Arial" w:hAnsi="Arial" w:cs="Arial"/>
          <w:color w:val="000000"/>
          <w:lang w:val="en"/>
        </w:rPr>
      </w:pPr>
      <w:r w:rsidRPr="009D713D">
        <w:rPr>
          <w:rFonts w:ascii="Arial" w:hAnsi="Arial" w:cs="Arial"/>
          <w:color w:val="000000"/>
          <w:lang w:val="en"/>
        </w:rPr>
        <w:t>It was agreed</w:t>
      </w:r>
      <w:r w:rsidR="004D33F3">
        <w:rPr>
          <w:rFonts w:ascii="Arial" w:hAnsi="Arial" w:cs="Arial"/>
          <w:color w:val="000000"/>
          <w:lang w:val="en"/>
        </w:rPr>
        <w:t xml:space="preserve"> in all sites that C</w:t>
      </w:r>
      <w:r w:rsidRPr="009D713D">
        <w:rPr>
          <w:rFonts w:ascii="Arial" w:hAnsi="Arial" w:cs="Arial"/>
          <w:color w:val="000000"/>
          <w:lang w:val="en"/>
        </w:rPr>
        <w:t xml:space="preserve">ore </w:t>
      </w:r>
      <w:r w:rsidR="004D33F3">
        <w:rPr>
          <w:rFonts w:ascii="Arial" w:hAnsi="Arial" w:cs="Arial"/>
          <w:color w:val="000000"/>
          <w:lang w:val="en"/>
        </w:rPr>
        <w:t>G</w:t>
      </w:r>
      <w:r w:rsidRPr="009D713D">
        <w:rPr>
          <w:rFonts w:ascii="Arial" w:hAnsi="Arial" w:cs="Arial"/>
          <w:color w:val="000000"/>
          <w:lang w:val="en"/>
        </w:rPr>
        <w:t xml:space="preserve">roup membership would be organic and flexible. </w:t>
      </w:r>
    </w:p>
    <w:p w14:paraId="325A4220" w14:textId="6E29C321" w:rsidR="00DA25D7" w:rsidRPr="009D713D" w:rsidRDefault="00DA25D7" w:rsidP="00DA25D7">
      <w:pPr>
        <w:pStyle w:val="NormalWeb"/>
        <w:spacing w:after="0"/>
        <w:rPr>
          <w:rFonts w:ascii="Arial" w:hAnsi="Arial" w:cs="Arial"/>
          <w:color w:val="000000"/>
          <w:lang w:val="en"/>
        </w:rPr>
      </w:pPr>
      <w:r w:rsidRPr="009D713D">
        <w:rPr>
          <w:rFonts w:ascii="Arial" w:hAnsi="Arial" w:cs="Arial"/>
          <w:color w:val="000000"/>
          <w:lang w:val="en"/>
        </w:rPr>
        <w:t xml:space="preserve">People will self-select, with the understanding that consistent participation is desirable. The core groups will be focused ‘working groups’ and will meet monthly for approximately 1 ½ hours each month. </w:t>
      </w:r>
    </w:p>
    <w:p w14:paraId="4BA794F9" w14:textId="77777777" w:rsidR="00DA25D7" w:rsidRPr="009D713D" w:rsidRDefault="00DA25D7" w:rsidP="00DA25D7">
      <w:pPr>
        <w:pStyle w:val="NormalWeb"/>
        <w:spacing w:after="0"/>
        <w:rPr>
          <w:rFonts w:ascii="Arial" w:hAnsi="Arial" w:cs="Arial"/>
          <w:color w:val="333333"/>
          <w:lang w:val="en"/>
        </w:rPr>
      </w:pPr>
    </w:p>
    <w:p w14:paraId="770AFC01" w14:textId="5144EBB3" w:rsidR="00DA25D7" w:rsidRPr="009D713D" w:rsidRDefault="00DA25D7" w:rsidP="00116B63">
      <w:pPr>
        <w:pStyle w:val="NormalWeb"/>
        <w:numPr>
          <w:ilvl w:val="0"/>
          <w:numId w:val="61"/>
        </w:numPr>
        <w:spacing w:after="0"/>
        <w:rPr>
          <w:rFonts w:ascii="Arial" w:hAnsi="Arial" w:cs="Arial"/>
          <w:color w:val="333333"/>
          <w:lang w:val="en"/>
        </w:rPr>
      </w:pPr>
      <w:r w:rsidRPr="009D713D">
        <w:rPr>
          <w:rFonts w:ascii="Arial" w:hAnsi="Arial" w:cs="Arial"/>
          <w:color w:val="000000"/>
          <w:lang w:val="en"/>
        </w:rPr>
        <w:t xml:space="preserve">·Participation in core group meetings </w:t>
      </w:r>
      <w:r w:rsidR="004D33F3">
        <w:rPr>
          <w:rFonts w:ascii="Arial" w:hAnsi="Arial" w:cs="Arial"/>
          <w:color w:val="000000"/>
          <w:lang w:val="en"/>
        </w:rPr>
        <w:t>was</w:t>
      </w:r>
      <w:r w:rsidRPr="009D713D">
        <w:rPr>
          <w:rFonts w:ascii="Arial" w:hAnsi="Arial" w:cs="Arial"/>
          <w:color w:val="000000"/>
          <w:lang w:val="en"/>
        </w:rPr>
        <w:t xml:space="preserve"> voluntary </w:t>
      </w:r>
    </w:p>
    <w:p w14:paraId="7B72B39C" w14:textId="16D00922" w:rsidR="00DA25D7" w:rsidRPr="009D713D" w:rsidRDefault="00DA25D7" w:rsidP="00116B63">
      <w:pPr>
        <w:pStyle w:val="NormalWeb"/>
        <w:numPr>
          <w:ilvl w:val="0"/>
          <w:numId w:val="61"/>
        </w:numPr>
        <w:spacing w:after="0"/>
        <w:rPr>
          <w:rFonts w:ascii="Arial" w:hAnsi="Arial" w:cs="Arial"/>
          <w:color w:val="333333"/>
          <w:lang w:val="en"/>
        </w:rPr>
      </w:pPr>
      <w:r w:rsidRPr="009D713D">
        <w:rPr>
          <w:rFonts w:ascii="Arial" w:hAnsi="Arial" w:cs="Arial"/>
          <w:color w:val="000000"/>
          <w:lang w:val="en"/>
        </w:rPr>
        <w:t xml:space="preserve">·Local leaders on the RLG </w:t>
      </w:r>
      <w:r w:rsidR="004D33F3">
        <w:rPr>
          <w:rFonts w:ascii="Arial" w:hAnsi="Arial" w:cs="Arial"/>
          <w:color w:val="000000"/>
          <w:lang w:val="en"/>
        </w:rPr>
        <w:t xml:space="preserve">needed to </w:t>
      </w:r>
      <w:r w:rsidRPr="009D713D">
        <w:rPr>
          <w:rFonts w:ascii="Arial" w:hAnsi="Arial" w:cs="Arial"/>
          <w:color w:val="000000"/>
          <w:lang w:val="en"/>
        </w:rPr>
        <w:t xml:space="preserve">attend </w:t>
      </w:r>
      <w:r w:rsidR="004D33F3">
        <w:rPr>
          <w:rFonts w:ascii="Arial" w:hAnsi="Arial" w:cs="Arial"/>
          <w:color w:val="000000"/>
          <w:lang w:val="en"/>
        </w:rPr>
        <w:t>C</w:t>
      </w:r>
      <w:r w:rsidRPr="009D713D">
        <w:rPr>
          <w:rFonts w:ascii="Arial" w:hAnsi="Arial" w:cs="Arial"/>
          <w:color w:val="000000"/>
          <w:lang w:val="en"/>
        </w:rPr>
        <w:t xml:space="preserve">ore </w:t>
      </w:r>
      <w:r w:rsidR="004D33F3">
        <w:rPr>
          <w:rFonts w:ascii="Arial" w:hAnsi="Arial" w:cs="Arial"/>
          <w:color w:val="000000"/>
          <w:lang w:val="en"/>
        </w:rPr>
        <w:t>G</w:t>
      </w:r>
      <w:r w:rsidRPr="009D713D">
        <w:rPr>
          <w:rFonts w:ascii="Arial" w:hAnsi="Arial" w:cs="Arial"/>
          <w:color w:val="000000"/>
          <w:lang w:val="en"/>
        </w:rPr>
        <w:t>roup meetings</w:t>
      </w:r>
      <w:r w:rsidR="00220915">
        <w:rPr>
          <w:rFonts w:ascii="Arial" w:hAnsi="Arial" w:cs="Arial"/>
          <w:color w:val="000000"/>
          <w:lang w:val="en"/>
        </w:rPr>
        <w:t xml:space="preserve"> regularly</w:t>
      </w:r>
      <w:r w:rsidRPr="009D713D">
        <w:rPr>
          <w:rFonts w:ascii="Arial" w:hAnsi="Arial" w:cs="Arial"/>
          <w:color w:val="000000"/>
          <w:lang w:val="en"/>
        </w:rPr>
        <w:t xml:space="preserve">. </w:t>
      </w:r>
    </w:p>
    <w:p w14:paraId="4F7EFE9E" w14:textId="77777777" w:rsidR="004D33F3" w:rsidRDefault="004D33F3" w:rsidP="00DA25D7">
      <w:pPr>
        <w:pStyle w:val="ListNumber"/>
        <w:spacing w:before="120" w:line="240" w:lineRule="auto"/>
        <w:rPr>
          <w:rFonts w:cs="Arial"/>
          <w:sz w:val="24"/>
          <w:szCs w:val="24"/>
        </w:rPr>
      </w:pPr>
    </w:p>
    <w:p w14:paraId="7A61749C" w14:textId="2B057770" w:rsidR="00DA25D7" w:rsidRDefault="004D33F3" w:rsidP="00DA25D7">
      <w:pPr>
        <w:pStyle w:val="ListNumber"/>
        <w:spacing w:before="120" w:line="240" w:lineRule="auto"/>
        <w:rPr>
          <w:rFonts w:cs="Arial"/>
          <w:sz w:val="24"/>
          <w:szCs w:val="24"/>
        </w:rPr>
      </w:pPr>
      <w:r>
        <w:rPr>
          <w:rFonts w:cs="Arial"/>
          <w:sz w:val="24"/>
          <w:szCs w:val="24"/>
        </w:rPr>
        <w:t xml:space="preserve">In many respects, the “culture” developed in these groups significantly influenced the “culture” of the Leadership Group. The Leadership Group became the space where locally selected leaders met together in a single forum. </w:t>
      </w:r>
    </w:p>
    <w:p w14:paraId="4EC04887" w14:textId="6ED33B0D" w:rsidR="000B19D9" w:rsidRDefault="000B19D9" w:rsidP="00DA25D7">
      <w:pPr>
        <w:pStyle w:val="ListNumber"/>
        <w:spacing w:before="120" w:line="240" w:lineRule="auto"/>
        <w:rPr>
          <w:rFonts w:cs="Arial"/>
          <w:sz w:val="24"/>
          <w:szCs w:val="24"/>
        </w:rPr>
      </w:pPr>
      <w:r>
        <w:rPr>
          <w:rFonts w:cs="Arial"/>
          <w:sz w:val="24"/>
          <w:szCs w:val="24"/>
        </w:rPr>
        <w:t>Core group members who are part of the RLGs must be willing to learn and develop their leadership skills and have the capacity to commit to regular meetings as they are responsible for carrying C</w:t>
      </w:r>
      <w:r w:rsidR="00C34629">
        <w:rPr>
          <w:rFonts w:cs="Arial"/>
          <w:sz w:val="24"/>
          <w:szCs w:val="24"/>
        </w:rPr>
        <w:t xml:space="preserve">ore </w:t>
      </w:r>
      <w:r>
        <w:rPr>
          <w:rFonts w:cs="Arial"/>
          <w:sz w:val="24"/>
          <w:szCs w:val="24"/>
        </w:rPr>
        <w:t>G</w:t>
      </w:r>
      <w:r w:rsidR="00C34629">
        <w:rPr>
          <w:rFonts w:cs="Arial"/>
          <w:sz w:val="24"/>
          <w:szCs w:val="24"/>
        </w:rPr>
        <w:t>roup</w:t>
      </w:r>
      <w:r>
        <w:rPr>
          <w:rFonts w:cs="Arial"/>
          <w:sz w:val="24"/>
          <w:szCs w:val="24"/>
        </w:rPr>
        <w:t xml:space="preserve"> voices to the RLG and provide feedback from the RLGs back to the C</w:t>
      </w:r>
      <w:r w:rsidR="00C34629">
        <w:rPr>
          <w:rFonts w:cs="Arial"/>
          <w:sz w:val="24"/>
          <w:szCs w:val="24"/>
        </w:rPr>
        <w:t xml:space="preserve">ore </w:t>
      </w:r>
      <w:r>
        <w:rPr>
          <w:rFonts w:cs="Arial"/>
          <w:sz w:val="24"/>
          <w:szCs w:val="24"/>
        </w:rPr>
        <w:t>G</w:t>
      </w:r>
      <w:r w:rsidR="00C34629">
        <w:rPr>
          <w:rFonts w:cs="Arial"/>
          <w:sz w:val="24"/>
          <w:szCs w:val="24"/>
        </w:rPr>
        <w:t>roups</w:t>
      </w:r>
      <w:r>
        <w:rPr>
          <w:rFonts w:cs="Arial"/>
          <w:sz w:val="24"/>
          <w:szCs w:val="24"/>
        </w:rPr>
        <w:t xml:space="preserve">. </w:t>
      </w:r>
    </w:p>
    <w:p w14:paraId="7E94F60A" w14:textId="77777777" w:rsidR="004D33F3" w:rsidRDefault="004D33F3" w:rsidP="00DA25D7">
      <w:pPr>
        <w:pStyle w:val="ListNumber"/>
        <w:spacing w:before="120" w:line="240" w:lineRule="auto"/>
        <w:rPr>
          <w:rFonts w:cs="Arial"/>
          <w:sz w:val="24"/>
          <w:szCs w:val="24"/>
        </w:rPr>
      </w:pPr>
    </w:p>
    <w:p w14:paraId="73DFB82B" w14:textId="75815B35" w:rsidR="004D33F3" w:rsidRDefault="004D33F3" w:rsidP="00DA25D7">
      <w:pPr>
        <w:pStyle w:val="ListNumber"/>
        <w:spacing w:before="120" w:line="240" w:lineRule="auto"/>
        <w:rPr>
          <w:rFonts w:cs="Arial"/>
          <w:sz w:val="24"/>
          <w:szCs w:val="24"/>
        </w:rPr>
      </w:pPr>
      <w:r>
        <w:rPr>
          <w:rFonts w:cs="Arial"/>
          <w:sz w:val="24"/>
          <w:szCs w:val="24"/>
        </w:rPr>
        <w:t>The types of things emphasised in Core Groups were:</w:t>
      </w:r>
    </w:p>
    <w:p w14:paraId="4F9F5931" w14:textId="77777777" w:rsidR="004D33F3" w:rsidRPr="009D713D" w:rsidRDefault="004D33F3" w:rsidP="00DA25D7">
      <w:pPr>
        <w:pStyle w:val="ListNumber"/>
        <w:spacing w:before="120" w:line="240" w:lineRule="auto"/>
        <w:rPr>
          <w:rFonts w:cs="Arial"/>
          <w:sz w:val="24"/>
          <w:szCs w:val="24"/>
        </w:rPr>
      </w:pPr>
    </w:p>
    <w:p w14:paraId="7F06FB64" w14:textId="77777777" w:rsidR="00DA25D7" w:rsidRPr="009D713D" w:rsidRDefault="00DA25D7" w:rsidP="00DA25D7">
      <w:pPr>
        <w:pStyle w:val="ListNumber"/>
        <w:numPr>
          <w:ilvl w:val="0"/>
          <w:numId w:val="36"/>
        </w:numPr>
        <w:spacing w:before="120" w:line="240" w:lineRule="auto"/>
        <w:ind w:left="567" w:hanging="567"/>
        <w:rPr>
          <w:rFonts w:cs="Arial"/>
          <w:sz w:val="24"/>
          <w:szCs w:val="24"/>
          <w:lang w:val="en-US"/>
        </w:rPr>
      </w:pPr>
      <w:r w:rsidRPr="009D713D">
        <w:rPr>
          <w:rFonts w:cs="Arial"/>
          <w:sz w:val="24"/>
          <w:szCs w:val="24"/>
          <w:lang w:val="en-US"/>
        </w:rPr>
        <w:t>Treat each other with respect</w:t>
      </w:r>
    </w:p>
    <w:p w14:paraId="49E7350C" w14:textId="77777777" w:rsidR="00DA25D7" w:rsidRPr="009D713D" w:rsidRDefault="00DA25D7" w:rsidP="00DA25D7">
      <w:pPr>
        <w:pStyle w:val="ListNumber"/>
        <w:numPr>
          <w:ilvl w:val="0"/>
          <w:numId w:val="36"/>
        </w:numPr>
        <w:spacing w:before="120" w:line="240" w:lineRule="auto"/>
        <w:ind w:left="567" w:hanging="567"/>
        <w:rPr>
          <w:rFonts w:cs="Arial"/>
          <w:sz w:val="24"/>
          <w:szCs w:val="24"/>
          <w:lang w:val="en-US"/>
        </w:rPr>
      </w:pPr>
      <w:r w:rsidRPr="009D713D">
        <w:rPr>
          <w:rFonts w:cs="Arial"/>
          <w:sz w:val="24"/>
          <w:szCs w:val="24"/>
          <w:lang w:val="en-US"/>
        </w:rPr>
        <w:t>Listen to each other’s views carefully</w:t>
      </w:r>
    </w:p>
    <w:p w14:paraId="45EAE1CE" w14:textId="77777777" w:rsidR="00DA25D7" w:rsidRPr="009D713D" w:rsidRDefault="00DA25D7" w:rsidP="00DA25D7">
      <w:pPr>
        <w:pStyle w:val="ListNumber"/>
        <w:numPr>
          <w:ilvl w:val="0"/>
          <w:numId w:val="36"/>
        </w:numPr>
        <w:spacing w:before="120" w:line="240" w:lineRule="auto"/>
        <w:ind w:left="567" w:hanging="567"/>
        <w:rPr>
          <w:rFonts w:cs="Arial"/>
          <w:sz w:val="24"/>
          <w:szCs w:val="24"/>
          <w:lang w:val="en-US"/>
        </w:rPr>
      </w:pPr>
      <w:r w:rsidRPr="009D713D">
        <w:rPr>
          <w:rFonts w:cs="Arial"/>
          <w:sz w:val="24"/>
          <w:szCs w:val="24"/>
          <w:lang w:val="en-US"/>
        </w:rPr>
        <w:t>Give each other time to speak</w:t>
      </w:r>
    </w:p>
    <w:p w14:paraId="5EE56A82" w14:textId="77777777" w:rsidR="00DA25D7" w:rsidRPr="009D713D" w:rsidRDefault="00DA25D7" w:rsidP="00DA25D7">
      <w:pPr>
        <w:pStyle w:val="ListNumber"/>
        <w:numPr>
          <w:ilvl w:val="0"/>
          <w:numId w:val="36"/>
        </w:numPr>
        <w:spacing w:before="120" w:line="240" w:lineRule="auto"/>
        <w:ind w:left="567" w:hanging="567"/>
        <w:rPr>
          <w:rFonts w:cs="Arial"/>
          <w:sz w:val="24"/>
          <w:szCs w:val="24"/>
          <w:lang w:val="en-US"/>
        </w:rPr>
      </w:pPr>
      <w:r w:rsidRPr="009D713D">
        <w:rPr>
          <w:rFonts w:cs="Arial"/>
          <w:sz w:val="24"/>
          <w:szCs w:val="24"/>
          <w:lang w:val="en-US"/>
        </w:rPr>
        <w:t xml:space="preserve">Use every day plain language </w:t>
      </w:r>
    </w:p>
    <w:p w14:paraId="2233F2CB" w14:textId="77777777" w:rsidR="00DA25D7" w:rsidRPr="009D713D" w:rsidRDefault="00DA25D7" w:rsidP="00DA25D7">
      <w:pPr>
        <w:pStyle w:val="ListNumber"/>
        <w:numPr>
          <w:ilvl w:val="0"/>
          <w:numId w:val="36"/>
        </w:numPr>
        <w:spacing w:before="120" w:after="240" w:line="240" w:lineRule="auto"/>
        <w:ind w:left="567" w:hanging="567"/>
        <w:rPr>
          <w:rFonts w:cs="Arial"/>
          <w:sz w:val="24"/>
          <w:szCs w:val="24"/>
          <w:lang w:val="en-US"/>
        </w:rPr>
      </w:pPr>
      <w:r w:rsidRPr="009D713D">
        <w:rPr>
          <w:rFonts w:cs="Arial"/>
          <w:sz w:val="24"/>
          <w:szCs w:val="24"/>
          <w:lang w:val="en-US"/>
        </w:rPr>
        <w:t>Ask if something needs to be explained</w:t>
      </w:r>
    </w:p>
    <w:p w14:paraId="3DF608FF" w14:textId="5246A5B8" w:rsidR="00DA25D7" w:rsidRPr="009D713D" w:rsidRDefault="00DA25D7" w:rsidP="00DA25D7">
      <w:pPr>
        <w:pStyle w:val="ListNumber"/>
        <w:numPr>
          <w:ilvl w:val="0"/>
          <w:numId w:val="36"/>
        </w:numPr>
        <w:spacing w:before="120" w:after="240" w:line="240" w:lineRule="auto"/>
        <w:ind w:left="567" w:hanging="567"/>
        <w:rPr>
          <w:rFonts w:cs="Arial"/>
          <w:sz w:val="24"/>
          <w:szCs w:val="24"/>
          <w:lang w:val="en-US"/>
        </w:rPr>
      </w:pPr>
      <w:r w:rsidRPr="009D713D">
        <w:rPr>
          <w:rFonts w:cs="Arial"/>
          <w:sz w:val="24"/>
          <w:szCs w:val="24"/>
          <w:lang w:val="en-US"/>
        </w:rPr>
        <w:t xml:space="preserve">Make sure the EGL principles guide how we operate and the decisions we make </w:t>
      </w:r>
    </w:p>
    <w:p w14:paraId="22C401C5" w14:textId="77777777" w:rsidR="00DA25D7" w:rsidRPr="009D713D" w:rsidRDefault="00DA25D7" w:rsidP="00DA25D7">
      <w:pPr>
        <w:pStyle w:val="ListNumber"/>
        <w:numPr>
          <w:ilvl w:val="0"/>
          <w:numId w:val="36"/>
        </w:numPr>
        <w:spacing w:before="120" w:after="240" w:line="240" w:lineRule="auto"/>
        <w:ind w:left="567" w:hanging="567"/>
        <w:rPr>
          <w:rFonts w:cs="Arial"/>
          <w:sz w:val="24"/>
          <w:szCs w:val="24"/>
          <w:lang w:val="en-US"/>
        </w:rPr>
      </w:pPr>
      <w:r w:rsidRPr="009D713D">
        <w:rPr>
          <w:rFonts w:cs="Arial"/>
          <w:sz w:val="24"/>
          <w:szCs w:val="24"/>
          <w:lang w:val="en-US"/>
        </w:rPr>
        <w:t>Be open with each other</w:t>
      </w:r>
    </w:p>
    <w:p w14:paraId="5484A1F4" w14:textId="77777777" w:rsidR="00DA25D7" w:rsidRPr="009D713D" w:rsidRDefault="00DA25D7" w:rsidP="00DA25D7">
      <w:pPr>
        <w:pStyle w:val="ListNumber"/>
        <w:numPr>
          <w:ilvl w:val="0"/>
          <w:numId w:val="36"/>
        </w:numPr>
        <w:spacing w:before="120" w:after="240" w:line="240" w:lineRule="auto"/>
        <w:ind w:left="567" w:hanging="567"/>
        <w:rPr>
          <w:rFonts w:cs="Arial"/>
          <w:sz w:val="24"/>
          <w:szCs w:val="24"/>
          <w:lang w:val="en-US"/>
        </w:rPr>
      </w:pPr>
      <w:r w:rsidRPr="009D713D">
        <w:rPr>
          <w:rFonts w:cs="Arial"/>
          <w:sz w:val="24"/>
          <w:szCs w:val="24"/>
          <w:lang w:val="en-US"/>
        </w:rPr>
        <w:t>agree to support the decisions made in the group</w:t>
      </w:r>
    </w:p>
    <w:p w14:paraId="7F46011A" w14:textId="07C396EB" w:rsidR="00DA25D7" w:rsidRPr="009D713D" w:rsidRDefault="004D33F3" w:rsidP="00DA25D7">
      <w:pPr>
        <w:pStyle w:val="ListNumber"/>
        <w:numPr>
          <w:ilvl w:val="0"/>
          <w:numId w:val="36"/>
        </w:numPr>
        <w:spacing w:before="120" w:after="240" w:line="240" w:lineRule="auto"/>
        <w:ind w:left="567" w:hanging="567"/>
        <w:rPr>
          <w:rFonts w:cs="Arial"/>
          <w:sz w:val="24"/>
          <w:szCs w:val="24"/>
          <w:lang w:val="en-US"/>
        </w:rPr>
      </w:pPr>
      <w:r>
        <w:rPr>
          <w:rFonts w:cs="Arial"/>
          <w:sz w:val="24"/>
          <w:szCs w:val="24"/>
          <w:lang w:val="en-US"/>
        </w:rPr>
        <w:t>n</w:t>
      </w:r>
      <w:r w:rsidR="00DA25D7" w:rsidRPr="009D713D">
        <w:rPr>
          <w:rFonts w:cs="Arial"/>
          <w:sz w:val="24"/>
          <w:szCs w:val="24"/>
          <w:lang w:val="en-US"/>
        </w:rPr>
        <w:t>ot take it personally if someone has a different opinion</w:t>
      </w:r>
    </w:p>
    <w:p w14:paraId="3BA53F20" w14:textId="77777777" w:rsidR="00DA25D7" w:rsidRDefault="00DA25D7" w:rsidP="00DA25D7">
      <w:pPr>
        <w:pStyle w:val="ListNumber"/>
        <w:numPr>
          <w:ilvl w:val="0"/>
          <w:numId w:val="36"/>
        </w:numPr>
        <w:spacing w:before="120" w:after="240" w:line="240" w:lineRule="auto"/>
        <w:ind w:left="567" w:hanging="567"/>
        <w:rPr>
          <w:rFonts w:cs="Arial"/>
          <w:sz w:val="24"/>
          <w:szCs w:val="24"/>
          <w:lang w:val="en-US"/>
        </w:rPr>
      </w:pPr>
      <w:r w:rsidRPr="009D713D">
        <w:rPr>
          <w:rFonts w:cs="Arial"/>
          <w:sz w:val="24"/>
          <w:szCs w:val="24"/>
          <w:lang w:val="en-US"/>
        </w:rPr>
        <w:t xml:space="preserve">See conflict (i.e. different views) as a chance to learn and grow </w:t>
      </w:r>
    </w:p>
    <w:p w14:paraId="7570AEF4" w14:textId="46C46BF6" w:rsidR="00220915" w:rsidRPr="009D713D" w:rsidRDefault="00220915" w:rsidP="00DA25D7">
      <w:pPr>
        <w:pStyle w:val="ListNumber"/>
        <w:numPr>
          <w:ilvl w:val="0"/>
          <w:numId w:val="36"/>
        </w:numPr>
        <w:spacing w:before="120" w:after="240" w:line="240" w:lineRule="auto"/>
        <w:ind w:left="567" w:hanging="567"/>
        <w:rPr>
          <w:rFonts w:cs="Arial"/>
          <w:sz w:val="24"/>
          <w:szCs w:val="24"/>
          <w:lang w:val="en-US"/>
        </w:rPr>
      </w:pPr>
      <w:r>
        <w:rPr>
          <w:rFonts w:cs="Arial"/>
          <w:sz w:val="24"/>
          <w:szCs w:val="24"/>
          <w:lang w:val="en-US"/>
        </w:rPr>
        <w:lastRenderedPageBreak/>
        <w:t>Proactively identify any missing voices/perspectives from your representative community and consider them when making decisions and forming core group opinions.</w:t>
      </w:r>
    </w:p>
    <w:p w14:paraId="4D73920E" w14:textId="1401C568" w:rsidR="00DA25D7" w:rsidRPr="009D713D" w:rsidRDefault="004D33F3" w:rsidP="00DA25D7">
      <w:pPr>
        <w:rPr>
          <w:rFonts w:ascii="Arial" w:hAnsi="Arial" w:cs="Arial"/>
          <w:sz w:val="24"/>
          <w:szCs w:val="24"/>
        </w:rPr>
      </w:pPr>
      <w:r>
        <w:rPr>
          <w:rFonts w:ascii="Arial" w:hAnsi="Arial" w:cs="Arial"/>
          <w:sz w:val="24"/>
          <w:szCs w:val="24"/>
        </w:rPr>
        <w:t>Core Groups provided local leaders with not just support and a broad range of perspectives to draw on – but, the local mandate to lead</w:t>
      </w:r>
    </w:p>
    <w:p w14:paraId="3B607E32" w14:textId="77777777" w:rsidR="00DA25D7" w:rsidRDefault="00DA25D7">
      <w:pPr>
        <w:rPr>
          <w:rFonts w:ascii="Arial" w:hAnsi="Arial" w:cs="Arial"/>
          <w:sz w:val="24"/>
          <w:szCs w:val="24"/>
        </w:rPr>
      </w:pPr>
    </w:p>
    <w:p w14:paraId="5AD0603F" w14:textId="77777777" w:rsidR="00C3288C" w:rsidRDefault="00C3288C">
      <w:pPr>
        <w:rPr>
          <w:rFonts w:ascii="Arial" w:hAnsi="Arial" w:cs="Arial"/>
          <w:sz w:val="24"/>
          <w:szCs w:val="24"/>
        </w:rPr>
      </w:pPr>
    </w:p>
    <w:p w14:paraId="4942698F" w14:textId="6303970E" w:rsidR="00E67FB8" w:rsidRPr="006E3E81" w:rsidRDefault="00AA760F" w:rsidP="00C3288C">
      <w:pPr>
        <w:pStyle w:val="ListParagraph"/>
        <w:numPr>
          <w:ilvl w:val="0"/>
          <w:numId w:val="51"/>
        </w:numPr>
        <w:ind w:left="284"/>
        <w:rPr>
          <w:rFonts w:ascii="Arial" w:hAnsi="Arial" w:cs="Arial"/>
          <w:b/>
          <w:bCs/>
          <w:sz w:val="28"/>
          <w:szCs w:val="28"/>
        </w:rPr>
      </w:pPr>
      <w:r w:rsidRPr="006E3E81">
        <w:rPr>
          <w:rFonts w:ascii="Arial" w:hAnsi="Arial" w:cs="Arial"/>
          <w:b/>
          <w:bCs/>
          <w:sz w:val="28"/>
          <w:szCs w:val="28"/>
        </w:rPr>
        <w:t>Be</w:t>
      </w:r>
      <w:r w:rsidR="00B44A57">
        <w:rPr>
          <w:rFonts w:ascii="Arial" w:hAnsi="Arial" w:cs="Arial"/>
          <w:b/>
          <w:bCs/>
          <w:sz w:val="28"/>
          <w:szCs w:val="28"/>
        </w:rPr>
        <w:t>ing</w:t>
      </w:r>
      <w:r w:rsidRPr="006E3E81">
        <w:rPr>
          <w:rFonts w:ascii="Arial" w:hAnsi="Arial" w:cs="Arial"/>
          <w:b/>
          <w:bCs/>
          <w:sz w:val="28"/>
          <w:szCs w:val="28"/>
        </w:rPr>
        <w:t xml:space="preserve"> clear about what </w:t>
      </w:r>
      <w:r w:rsidR="00E67FB8" w:rsidRPr="006E3E81">
        <w:rPr>
          <w:rFonts w:ascii="Arial" w:hAnsi="Arial" w:cs="Arial"/>
          <w:b/>
          <w:bCs/>
          <w:sz w:val="28"/>
          <w:szCs w:val="28"/>
        </w:rPr>
        <w:t>is national and already set</w:t>
      </w:r>
      <w:r w:rsidRPr="006E3E81">
        <w:rPr>
          <w:rFonts w:ascii="Arial" w:hAnsi="Arial" w:cs="Arial"/>
          <w:b/>
          <w:bCs/>
          <w:sz w:val="28"/>
          <w:szCs w:val="28"/>
        </w:rPr>
        <w:t xml:space="preserve"> (</w:t>
      </w:r>
      <w:r w:rsidR="001D2364" w:rsidRPr="006E3E81">
        <w:rPr>
          <w:rFonts w:ascii="Arial" w:hAnsi="Arial" w:cs="Arial"/>
          <w:b/>
          <w:bCs/>
          <w:sz w:val="28"/>
          <w:szCs w:val="28"/>
        </w:rPr>
        <w:t xml:space="preserve">including </w:t>
      </w:r>
      <w:r w:rsidRPr="006E3E81">
        <w:rPr>
          <w:rFonts w:ascii="Arial" w:hAnsi="Arial" w:cs="Arial"/>
          <w:b/>
          <w:bCs/>
          <w:sz w:val="28"/>
          <w:szCs w:val="28"/>
        </w:rPr>
        <w:t>whakapapa)</w:t>
      </w:r>
      <w:r w:rsidR="00E67FB8" w:rsidRPr="006E3E81">
        <w:rPr>
          <w:rFonts w:ascii="Arial" w:hAnsi="Arial" w:cs="Arial"/>
          <w:b/>
          <w:bCs/>
          <w:sz w:val="28"/>
          <w:szCs w:val="28"/>
        </w:rPr>
        <w:t xml:space="preserve"> and what is </w:t>
      </w:r>
      <w:r w:rsidRPr="006E3E81">
        <w:rPr>
          <w:rFonts w:ascii="Arial" w:hAnsi="Arial" w:cs="Arial"/>
          <w:b/>
          <w:bCs/>
          <w:sz w:val="28"/>
          <w:szCs w:val="28"/>
        </w:rPr>
        <w:t xml:space="preserve">for </w:t>
      </w:r>
      <w:r w:rsidR="00E67FB8" w:rsidRPr="006E3E81">
        <w:rPr>
          <w:rFonts w:ascii="Arial" w:hAnsi="Arial" w:cs="Arial"/>
          <w:b/>
          <w:bCs/>
          <w:sz w:val="28"/>
          <w:szCs w:val="28"/>
        </w:rPr>
        <w:t>regional</w:t>
      </w:r>
      <w:r w:rsidRPr="006E3E81">
        <w:rPr>
          <w:rFonts w:ascii="Arial" w:hAnsi="Arial" w:cs="Arial"/>
          <w:b/>
          <w:bCs/>
          <w:sz w:val="28"/>
          <w:szCs w:val="28"/>
        </w:rPr>
        <w:t xml:space="preserve"> innovation and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EA5698" w:rsidRPr="00EA5698" w14:paraId="7BAB19DF" w14:textId="77777777" w:rsidTr="00EA5698">
        <w:tc>
          <w:tcPr>
            <w:tcW w:w="9016" w:type="dxa"/>
            <w:shd w:val="clear" w:color="auto" w:fill="E2EFD9" w:themeFill="accent6" w:themeFillTint="33"/>
          </w:tcPr>
          <w:p w14:paraId="0299B89E" w14:textId="77777777" w:rsidR="00714A8E" w:rsidRPr="00EA5698" w:rsidRDefault="00714A8E" w:rsidP="00714A8E">
            <w:pPr>
              <w:rPr>
                <w:rFonts w:cs="Arial"/>
                <w:b/>
                <w:bCs/>
                <w:color w:val="385623" w:themeColor="accent6" w:themeShade="80"/>
                <w:sz w:val="24"/>
                <w:szCs w:val="24"/>
              </w:rPr>
            </w:pPr>
            <w:r w:rsidRPr="00EA5698">
              <w:rPr>
                <w:rFonts w:cs="Arial"/>
                <w:b/>
                <w:bCs/>
                <w:color w:val="385623" w:themeColor="accent6" w:themeShade="80"/>
                <w:sz w:val="24"/>
                <w:szCs w:val="24"/>
              </w:rPr>
              <w:t xml:space="preserve">Provide the macro before the micro. </w:t>
            </w:r>
          </w:p>
          <w:p w14:paraId="09AC5373" w14:textId="77777777" w:rsidR="00714A8E" w:rsidRPr="00EA5698" w:rsidRDefault="00714A8E" w:rsidP="00714A8E">
            <w:pPr>
              <w:rPr>
                <w:rFonts w:cs="Arial"/>
                <w:b/>
                <w:bCs/>
                <w:color w:val="385623" w:themeColor="accent6" w:themeShade="80"/>
                <w:sz w:val="24"/>
                <w:szCs w:val="24"/>
              </w:rPr>
            </w:pPr>
          </w:p>
          <w:p w14:paraId="5E4C478F" w14:textId="554000E5" w:rsidR="00714A8E" w:rsidRPr="00EA5698" w:rsidRDefault="00714A8E" w:rsidP="00714A8E">
            <w:pPr>
              <w:rPr>
                <w:rFonts w:cs="Arial"/>
                <w:b/>
                <w:bCs/>
                <w:color w:val="385623" w:themeColor="accent6" w:themeShade="80"/>
                <w:sz w:val="24"/>
                <w:szCs w:val="24"/>
              </w:rPr>
            </w:pPr>
            <w:r w:rsidRPr="00EA5698">
              <w:rPr>
                <w:rFonts w:cs="Arial"/>
                <w:b/>
                <w:bCs/>
                <w:color w:val="385623" w:themeColor="accent6" w:themeShade="80"/>
                <w:sz w:val="24"/>
                <w:szCs w:val="24"/>
              </w:rPr>
              <w:t xml:space="preserve">Clarity at the beginning about what is national and what is regional </w:t>
            </w:r>
            <w:r w:rsidR="00042AAA">
              <w:rPr>
                <w:rFonts w:cs="Arial"/>
                <w:b/>
                <w:bCs/>
                <w:color w:val="385623" w:themeColor="accent6" w:themeShade="80"/>
                <w:sz w:val="24"/>
                <w:szCs w:val="24"/>
              </w:rPr>
              <w:t xml:space="preserve">can </w:t>
            </w:r>
            <w:r w:rsidRPr="00EA5698">
              <w:rPr>
                <w:rFonts w:cs="Arial"/>
                <w:b/>
                <w:bCs/>
                <w:color w:val="385623" w:themeColor="accent6" w:themeShade="80"/>
                <w:sz w:val="24"/>
                <w:szCs w:val="24"/>
              </w:rPr>
              <w:t xml:space="preserve">assist focussed progress. </w:t>
            </w:r>
          </w:p>
          <w:p w14:paraId="24C55022" w14:textId="77777777" w:rsidR="00714A8E" w:rsidRPr="00EA5698" w:rsidRDefault="00714A8E" w:rsidP="00714A8E">
            <w:pPr>
              <w:ind w:left="360"/>
              <w:rPr>
                <w:rFonts w:cs="Arial"/>
                <w:b/>
                <w:bCs/>
                <w:color w:val="385623" w:themeColor="accent6" w:themeShade="80"/>
                <w:sz w:val="24"/>
                <w:szCs w:val="24"/>
              </w:rPr>
            </w:pPr>
          </w:p>
          <w:p w14:paraId="2F6221B4" w14:textId="77777777" w:rsidR="00714A8E" w:rsidRPr="00EA5698" w:rsidRDefault="00714A8E" w:rsidP="00714A8E">
            <w:pPr>
              <w:ind w:left="360"/>
              <w:rPr>
                <w:rFonts w:cs="Arial"/>
                <w:b/>
                <w:bCs/>
                <w:color w:val="385623" w:themeColor="accent6" w:themeShade="80"/>
                <w:sz w:val="24"/>
                <w:szCs w:val="24"/>
              </w:rPr>
            </w:pPr>
            <w:r w:rsidRPr="00EA5698">
              <w:rPr>
                <w:rFonts w:cs="Arial"/>
                <w:b/>
                <w:bCs/>
                <w:color w:val="385623" w:themeColor="accent6" w:themeShade="80"/>
                <w:sz w:val="24"/>
                <w:szCs w:val="24"/>
              </w:rPr>
              <w:t>National</w:t>
            </w:r>
            <w:r w:rsidRPr="00EA5698">
              <w:rPr>
                <w:rFonts w:cs="Arial"/>
                <w:b/>
                <w:bCs/>
                <w:color w:val="385623" w:themeColor="accent6" w:themeShade="80"/>
                <w:sz w:val="24"/>
                <w:szCs w:val="24"/>
              </w:rPr>
              <w:tab/>
              <w:t>-</w:t>
            </w:r>
            <w:r w:rsidRPr="00EA5698">
              <w:rPr>
                <w:rFonts w:cs="Arial"/>
                <w:b/>
                <w:bCs/>
                <w:color w:val="385623" w:themeColor="accent6" w:themeShade="80"/>
                <w:sz w:val="24"/>
                <w:szCs w:val="24"/>
              </w:rPr>
              <w:tab/>
              <w:t>EGL principles, EGL elements and key messages etc</w:t>
            </w:r>
          </w:p>
          <w:p w14:paraId="3578F065" w14:textId="409FE951" w:rsidR="00714A8E" w:rsidRPr="00EA5698" w:rsidRDefault="00714A8E" w:rsidP="00714A8E">
            <w:pPr>
              <w:ind w:left="360"/>
              <w:rPr>
                <w:rFonts w:cs="Arial"/>
                <w:color w:val="385623" w:themeColor="accent6" w:themeShade="80"/>
                <w:sz w:val="24"/>
                <w:szCs w:val="24"/>
              </w:rPr>
            </w:pPr>
            <w:r w:rsidRPr="00EA5698">
              <w:rPr>
                <w:rFonts w:cs="Arial"/>
                <w:b/>
                <w:bCs/>
                <w:color w:val="385623" w:themeColor="accent6" w:themeShade="80"/>
                <w:sz w:val="24"/>
                <w:szCs w:val="24"/>
              </w:rPr>
              <w:t>Regional</w:t>
            </w:r>
            <w:r w:rsidRPr="00EA5698">
              <w:rPr>
                <w:rFonts w:cs="Arial"/>
                <w:b/>
                <w:bCs/>
                <w:color w:val="385623" w:themeColor="accent6" w:themeShade="80"/>
                <w:sz w:val="24"/>
                <w:szCs w:val="24"/>
              </w:rPr>
              <w:tab/>
              <w:t>-</w:t>
            </w:r>
            <w:r w:rsidRPr="00EA5698">
              <w:rPr>
                <w:rFonts w:cs="Arial"/>
                <w:b/>
                <w:bCs/>
                <w:color w:val="385623" w:themeColor="accent6" w:themeShade="80"/>
                <w:sz w:val="24"/>
                <w:szCs w:val="24"/>
              </w:rPr>
              <w:tab/>
              <w:t>Assets, priorities and how things can happen locally</w:t>
            </w:r>
          </w:p>
        </w:tc>
      </w:tr>
    </w:tbl>
    <w:p w14:paraId="3C24EB99" w14:textId="77777777" w:rsidR="002248DF" w:rsidRDefault="002248DF">
      <w:pPr>
        <w:rPr>
          <w:rFonts w:ascii="Arial" w:hAnsi="Arial" w:cs="Arial"/>
          <w:sz w:val="24"/>
          <w:szCs w:val="24"/>
        </w:rPr>
      </w:pPr>
    </w:p>
    <w:p w14:paraId="05F6C050" w14:textId="77777777" w:rsidR="00AB23F4" w:rsidRDefault="00AB23F4" w:rsidP="00AB23F4">
      <w:pPr>
        <w:pStyle w:val="ListParagraph"/>
        <w:rPr>
          <w:rFonts w:ascii="Arial" w:hAnsi="Arial" w:cs="Arial"/>
          <w:b/>
          <w:bCs/>
        </w:rPr>
      </w:pPr>
      <w:r w:rsidRPr="00017C26">
        <w:rPr>
          <w:rFonts w:ascii="Arial" w:hAnsi="Arial" w:cs="Arial"/>
          <w:b/>
          <w:bCs/>
        </w:rPr>
        <w:t>Key Points</w:t>
      </w:r>
    </w:p>
    <w:p w14:paraId="36B75EA7" w14:textId="77777777" w:rsidR="00B17633" w:rsidRDefault="00B17633" w:rsidP="00AB23F4">
      <w:pPr>
        <w:pStyle w:val="ListParagraph"/>
        <w:numPr>
          <w:ilvl w:val="0"/>
          <w:numId w:val="66"/>
        </w:numPr>
        <w:rPr>
          <w:rFonts w:ascii="Arial" w:hAnsi="Arial" w:cs="Arial"/>
          <w:b/>
          <w:bCs/>
        </w:rPr>
      </w:pPr>
      <w:r>
        <w:rPr>
          <w:rFonts w:ascii="Arial" w:hAnsi="Arial" w:cs="Arial"/>
          <w:b/>
          <w:bCs/>
        </w:rPr>
        <w:t xml:space="preserve">Disabled people and families have been leading EGL since 2011. Take the time to understand the foundations that have been laid. </w:t>
      </w:r>
    </w:p>
    <w:p w14:paraId="663C7C60" w14:textId="7A7C7521" w:rsidR="00AB23F4" w:rsidRDefault="00B17633" w:rsidP="00AB23F4">
      <w:pPr>
        <w:pStyle w:val="ListParagraph"/>
        <w:numPr>
          <w:ilvl w:val="0"/>
          <w:numId w:val="66"/>
        </w:numPr>
        <w:rPr>
          <w:rFonts w:ascii="Arial" w:hAnsi="Arial" w:cs="Arial"/>
          <w:b/>
          <w:bCs/>
        </w:rPr>
      </w:pPr>
      <w:r>
        <w:rPr>
          <w:rFonts w:ascii="Arial" w:hAnsi="Arial" w:cs="Arial"/>
          <w:b/>
          <w:bCs/>
        </w:rPr>
        <w:t xml:space="preserve">Focus on what you have direct control over </w:t>
      </w:r>
      <w:r>
        <w:rPr>
          <w:rFonts w:ascii="Arial" w:hAnsi="Arial" w:cs="Arial"/>
        </w:rPr>
        <w:t>(a powerful and credible way to influence nationally is to demonstrate great things locally/regionally)</w:t>
      </w:r>
      <w:r w:rsidR="00AB23F4">
        <w:rPr>
          <w:rFonts w:ascii="Arial" w:hAnsi="Arial" w:cs="Arial"/>
          <w:b/>
          <w:bCs/>
        </w:rPr>
        <w:t xml:space="preserve"> </w:t>
      </w:r>
    </w:p>
    <w:p w14:paraId="66C8FFA5" w14:textId="13A66DA6" w:rsidR="001D2364" w:rsidRDefault="001D2364">
      <w:pPr>
        <w:rPr>
          <w:rFonts w:ascii="Arial" w:hAnsi="Arial" w:cs="Arial"/>
          <w:sz w:val="24"/>
          <w:szCs w:val="24"/>
        </w:rPr>
      </w:pPr>
      <w:r>
        <w:rPr>
          <w:rFonts w:ascii="Arial" w:hAnsi="Arial" w:cs="Arial"/>
          <w:sz w:val="24"/>
          <w:szCs w:val="24"/>
        </w:rPr>
        <w:t xml:space="preserve">Successful community discussions have typically been associated with </w:t>
      </w:r>
      <w:r w:rsidR="000A43C1">
        <w:rPr>
          <w:rFonts w:ascii="Arial" w:hAnsi="Arial" w:cs="Arial"/>
          <w:sz w:val="24"/>
          <w:szCs w:val="24"/>
        </w:rPr>
        <w:t xml:space="preserve">a </w:t>
      </w:r>
      <w:r>
        <w:rPr>
          <w:rFonts w:ascii="Arial" w:hAnsi="Arial" w:cs="Arial"/>
          <w:sz w:val="24"/>
          <w:szCs w:val="24"/>
        </w:rPr>
        <w:t xml:space="preserve">clear </w:t>
      </w:r>
      <w:r w:rsidR="000A43C1">
        <w:rPr>
          <w:rFonts w:ascii="Arial" w:hAnsi="Arial" w:cs="Arial"/>
          <w:sz w:val="24"/>
          <w:szCs w:val="24"/>
        </w:rPr>
        <w:t xml:space="preserve">understanding </w:t>
      </w:r>
      <w:r>
        <w:rPr>
          <w:rFonts w:ascii="Arial" w:hAnsi="Arial" w:cs="Arial"/>
          <w:sz w:val="24"/>
          <w:szCs w:val="24"/>
        </w:rPr>
        <w:t>related to what is already agreed (in place) and what is over to communities to develop. Taking time to establish solid foundations has assisted communities to be innovative.</w:t>
      </w:r>
    </w:p>
    <w:p w14:paraId="54011E69" w14:textId="41B034D6" w:rsidR="001D2364" w:rsidRDefault="000A43C1">
      <w:pPr>
        <w:rPr>
          <w:rFonts w:ascii="Arial" w:hAnsi="Arial" w:cs="Arial"/>
          <w:sz w:val="24"/>
          <w:szCs w:val="24"/>
        </w:rPr>
      </w:pPr>
      <w:r>
        <w:rPr>
          <w:rFonts w:ascii="Arial" w:hAnsi="Arial" w:cs="Arial"/>
          <w:sz w:val="24"/>
          <w:szCs w:val="24"/>
        </w:rPr>
        <w:t>Fo</w:t>
      </w:r>
      <w:r w:rsidR="001D2364">
        <w:rPr>
          <w:rFonts w:ascii="Arial" w:hAnsi="Arial" w:cs="Arial"/>
          <w:sz w:val="24"/>
          <w:szCs w:val="24"/>
        </w:rPr>
        <w:t>undations associated with the EGL approach fall into the following categories. These include:</w:t>
      </w:r>
    </w:p>
    <w:p w14:paraId="0540CC05" w14:textId="77777777" w:rsidR="001D2364" w:rsidRDefault="001D2364" w:rsidP="00116B63">
      <w:pPr>
        <w:pStyle w:val="ListParagraph"/>
        <w:numPr>
          <w:ilvl w:val="0"/>
          <w:numId w:val="62"/>
        </w:numPr>
        <w:rPr>
          <w:rFonts w:ascii="Arial" w:hAnsi="Arial" w:cs="Arial"/>
        </w:rPr>
      </w:pPr>
      <w:r>
        <w:rPr>
          <w:rFonts w:ascii="Arial" w:hAnsi="Arial" w:cs="Arial"/>
        </w:rPr>
        <w:t>The EGL Vision</w:t>
      </w:r>
    </w:p>
    <w:p w14:paraId="57299E06" w14:textId="4ACEB941" w:rsidR="001D2364" w:rsidRDefault="001D2364" w:rsidP="00116B63">
      <w:pPr>
        <w:pStyle w:val="ListParagraph"/>
        <w:numPr>
          <w:ilvl w:val="0"/>
          <w:numId w:val="62"/>
        </w:numPr>
        <w:rPr>
          <w:rFonts w:ascii="Arial" w:hAnsi="Arial" w:cs="Arial"/>
        </w:rPr>
      </w:pPr>
      <w:r>
        <w:rPr>
          <w:rFonts w:ascii="Arial" w:hAnsi="Arial" w:cs="Arial"/>
        </w:rPr>
        <w:t>The EGL principles</w:t>
      </w:r>
    </w:p>
    <w:p w14:paraId="7CB4765A" w14:textId="77777777" w:rsidR="001D2364" w:rsidRDefault="001D2364" w:rsidP="00116B63">
      <w:pPr>
        <w:pStyle w:val="ListParagraph"/>
        <w:numPr>
          <w:ilvl w:val="0"/>
          <w:numId w:val="62"/>
        </w:numPr>
        <w:rPr>
          <w:rFonts w:ascii="Arial" w:hAnsi="Arial" w:cs="Arial"/>
        </w:rPr>
      </w:pPr>
      <w:r>
        <w:rPr>
          <w:rFonts w:ascii="Arial" w:hAnsi="Arial" w:cs="Arial"/>
        </w:rPr>
        <w:t>Key elements and characteristics of an EGL approach</w:t>
      </w:r>
    </w:p>
    <w:p w14:paraId="1ACF952E" w14:textId="77777777" w:rsidR="001D2364" w:rsidRDefault="001D2364" w:rsidP="00116B63">
      <w:pPr>
        <w:pStyle w:val="ListParagraph"/>
        <w:numPr>
          <w:ilvl w:val="0"/>
          <w:numId w:val="62"/>
        </w:numPr>
        <w:rPr>
          <w:rFonts w:ascii="Arial" w:hAnsi="Arial" w:cs="Arial"/>
        </w:rPr>
      </w:pPr>
      <w:r>
        <w:rPr>
          <w:rFonts w:ascii="Arial" w:hAnsi="Arial" w:cs="Arial"/>
        </w:rPr>
        <w:t>Key messages of the EGL approach</w:t>
      </w:r>
    </w:p>
    <w:p w14:paraId="3ADDC92B" w14:textId="77777777" w:rsidR="0066612C" w:rsidRDefault="001D2364" w:rsidP="001D2364">
      <w:pPr>
        <w:pStyle w:val="ListParagraph"/>
        <w:ind w:left="142"/>
        <w:rPr>
          <w:rFonts w:ascii="Arial" w:hAnsi="Arial" w:cs="Arial"/>
        </w:rPr>
      </w:pPr>
      <w:r>
        <w:rPr>
          <w:rFonts w:ascii="Arial" w:hAnsi="Arial" w:cs="Arial"/>
        </w:rPr>
        <w:t xml:space="preserve">These foundations are located on the EGL website and in numerous publications. </w:t>
      </w:r>
    </w:p>
    <w:p w14:paraId="5409C93C" w14:textId="10B7E75C" w:rsidR="001D2364" w:rsidRDefault="0066612C" w:rsidP="001D2364">
      <w:pPr>
        <w:pStyle w:val="ListParagraph"/>
        <w:ind w:left="142"/>
        <w:rPr>
          <w:rFonts w:ascii="Arial" w:hAnsi="Arial" w:cs="Arial"/>
        </w:rPr>
      </w:pPr>
      <w:r>
        <w:rPr>
          <w:rFonts w:ascii="Arial" w:hAnsi="Arial" w:cs="Arial"/>
        </w:rPr>
        <w:t>Between 2011-2013 disabled people, families and innovative providers developed the foundations of the EGL approach. This work is recorded in: the initial Enabling Good Lives Report, the EGL Canterbury Report, the EGL Waikato Report and the materials developed by the EGL National Leadership Group in 2013 that describes EGL chara</w:t>
      </w:r>
      <w:r w:rsidR="00116B63">
        <w:rPr>
          <w:rFonts w:ascii="Arial" w:hAnsi="Arial" w:cs="Arial"/>
        </w:rPr>
        <w:t>c</w:t>
      </w:r>
      <w:r>
        <w:rPr>
          <w:rFonts w:ascii="Arial" w:hAnsi="Arial" w:cs="Arial"/>
        </w:rPr>
        <w:t xml:space="preserve">teristics, elements and key messages. The building of local leadership </w:t>
      </w:r>
      <w:r>
        <w:rPr>
          <w:rFonts w:ascii="Arial" w:hAnsi="Arial" w:cs="Arial"/>
        </w:rPr>
        <w:lastRenderedPageBreak/>
        <w:t>has been ea</w:t>
      </w:r>
      <w:r w:rsidR="00116B63">
        <w:rPr>
          <w:rFonts w:ascii="Arial" w:hAnsi="Arial" w:cs="Arial"/>
        </w:rPr>
        <w:t>s</w:t>
      </w:r>
      <w:r>
        <w:rPr>
          <w:rFonts w:ascii="Arial" w:hAnsi="Arial" w:cs="Arial"/>
        </w:rPr>
        <w:t xml:space="preserve">ier when local disabled people and families have a good understanding of these foundational ideas and aspirations. </w:t>
      </w:r>
      <w:r w:rsidR="001D2364">
        <w:rPr>
          <w:rFonts w:ascii="Arial" w:hAnsi="Arial" w:cs="Arial"/>
        </w:rPr>
        <w:t xml:space="preserve">Essentially, </w:t>
      </w:r>
      <w:r>
        <w:rPr>
          <w:rFonts w:ascii="Arial" w:hAnsi="Arial" w:cs="Arial"/>
        </w:rPr>
        <w:t>the “what” of the EGL approach has been clearly described and community leaders are now tasked with “how” will this be brought to life in their communities.</w:t>
      </w:r>
    </w:p>
    <w:p w14:paraId="2AE3E2CE" w14:textId="77777777" w:rsidR="00042AAA" w:rsidRDefault="0066612C" w:rsidP="001D2364">
      <w:pPr>
        <w:pStyle w:val="ListParagraph"/>
        <w:ind w:left="142"/>
        <w:rPr>
          <w:rFonts w:ascii="Arial" w:hAnsi="Arial" w:cs="Arial"/>
        </w:rPr>
      </w:pPr>
      <w:r>
        <w:rPr>
          <w:rFonts w:ascii="Arial" w:hAnsi="Arial" w:cs="Arial"/>
        </w:rPr>
        <w:t xml:space="preserve">As a principles-based approach, there is considerable scope for local leaders to explore “how” the EGL approach can be brought to life locally. EGL is a social movement. It is intended to be interpreted and implemented according to local strengths, assets and aspirations. </w:t>
      </w:r>
    </w:p>
    <w:p w14:paraId="114F7C9C" w14:textId="0380B981" w:rsidR="0066612C" w:rsidRDefault="00116B63" w:rsidP="001D2364">
      <w:pPr>
        <w:pStyle w:val="ListParagraph"/>
        <w:ind w:left="142"/>
        <w:rPr>
          <w:rFonts w:ascii="Arial" w:hAnsi="Arial" w:cs="Arial"/>
        </w:rPr>
      </w:pPr>
      <w:r>
        <w:rPr>
          <w:rFonts w:ascii="Arial" w:hAnsi="Arial" w:cs="Arial"/>
        </w:rPr>
        <w:t>When existing and emerging community leaders have clarity regarding the foundations of the EGL approach they are equipped to explore ‘what do we want this to mean for us?’. At this point</w:t>
      </w:r>
      <w:r w:rsidR="00042AAA">
        <w:rPr>
          <w:rFonts w:ascii="Arial" w:hAnsi="Arial" w:cs="Arial"/>
        </w:rPr>
        <w:t>,</w:t>
      </w:r>
      <w:r>
        <w:rPr>
          <w:rFonts w:ascii="Arial" w:hAnsi="Arial" w:cs="Arial"/>
        </w:rPr>
        <w:t xml:space="preserve"> local disabled people, families and providers can embark on the ‘try-learn-adjust’ approach. It appears critical for there to be time invested to establish the EGL foundations first so that time is not wasted by relitigating what is already established.</w:t>
      </w:r>
    </w:p>
    <w:p w14:paraId="7A05FE71" w14:textId="77777777" w:rsidR="00B17633" w:rsidRDefault="00B17633" w:rsidP="001D2364">
      <w:pPr>
        <w:pStyle w:val="ListParagraph"/>
        <w:ind w:left="142"/>
        <w:rPr>
          <w:rFonts w:ascii="Arial" w:hAnsi="Arial" w:cs="Arial"/>
        </w:rPr>
      </w:pPr>
    </w:p>
    <w:p w14:paraId="26DE1170" w14:textId="5E078E80" w:rsidR="00313441" w:rsidRDefault="00995654" w:rsidP="00313441">
      <w:pPr>
        <w:pStyle w:val="ListParagraph"/>
        <w:numPr>
          <w:ilvl w:val="0"/>
          <w:numId w:val="51"/>
        </w:numPr>
        <w:rPr>
          <w:rFonts w:ascii="Arial" w:hAnsi="Arial" w:cs="Arial"/>
          <w:b/>
          <w:bCs/>
          <w:sz w:val="28"/>
          <w:szCs w:val="28"/>
        </w:rPr>
      </w:pPr>
      <w:r w:rsidRPr="006E3E81">
        <w:rPr>
          <w:rFonts w:ascii="Arial" w:hAnsi="Arial" w:cs="Arial"/>
          <w:b/>
          <w:bCs/>
          <w:sz w:val="28"/>
          <w:szCs w:val="28"/>
        </w:rPr>
        <w:t>Negotiat</w:t>
      </w:r>
      <w:r w:rsidR="00B44A57">
        <w:rPr>
          <w:rFonts w:ascii="Arial" w:hAnsi="Arial" w:cs="Arial"/>
          <w:b/>
          <w:bCs/>
          <w:sz w:val="28"/>
          <w:szCs w:val="28"/>
        </w:rPr>
        <w:t>ing</w:t>
      </w:r>
      <w:r w:rsidR="00042AAA">
        <w:rPr>
          <w:rFonts w:ascii="Arial" w:hAnsi="Arial" w:cs="Arial"/>
          <w:b/>
          <w:bCs/>
          <w:sz w:val="28"/>
          <w:szCs w:val="28"/>
        </w:rPr>
        <w:t xml:space="preserve"> </w:t>
      </w:r>
      <w:r w:rsidRPr="006E3E81">
        <w:rPr>
          <w:rFonts w:ascii="Arial" w:hAnsi="Arial" w:cs="Arial"/>
          <w:b/>
          <w:bCs/>
          <w:sz w:val="28"/>
          <w:szCs w:val="28"/>
        </w:rPr>
        <w:t>things from the beginning</w:t>
      </w:r>
      <w:r w:rsidR="00E67FB8" w:rsidRPr="006E3E81">
        <w:rPr>
          <w:rFonts w:ascii="Arial" w:hAnsi="Arial" w:cs="Arial"/>
          <w:b/>
          <w:bCs/>
          <w:sz w:val="28"/>
          <w:szCs w:val="28"/>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656"/>
      </w:tblGrid>
      <w:tr w:rsidR="004563A5" w:rsidRPr="004563A5" w14:paraId="15FE6FCC" w14:textId="77777777" w:rsidTr="004563A5">
        <w:tc>
          <w:tcPr>
            <w:tcW w:w="8656" w:type="dxa"/>
            <w:shd w:val="clear" w:color="auto" w:fill="E2EFD9" w:themeFill="accent6" w:themeFillTint="33"/>
          </w:tcPr>
          <w:p w14:paraId="14CCF5CD" w14:textId="67A7E4BA" w:rsidR="00714A8E" w:rsidRPr="004563A5" w:rsidRDefault="004563A5" w:rsidP="004563A5">
            <w:pPr>
              <w:spacing w:after="360"/>
              <w:ind w:left="360"/>
              <w:rPr>
                <w:rFonts w:cs="Arial"/>
                <w:color w:val="385623" w:themeColor="accent6" w:themeShade="80"/>
                <w:sz w:val="24"/>
                <w:szCs w:val="24"/>
              </w:rPr>
            </w:pPr>
            <w:r w:rsidRPr="004563A5">
              <w:rPr>
                <w:rFonts w:cs="Arial"/>
                <w:b/>
                <w:bCs/>
                <w:color w:val="385623" w:themeColor="accent6" w:themeShade="80"/>
                <w:sz w:val="24"/>
                <w:szCs w:val="24"/>
              </w:rPr>
              <w:t>Demonstrate the EGL approach through constant co-creation. Negotiate everything!</w:t>
            </w:r>
          </w:p>
        </w:tc>
      </w:tr>
    </w:tbl>
    <w:p w14:paraId="3D7599CE" w14:textId="77777777" w:rsidR="002248DF" w:rsidRDefault="002248DF" w:rsidP="00313441">
      <w:pPr>
        <w:ind w:left="360"/>
        <w:rPr>
          <w:rFonts w:ascii="Arial" w:hAnsi="Arial" w:cs="Arial"/>
          <w:sz w:val="24"/>
          <w:szCs w:val="24"/>
        </w:rPr>
      </w:pPr>
    </w:p>
    <w:p w14:paraId="501EBE55" w14:textId="77777777" w:rsidR="00AB23F4" w:rsidRDefault="00AB23F4" w:rsidP="00AB23F4">
      <w:pPr>
        <w:pStyle w:val="ListParagraph"/>
        <w:rPr>
          <w:rFonts w:ascii="Arial" w:hAnsi="Arial" w:cs="Arial"/>
          <w:b/>
          <w:bCs/>
        </w:rPr>
      </w:pPr>
      <w:r w:rsidRPr="00017C26">
        <w:rPr>
          <w:rFonts w:ascii="Arial" w:hAnsi="Arial" w:cs="Arial"/>
          <w:b/>
          <w:bCs/>
        </w:rPr>
        <w:t>Key Points</w:t>
      </w:r>
    </w:p>
    <w:p w14:paraId="4678A1D0" w14:textId="000981BF" w:rsidR="00AB23F4" w:rsidRDefault="00AB23F4" w:rsidP="00AB23F4">
      <w:pPr>
        <w:pStyle w:val="ListParagraph"/>
        <w:numPr>
          <w:ilvl w:val="0"/>
          <w:numId w:val="66"/>
        </w:numPr>
        <w:rPr>
          <w:rFonts w:ascii="Arial" w:hAnsi="Arial" w:cs="Arial"/>
          <w:b/>
          <w:bCs/>
        </w:rPr>
      </w:pPr>
      <w:r>
        <w:rPr>
          <w:rFonts w:ascii="Arial" w:hAnsi="Arial" w:cs="Arial"/>
          <w:b/>
          <w:bCs/>
        </w:rPr>
        <w:t xml:space="preserve">Take the time </w:t>
      </w:r>
      <w:r w:rsidR="00B17633">
        <w:rPr>
          <w:rFonts w:ascii="Arial" w:hAnsi="Arial" w:cs="Arial"/>
          <w:b/>
          <w:bCs/>
        </w:rPr>
        <w:t xml:space="preserve">make decisions through consensus from the beginning </w:t>
      </w:r>
      <w:r w:rsidR="00B17633">
        <w:rPr>
          <w:rFonts w:ascii="Arial" w:hAnsi="Arial" w:cs="Arial"/>
        </w:rPr>
        <w:t>(it doesn’t matter if things are changed by ‘try-learn-adjust’ down the track)</w:t>
      </w:r>
      <w:r>
        <w:rPr>
          <w:rFonts w:ascii="Arial" w:hAnsi="Arial" w:cs="Arial"/>
          <w:b/>
          <w:bCs/>
        </w:rPr>
        <w:t xml:space="preserve"> </w:t>
      </w:r>
    </w:p>
    <w:p w14:paraId="660D2316" w14:textId="7708E376" w:rsidR="00B17633" w:rsidRDefault="00B17633" w:rsidP="00AB23F4">
      <w:pPr>
        <w:pStyle w:val="ListParagraph"/>
        <w:numPr>
          <w:ilvl w:val="0"/>
          <w:numId w:val="66"/>
        </w:numPr>
        <w:rPr>
          <w:rFonts w:ascii="Arial" w:hAnsi="Arial" w:cs="Arial"/>
          <w:b/>
          <w:bCs/>
        </w:rPr>
      </w:pPr>
      <w:r>
        <w:rPr>
          <w:rFonts w:ascii="Arial" w:hAnsi="Arial" w:cs="Arial"/>
          <w:b/>
          <w:bCs/>
        </w:rPr>
        <w:t xml:space="preserve">Facilitators may need to focus on breaking dependency/reactive patterns </w:t>
      </w:r>
      <w:r w:rsidR="00851A8C">
        <w:rPr>
          <w:rFonts w:ascii="Arial" w:hAnsi="Arial" w:cs="Arial"/>
        </w:rPr>
        <w:t>(positive reframing is a constant process i.e. shifting from “what is wrong” to “what we want to build”)</w:t>
      </w:r>
    </w:p>
    <w:p w14:paraId="4B38E2F1" w14:textId="39C18842" w:rsidR="00E92728" w:rsidRPr="000A43C1" w:rsidRDefault="00313441" w:rsidP="00C3288C">
      <w:pPr>
        <w:spacing w:after="120"/>
        <w:ind w:left="360"/>
        <w:rPr>
          <w:rFonts w:ascii="Arial" w:hAnsi="Arial" w:cs="Arial"/>
          <w:sz w:val="24"/>
          <w:szCs w:val="24"/>
        </w:rPr>
      </w:pPr>
      <w:r w:rsidRPr="000A43C1">
        <w:rPr>
          <w:rFonts w:ascii="Arial" w:hAnsi="Arial" w:cs="Arial"/>
          <w:sz w:val="24"/>
          <w:szCs w:val="24"/>
        </w:rPr>
        <w:t xml:space="preserve">The most effective approach to developing local leadership networks </w:t>
      </w:r>
      <w:r w:rsidR="00042AAA">
        <w:rPr>
          <w:rFonts w:ascii="Arial" w:hAnsi="Arial" w:cs="Arial"/>
          <w:sz w:val="24"/>
          <w:szCs w:val="24"/>
        </w:rPr>
        <w:t xml:space="preserve">has </w:t>
      </w:r>
      <w:proofErr w:type="gramStart"/>
      <w:r w:rsidR="00042AAA">
        <w:rPr>
          <w:rFonts w:ascii="Arial" w:hAnsi="Arial" w:cs="Arial"/>
          <w:sz w:val="24"/>
          <w:szCs w:val="24"/>
        </w:rPr>
        <w:t xml:space="preserve">been </w:t>
      </w:r>
      <w:r w:rsidRPr="000A43C1">
        <w:rPr>
          <w:rFonts w:ascii="Arial" w:hAnsi="Arial" w:cs="Arial"/>
          <w:sz w:val="24"/>
          <w:szCs w:val="24"/>
        </w:rPr>
        <w:t xml:space="preserve"> to</w:t>
      </w:r>
      <w:proofErr w:type="gramEnd"/>
      <w:r w:rsidRPr="000A43C1">
        <w:rPr>
          <w:rFonts w:ascii="Arial" w:hAnsi="Arial" w:cs="Arial"/>
          <w:sz w:val="24"/>
          <w:szCs w:val="24"/>
        </w:rPr>
        <w:t xml:space="preserve"> ensure that the </w:t>
      </w:r>
      <w:r w:rsidR="007765EB" w:rsidRPr="000A43C1">
        <w:rPr>
          <w:rFonts w:ascii="Arial" w:hAnsi="Arial" w:cs="Arial"/>
          <w:sz w:val="24"/>
          <w:szCs w:val="24"/>
        </w:rPr>
        <w:t xml:space="preserve">initial groups of local disabled people, families and providers begin to make decisions about how they want things to develop early in the process. </w:t>
      </w:r>
      <w:r w:rsidR="00870B12" w:rsidRPr="000A43C1">
        <w:rPr>
          <w:rFonts w:ascii="Arial" w:hAnsi="Arial" w:cs="Arial"/>
          <w:sz w:val="24"/>
          <w:szCs w:val="24"/>
        </w:rPr>
        <w:t xml:space="preserve">Demonstrating “self-determination” </w:t>
      </w:r>
      <w:r w:rsidR="000F3045" w:rsidRPr="000A43C1">
        <w:rPr>
          <w:rFonts w:ascii="Arial" w:hAnsi="Arial" w:cs="Arial"/>
          <w:sz w:val="24"/>
          <w:szCs w:val="24"/>
        </w:rPr>
        <w:t xml:space="preserve">and being “mana enhancing” </w:t>
      </w:r>
      <w:r w:rsidR="00870B12" w:rsidRPr="000A43C1">
        <w:rPr>
          <w:rFonts w:ascii="Arial" w:hAnsi="Arial" w:cs="Arial"/>
          <w:sz w:val="24"/>
          <w:szCs w:val="24"/>
        </w:rPr>
        <w:t xml:space="preserve">is considerably more important and powerful than talking about it. </w:t>
      </w:r>
    </w:p>
    <w:p w14:paraId="0B62C2CB" w14:textId="5255F319" w:rsidR="000A43C1" w:rsidRDefault="00C770B5" w:rsidP="00313441">
      <w:pPr>
        <w:ind w:left="360"/>
        <w:rPr>
          <w:rFonts w:ascii="Arial" w:hAnsi="Arial" w:cs="Arial"/>
          <w:sz w:val="24"/>
          <w:szCs w:val="24"/>
        </w:rPr>
      </w:pPr>
      <w:r w:rsidRPr="000A43C1">
        <w:rPr>
          <w:rFonts w:ascii="Arial" w:hAnsi="Arial" w:cs="Arial"/>
          <w:sz w:val="24"/>
          <w:szCs w:val="24"/>
        </w:rPr>
        <w:t xml:space="preserve">At an early stage, local key people and networks are provided with places, spaces and encouragement to determine what </w:t>
      </w:r>
      <w:r w:rsidR="00F73131" w:rsidRPr="000A43C1">
        <w:rPr>
          <w:rFonts w:ascii="Arial" w:hAnsi="Arial" w:cs="Arial"/>
          <w:sz w:val="24"/>
          <w:szCs w:val="24"/>
        </w:rPr>
        <w:t xml:space="preserve">EGL looks like for them. </w:t>
      </w:r>
      <w:r w:rsidR="00042AAA">
        <w:rPr>
          <w:rFonts w:ascii="Arial" w:hAnsi="Arial" w:cs="Arial"/>
          <w:sz w:val="24"/>
          <w:szCs w:val="24"/>
        </w:rPr>
        <w:t>It is important to note t</w:t>
      </w:r>
      <w:r w:rsidR="00220529" w:rsidRPr="000A43C1">
        <w:rPr>
          <w:rFonts w:ascii="Arial" w:hAnsi="Arial" w:cs="Arial"/>
          <w:sz w:val="24"/>
          <w:szCs w:val="24"/>
        </w:rPr>
        <w:t xml:space="preserve">here can be significant challenges with </w:t>
      </w:r>
      <w:r w:rsidR="00D865FE" w:rsidRPr="000A43C1">
        <w:rPr>
          <w:rFonts w:ascii="Arial" w:hAnsi="Arial" w:cs="Arial"/>
          <w:sz w:val="24"/>
          <w:szCs w:val="24"/>
        </w:rPr>
        <w:t xml:space="preserve">being a catalyst for self-determination. </w:t>
      </w:r>
    </w:p>
    <w:p w14:paraId="25C69445" w14:textId="3B1E1044" w:rsidR="00195556" w:rsidRPr="000A43C1" w:rsidRDefault="00195556" w:rsidP="00313441">
      <w:pPr>
        <w:ind w:left="360"/>
        <w:rPr>
          <w:rFonts w:ascii="Arial" w:hAnsi="Arial" w:cs="Arial"/>
          <w:sz w:val="24"/>
          <w:szCs w:val="24"/>
        </w:rPr>
      </w:pPr>
      <w:r w:rsidRPr="000A43C1">
        <w:rPr>
          <w:rFonts w:ascii="Arial" w:hAnsi="Arial" w:cs="Arial"/>
          <w:sz w:val="24"/>
          <w:szCs w:val="24"/>
        </w:rPr>
        <w:t>Common challenges include:</w:t>
      </w:r>
    </w:p>
    <w:p w14:paraId="1A6A181B" w14:textId="794EA3AB" w:rsidR="00C5665F" w:rsidRPr="000A43C1" w:rsidRDefault="002F3F7C" w:rsidP="00195556">
      <w:pPr>
        <w:pStyle w:val="ListParagraph"/>
        <w:numPr>
          <w:ilvl w:val="0"/>
          <w:numId w:val="63"/>
        </w:numPr>
        <w:rPr>
          <w:rFonts w:ascii="Arial" w:hAnsi="Arial" w:cs="Arial"/>
          <w:b/>
          <w:bCs/>
        </w:rPr>
      </w:pPr>
      <w:r>
        <w:rPr>
          <w:rFonts w:ascii="Arial" w:hAnsi="Arial" w:cs="Arial"/>
        </w:rPr>
        <w:t>E</w:t>
      </w:r>
      <w:r w:rsidR="00195556" w:rsidRPr="00195556">
        <w:rPr>
          <w:rFonts w:ascii="Arial" w:hAnsi="Arial" w:cs="Arial"/>
        </w:rPr>
        <w:t>nsur</w:t>
      </w:r>
      <w:r>
        <w:rPr>
          <w:rFonts w:ascii="Arial" w:hAnsi="Arial" w:cs="Arial"/>
        </w:rPr>
        <w:t>ing</w:t>
      </w:r>
      <w:r w:rsidR="00195556" w:rsidRPr="00195556">
        <w:rPr>
          <w:rFonts w:ascii="Arial" w:hAnsi="Arial" w:cs="Arial"/>
        </w:rPr>
        <w:t xml:space="preserve"> that self-determination is guided by the </w:t>
      </w:r>
      <w:r>
        <w:rPr>
          <w:rFonts w:ascii="Arial" w:hAnsi="Arial" w:cs="Arial"/>
        </w:rPr>
        <w:t>E</w:t>
      </w:r>
      <w:r w:rsidR="00195556" w:rsidRPr="00195556">
        <w:rPr>
          <w:rFonts w:ascii="Arial" w:hAnsi="Arial" w:cs="Arial"/>
        </w:rPr>
        <w:t>GL principles</w:t>
      </w:r>
      <w:r>
        <w:rPr>
          <w:rFonts w:ascii="Arial" w:hAnsi="Arial" w:cs="Arial"/>
        </w:rPr>
        <w:t xml:space="preserve">. </w:t>
      </w:r>
      <w:r w:rsidR="002A155C">
        <w:rPr>
          <w:rFonts w:ascii="Arial" w:hAnsi="Arial" w:cs="Arial"/>
        </w:rPr>
        <w:t xml:space="preserve">It has been common for </w:t>
      </w:r>
      <w:r w:rsidR="00E5309E">
        <w:rPr>
          <w:rFonts w:ascii="Arial" w:hAnsi="Arial" w:cs="Arial"/>
        </w:rPr>
        <w:t xml:space="preserve">facilitators and local leaders to be consistently asking </w:t>
      </w:r>
      <w:r w:rsidR="00E5309E">
        <w:rPr>
          <w:rFonts w:ascii="Arial" w:hAnsi="Arial" w:cs="Arial"/>
        </w:rPr>
        <w:lastRenderedPageBreak/>
        <w:t xml:space="preserve">individuals and groups </w:t>
      </w:r>
      <w:r w:rsidR="00023693">
        <w:rPr>
          <w:rFonts w:ascii="Arial" w:hAnsi="Arial" w:cs="Arial"/>
        </w:rPr>
        <w:t>“how does this align with the EGL principles?” for</w:t>
      </w:r>
      <w:r w:rsidR="0064343C">
        <w:rPr>
          <w:rFonts w:ascii="Arial" w:hAnsi="Arial" w:cs="Arial"/>
        </w:rPr>
        <w:t xml:space="preserve"> </w:t>
      </w:r>
      <w:r w:rsidR="00C42E67">
        <w:rPr>
          <w:rFonts w:ascii="Arial" w:hAnsi="Arial" w:cs="Arial"/>
        </w:rPr>
        <w:t>the first two years of EGL-based community development</w:t>
      </w:r>
      <w:r w:rsidR="00F05E2E">
        <w:rPr>
          <w:rFonts w:ascii="Arial" w:hAnsi="Arial" w:cs="Arial"/>
        </w:rPr>
        <w:t xml:space="preserve">. </w:t>
      </w:r>
      <w:r w:rsidR="000A43C1">
        <w:rPr>
          <w:rFonts w:ascii="Arial" w:hAnsi="Arial" w:cs="Arial"/>
        </w:rPr>
        <w:t>Individuals</w:t>
      </w:r>
      <w:r w:rsidR="00F05E2E">
        <w:rPr>
          <w:rFonts w:ascii="Arial" w:hAnsi="Arial" w:cs="Arial"/>
        </w:rPr>
        <w:t xml:space="preserve"> and groups </w:t>
      </w:r>
      <w:r w:rsidR="009B6F4F">
        <w:rPr>
          <w:rFonts w:ascii="Arial" w:hAnsi="Arial" w:cs="Arial"/>
        </w:rPr>
        <w:t xml:space="preserve">need to be vigilant in ensuring that decisions made and actions taken </w:t>
      </w:r>
      <w:r w:rsidR="00161E4F">
        <w:rPr>
          <w:rFonts w:ascii="Arial" w:hAnsi="Arial" w:cs="Arial"/>
        </w:rPr>
        <w:t xml:space="preserve">are scrutinised under the lens of the EGL principles. </w:t>
      </w:r>
      <w:r w:rsidR="00F82DE1">
        <w:rPr>
          <w:rFonts w:ascii="Arial" w:hAnsi="Arial" w:cs="Arial"/>
        </w:rPr>
        <w:t xml:space="preserve">It can be common for strong “personalities” to need to be challenged to </w:t>
      </w:r>
      <w:r w:rsidR="00C5665F">
        <w:rPr>
          <w:rFonts w:ascii="Arial" w:hAnsi="Arial" w:cs="Arial"/>
        </w:rPr>
        <w:t>stay aligned with the principles.</w:t>
      </w:r>
    </w:p>
    <w:p w14:paraId="215ED544" w14:textId="4EA16749" w:rsidR="000A43C1" w:rsidRPr="00C3288C" w:rsidRDefault="00BE7FB6" w:rsidP="00C3288C">
      <w:pPr>
        <w:pStyle w:val="ListParagraph"/>
        <w:numPr>
          <w:ilvl w:val="0"/>
          <w:numId w:val="63"/>
        </w:numPr>
        <w:spacing w:before="240" w:beforeAutospacing="0" w:after="240" w:afterAutospacing="0"/>
        <w:rPr>
          <w:rFonts w:ascii="Arial" w:hAnsi="Arial" w:cs="Arial"/>
          <w:b/>
          <w:bCs/>
        </w:rPr>
      </w:pPr>
      <w:r>
        <w:rPr>
          <w:rFonts w:ascii="Arial" w:hAnsi="Arial" w:cs="Arial"/>
        </w:rPr>
        <w:t xml:space="preserve">Disabled people, families, providers and their associated networks </w:t>
      </w:r>
      <w:r w:rsidR="003C5270">
        <w:rPr>
          <w:rFonts w:ascii="Arial" w:hAnsi="Arial" w:cs="Arial"/>
        </w:rPr>
        <w:t xml:space="preserve">have often been passive to the authority and </w:t>
      </w:r>
      <w:r w:rsidR="00112662">
        <w:rPr>
          <w:rFonts w:ascii="Arial" w:hAnsi="Arial" w:cs="Arial"/>
        </w:rPr>
        <w:t xml:space="preserve">influence of the </w:t>
      </w:r>
      <w:r w:rsidR="00042AAA">
        <w:rPr>
          <w:rFonts w:ascii="Arial" w:hAnsi="Arial" w:cs="Arial"/>
        </w:rPr>
        <w:t>C</w:t>
      </w:r>
      <w:r w:rsidR="00112662">
        <w:rPr>
          <w:rFonts w:ascii="Arial" w:hAnsi="Arial" w:cs="Arial"/>
        </w:rPr>
        <w:t xml:space="preserve">rown, local power organisations and/or </w:t>
      </w:r>
      <w:r w:rsidR="00437DC8">
        <w:rPr>
          <w:rFonts w:ascii="Arial" w:hAnsi="Arial" w:cs="Arial"/>
        </w:rPr>
        <w:t xml:space="preserve">influential individuals. Making EGL aligned </w:t>
      </w:r>
      <w:r w:rsidR="00B17633">
        <w:rPr>
          <w:rFonts w:ascii="Arial" w:hAnsi="Arial" w:cs="Arial"/>
        </w:rPr>
        <w:t>decisions</w:t>
      </w:r>
      <w:r w:rsidR="00437DC8">
        <w:rPr>
          <w:rFonts w:ascii="Arial" w:hAnsi="Arial" w:cs="Arial"/>
        </w:rPr>
        <w:t xml:space="preserve"> </w:t>
      </w:r>
      <w:r w:rsidR="0059157A">
        <w:rPr>
          <w:rFonts w:ascii="Arial" w:hAnsi="Arial" w:cs="Arial"/>
        </w:rPr>
        <w:t xml:space="preserve">challenges many people and networks to think differently and behave differently. Honouring the diversity of the community is </w:t>
      </w:r>
      <w:r w:rsidR="005A11BE">
        <w:rPr>
          <w:rFonts w:ascii="Arial" w:hAnsi="Arial" w:cs="Arial"/>
        </w:rPr>
        <w:t xml:space="preserve">sometimes different and difficult. </w:t>
      </w:r>
      <w:r w:rsidR="00800788">
        <w:rPr>
          <w:rFonts w:ascii="Arial" w:hAnsi="Arial" w:cs="Arial"/>
        </w:rPr>
        <w:t xml:space="preserve">It can take </w:t>
      </w:r>
      <w:r w:rsidR="004020A8">
        <w:rPr>
          <w:rFonts w:ascii="Arial" w:hAnsi="Arial" w:cs="Arial"/>
        </w:rPr>
        <w:t xml:space="preserve">some time for individuals and groups to learn the skills of </w:t>
      </w:r>
      <w:r w:rsidR="00AB7131">
        <w:rPr>
          <w:rFonts w:ascii="Arial" w:hAnsi="Arial" w:cs="Arial"/>
        </w:rPr>
        <w:t>developing and respecting a consensus process</w:t>
      </w:r>
      <w:r w:rsidR="001B69B1">
        <w:rPr>
          <w:rFonts w:ascii="Arial" w:hAnsi="Arial" w:cs="Arial"/>
        </w:rPr>
        <w:t>. Again, the “try-learn-adjust” process is alwa</w:t>
      </w:r>
      <w:r w:rsidR="006203EA">
        <w:rPr>
          <w:rFonts w:ascii="Arial" w:hAnsi="Arial" w:cs="Arial"/>
        </w:rPr>
        <w:t>ys informed by “how does this align with the EGL principles?”.</w:t>
      </w:r>
      <w:r w:rsidR="00EF0677">
        <w:rPr>
          <w:rFonts w:ascii="Arial" w:hAnsi="Arial" w:cs="Arial"/>
        </w:rPr>
        <w:t xml:space="preserve"> </w:t>
      </w:r>
    </w:p>
    <w:p w14:paraId="10445B21" w14:textId="3B436BA3" w:rsidR="009C322D" w:rsidRPr="00B44A57" w:rsidRDefault="00A80C6B" w:rsidP="00B44A57">
      <w:pPr>
        <w:pStyle w:val="ListParagraph"/>
        <w:numPr>
          <w:ilvl w:val="0"/>
          <w:numId w:val="63"/>
        </w:numPr>
        <w:spacing w:after="240" w:afterAutospacing="0"/>
        <w:rPr>
          <w:rFonts w:ascii="Arial" w:hAnsi="Arial" w:cs="Arial"/>
          <w:b/>
          <w:bCs/>
        </w:rPr>
      </w:pPr>
      <w:r>
        <w:rPr>
          <w:rFonts w:ascii="Arial" w:hAnsi="Arial" w:cs="Arial"/>
        </w:rPr>
        <w:t xml:space="preserve">Assisting local leaders to break free from </w:t>
      </w:r>
      <w:r w:rsidR="00074170">
        <w:rPr>
          <w:rFonts w:ascii="Arial" w:hAnsi="Arial" w:cs="Arial"/>
        </w:rPr>
        <w:t>“dependency”</w:t>
      </w:r>
      <w:r w:rsidR="00126252">
        <w:rPr>
          <w:rFonts w:ascii="Arial" w:hAnsi="Arial" w:cs="Arial"/>
        </w:rPr>
        <w:t xml:space="preserve">, </w:t>
      </w:r>
      <w:r w:rsidR="00074170">
        <w:rPr>
          <w:rFonts w:ascii="Arial" w:hAnsi="Arial" w:cs="Arial"/>
        </w:rPr>
        <w:t xml:space="preserve">“submissive” and </w:t>
      </w:r>
      <w:r w:rsidR="00126252">
        <w:rPr>
          <w:rFonts w:ascii="Arial" w:hAnsi="Arial" w:cs="Arial"/>
        </w:rPr>
        <w:t xml:space="preserve">“reactive” thinking is a core task for those facilitating local leadership development. </w:t>
      </w:r>
      <w:r w:rsidR="002820CA">
        <w:rPr>
          <w:rFonts w:ascii="Arial" w:hAnsi="Arial" w:cs="Arial"/>
        </w:rPr>
        <w:t>Shifting focus from “what isn’t working?” to “what do we want</w:t>
      </w:r>
      <w:r w:rsidR="003B1005">
        <w:rPr>
          <w:rFonts w:ascii="Arial" w:hAnsi="Arial" w:cs="Arial"/>
        </w:rPr>
        <w:t xml:space="preserve"> to build</w:t>
      </w:r>
      <w:r w:rsidR="00270CEE">
        <w:rPr>
          <w:rFonts w:ascii="Arial" w:hAnsi="Arial" w:cs="Arial"/>
        </w:rPr>
        <w:t xml:space="preserve">?” is central to bringing about the shifts </w:t>
      </w:r>
      <w:r w:rsidR="009C322D">
        <w:rPr>
          <w:rFonts w:ascii="Arial" w:hAnsi="Arial" w:cs="Arial"/>
        </w:rPr>
        <w:t xml:space="preserve">required with an EGL-based approach. </w:t>
      </w:r>
    </w:p>
    <w:p w14:paraId="20017922" w14:textId="1C1DF35A" w:rsidR="000B19D9" w:rsidRPr="009C322D" w:rsidRDefault="000B19D9" w:rsidP="00B44A57">
      <w:pPr>
        <w:pStyle w:val="ListParagraph"/>
        <w:numPr>
          <w:ilvl w:val="0"/>
          <w:numId w:val="63"/>
        </w:numPr>
        <w:rPr>
          <w:rFonts w:ascii="Arial" w:hAnsi="Arial" w:cs="Arial"/>
          <w:b/>
          <w:bCs/>
        </w:rPr>
      </w:pPr>
      <w:r>
        <w:rPr>
          <w:rFonts w:ascii="Arial" w:hAnsi="Arial" w:cs="Arial"/>
        </w:rPr>
        <w:t>Disabled people and families shift</w:t>
      </w:r>
      <w:r w:rsidR="00B44A57">
        <w:rPr>
          <w:rFonts w:ascii="Arial" w:hAnsi="Arial" w:cs="Arial"/>
        </w:rPr>
        <w:t>ing</w:t>
      </w:r>
      <w:r>
        <w:rPr>
          <w:rFonts w:ascii="Arial" w:hAnsi="Arial" w:cs="Arial"/>
        </w:rPr>
        <w:t xml:space="preserve"> from </w:t>
      </w:r>
      <w:r w:rsidR="00B44A57">
        <w:rPr>
          <w:rFonts w:ascii="Arial" w:hAnsi="Arial" w:cs="Arial"/>
        </w:rPr>
        <w:t xml:space="preserve">reaction or </w:t>
      </w:r>
      <w:r>
        <w:rPr>
          <w:rFonts w:ascii="Arial" w:hAnsi="Arial" w:cs="Arial"/>
        </w:rPr>
        <w:t xml:space="preserve">consultation </w:t>
      </w:r>
      <w:r w:rsidR="00B44A57">
        <w:rPr>
          <w:rFonts w:ascii="Arial" w:hAnsi="Arial" w:cs="Arial"/>
        </w:rPr>
        <w:t xml:space="preserve">to </w:t>
      </w:r>
      <w:r>
        <w:rPr>
          <w:rFonts w:ascii="Arial" w:hAnsi="Arial" w:cs="Arial"/>
        </w:rPr>
        <w:t xml:space="preserve">a </w:t>
      </w:r>
      <w:r w:rsidR="00C34629">
        <w:rPr>
          <w:rFonts w:ascii="Arial" w:hAnsi="Arial" w:cs="Arial"/>
        </w:rPr>
        <w:t xml:space="preserve">collaborative </w:t>
      </w:r>
      <w:r>
        <w:rPr>
          <w:rFonts w:ascii="Arial" w:hAnsi="Arial" w:cs="Arial"/>
        </w:rPr>
        <w:t xml:space="preserve">approach </w:t>
      </w:r>
      <w:r w:rsidR="00B44A57">
        <w:rPr>
          <w:rFonts w:ascii="Arial" w:hAnsi="Arial" w:cs="Arial"/>
        </w:rPr>
        <w:t xml:space="preserve">where they are active partners </w:t>
      </w:r>
      <w:r>
        <w:rPr>
          <w:rFonts w:ascii="Arial" w:hAnsi="Arial" w:cs="Arial"/>
        </w:rPr>
        <w:t>when working with local agencies and services</w:t>
      </w:r>
      <w:r w:rsidR="00B44A57">
        <w:rPr>
          <w:rFonts w:ascii="Arial" w:hAnsi="Arial" w:cs="Arial"/>
        </w:rPr>
        <w:t xml:space="preserve">. This involves them </w:t>
      </w:r>
      <w:r>
        <w:rPr>
          <w:rFonts w:ascii="Arial" w:hAnsi="Arial" w:cs="Arial"/>
        </w:rPr>
        <w:t>be</w:t>
      </w:r>
      <w:r w:rsidR="00B44A57">
        <w:rPr>
          <w:rFonts w:ascii="Arial" w:hAnsi="Arial" w:cs="Arial"/>
        </w:rPr>
        <w:t xml:space="preserve">ing </w:t>
      </w:r>
      <w:r>
        <w:rPr>
          <w:rFonts w:ascii="Arial" w:hAnsi="Arial" w:cs="Arial"/>
        </w:rPr>
        <w:t xml:space="preserve">proactive in setting their own agendas and identifying their areas of priorities rather than being led by other’ agendas.  </w:t>
      </w:r>
    </w:p>
    <w:p w14:paraId="25C4DC39" w14:textId="68978CDF" w:rsidR="00B37861" w:rsidRDefault="009C322D" w:rsidP="00AC42DF">
      <w:pPr>
        <w:pStyle w:val="ListParagraph"/>
        <w:rPr>
          <w:rFonts w:ascii="Arial" w:hAnsi="Arial" w:cs="Arial"/>
        </w:rPr>
      </w:pPr>
      <w:r>
        <w:rPr>
          <w:rFonts w:ascii="Arial" w:hAnsi="Arial" w:cs="Arial"/>
        </w:rPr>
        <w:t xml:space="preserve">Starting this process early by </w:t>
      </w:r>
      <w:r w:rsidR="00AD0FFD">
        <w:rPr>
          <w:rFonts w:ascii="Arial" w:hAnsi="Arial" w:cs="Arial"/>
        </w:rPr>
        <w:t xml:space="preserve">demonstrating “self-determination” enables </w:t>
      </w:r>
      <w:r w:rsidR="000A43C1">
        <w:rPr>
          <w:rFonts w:ascii="Arial" w:hAnsi="Arial" w:cs="Arial"/>
        </w:rPr>
        <w:t>existing</w:t>
      </w:r>
      <w:r w:rsidR="00AD1845">
        <w:rPr>
          <w:rFonts w:ascii="Arial" w:hAnsi="Arial" w:cs="Arial"/>
        </w:rPr>
        <w:t xml:space="preserve"> and emerging community leaders to take ownership of local </w:t>
      </w:r>
      <w:r w:rsidR="00370A9F">
        <w:rPr>
          <w:rFonts w:ascii="Arial" w:hAnsi="Arial" w:cs="Arial"/>
        </w:rPr>
        <w:t xml:space="preserve">development. When groups will meet, </w:t>
      </w:r>
      <w:r w:rsidR="00CF401B">
        <w:rPr>
          <w:rFonts w:ascii="Arial" w:hAnsi="Arial" w:cs="Arial"/>
        </w:rPr>
        <w:t xml:space="preserve">where groups will meet, what is on the agenda, </w:t>
      </w:r>
      <w:r w:rsidR="00003C98">
        <w:rPr>
          <w:rFonts w:ascii="Arial" w:hAnsi="Arial" w:cs="Arial"/>
        </w:rPr>
        <w:t xml:space="preserve">how groups </w:t>
      </w:r>
      <w:r w:rsidR="00CF401B">
        <w:rPr>
          <w:rFonts w:ascii="Arial" w:hAnsi="Arial" w:cs="Arial"/>
        </w:rPr>
        <w:t>ensur</w:t>
      </w:r>
      <w:r w:rsidR="00003C98">
        <w:rPr>
          <w:rFonts w:ascii="Arial" w:hAnsi="Arial" w:cs="Arial"/>
        </w:rPr>
        <w:t>e</w:t>
      </w:r>
      <w:r w:rsidR="00CF401B">
        <w:rPr>
          <w:rFonts w:ascii="Arial" w:hAnsi="Arial" w:cs="Arial"/>
        </w:rPr>
        <w:t xml:space="preserve"> all people are heard </w:t>
      </w:r>
      <w:r w:rsidR="00753183">
        <w:rPr>
          <w:rFonts w:ascii="Arial" w:hAnsi="Arial" w:cs="Arial"/>
        </w:rPr>
        <w:t xml:space="preserve">and </w:t>
      </w:r>
      <w:r w:rsidR="00003C98">
        <w:rPr>
          <w:rFonts w:ascii="Arial" w:hAnsi="Arial" w:cs="Arial"/>
        </w:rPr>
        <w:t xml:space="preserve">how groups </w:t>
      </w:r>
      <w:r w:rsidR="00081C50">
        <w:rPr>
          <w:rFonts w:ascii="Arial" w:hAnsi="Arial" w:cs="Arial"/>
        </w:rPr>
        <w:t xml:space="preserve">will </w:t>
      </w:r>
      <w:r w:rsidR="00753183">
        <w:rPr>
          <w:rFonts w:ascii="Arial" w:hAnsi="Arial" w:cs="Arial"/>
        </w:rPr>
        <w:t>c</w:t>
      </w:r>
      <w:r w:rsidR="00AB7F22">
        <w:rPr>
          <w:rFonts w:ascii="Arial" w:hAnsi="Arial" w:cs="Arial"/>
        </w:rPr>
        <w:t xml:space="preserve">onsider </w:t>
      </w:r>
      <w:r w:rsidR="00753183">
        <w:rPr>
          <w:rFonts w:ascii="Arial" w:hAnsi="Arial" w:cs="Arial"/>
        </w:rPr>
        <w:t>different opinions are all</w:t>
      </w:r>
      <w:r w:rsidR="00081C50">
        <w:rPr>
          <w:rFonts w:ascii="Arial" w:hAnsi="Arial" w:cs="Arial"/>
        </w:rPr>
        <w:t xml:space="preserve"> early ways for indiv</w:t>
      </w:r>
      <w:r w:rsidR="000A43C1">
        <w:rPr>
          <w:rFonts w:ascii="Arial" w:hAnsi="Arial" w:cs="Arial"/>
        </w:rPr>
        <w:t>id</w:t>
      </w:r>
      <w:r w:rsidR="00081C50">
        <w:rPr>
          <w:rFonts w:ascii="Arial" w:hAnsi="Arial" w:cs="Arial"/>
        </w:rPr>
        <w:t xml:space="preserve">uals to </w:t>
      </w:r>
      <w:r w:rsidR="003B7D21">
        <w:rPr>
          <w:rFonts w:ascii="Arial" w:hAnsi="Arial" w:cs="Arial"/>
        </w:rPr>
        <w:t xml:space="preserve">exercise </w:t>
      </w:r>
      <w:r w:rsidR="00EC32B9">
        <w:rPr>
          <w:rFonts w:ascii="Arial" w:hAnsi="Arial" w:cs="Arial"/>
        </w:rPr>
        <w:t>choice and control as local leadership development unfolds.</w:t>
      </w:r>
    </w:p>
    <w:p w14:paraId="3BF289C4" w14:textId="77777777" w:rsidR="00A4123F" w:rsidRDefault="00A4123F" w:rsidP="00AC42DF">
      <w:pPr>
        <w:pStyle w:val="ListParagraph"/>
        <w:rPr>
          <w:rFonts w:ascii="Arial" w:hAnsi="Arial" w:cs="Arial"/>
        </w:rPr>
      </w:pPr>
    </w:p>
    <w:p w14:paraId="18E1FB5E" w14:textId="41CA3868" w:rsidR="00995654" w:rsidRPr="00565466" w:rsidRDefault="00995654" w:rsidP="00116B63">
      <w:pPr>
        <w:pStyle w:val="ListParagraph"/>
        <w:numPr>
          <w:ilvl w:val="0"/>
          <w:numId w:val="51"/>
        </w:numPr>
        <w:rPr>
          <w:rFonts w:ascii="Arial" w:hAnsi="Arial" w:cs="Arial"/>
          <w:b/>
          <w:bCs/>
          <w:sz w:val="28"/>
          <w:szCs w:val="28"/>
        </w:rPr>
      </w:pPr>
      <w:r w:rsidRPr="00565466">
        <w:rPr>
          <w:rFonts w:ascii="Arial" w:hAnsi="Arial" w:cs="Arial"/>
          <w:b/>
          <w:bCs/>
          <w:sz w:val="28"/>
          <w:szCs w:val="28"/>
        </w:rPr>
        <w:t>Co-develop</w:t>
      </w:r>
      <w:r w:rsidR="00B44A57">
        <w:rPr>
          <w:rFonts w:ascii="Arial" w:hAnsi="Arial" w:cs="Arial"/>
          <w:b/>
          <w:bCs/>
          <w:sz w:val="28"/>
          <w:szCs w:val="28"/>
        </w:rPr>
        <w:t>ing</w:t>
      </w:r>
      <w:r w:rsidRPr="00565466">
        <w:rPr>
          <w:rFonts w:ascii="Arial" w:hAnsi="Arial" w:cs="Arial"/>
          <w:b/>
          <w:bCs/>
          <w:sz w:val="28"/>
          <w:szCs w:val="28"/>
        </w:rPr>
        <w:t xml:space="preserve"> a Terms of Reference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923EA2" w:rsidRPr="00923EA2" w14:paraId="440DAE22" w14:textId="77777777" w:rsidTr="00923EA2">
        <w:tc>
          <w:tcPr>
            <w:tcW w:w="9016" w:type="dxa"/>
            <w:shd w:val="clear" w:color="auto" w:fill="E2EFD9" w:themeFill="accent6" w:themeFillTint="33"/>
          </w:tcPr>
          <w:p w14:paraId="26A5DCA0" w14:textId="606AEA7E" w:rsidR="00923EA2" w:rsidRPr="00923EA2" w:rsidRDefault="00923EA2" w:rsidP="00923EA2">
            <w:pPr>
              <w:rPr>
                <w:rFonts w:cs="Arial"/>
                <w:color w:val="385623" w:themeColor="accent6" w:themeShade="80"/>
                <w:sz w:val="24"/>
                <w:szCs w:val="24"/>
              </w:rPr>
            </w:pPr>
            <w:r w:rsidRPr="00923EA2">
              <w:rPr>
                <w:rFonts w:cs="Arial"/>
                <w:b/>
                <w:bCs/>
                <w:color w:val="385623" w:themeColor="accent6" w:themeShade="80"/>
                <w:sz w:val="24"/>
                <w:szCs w:val="24"/>
              </w:rPr>
              <w:t>EGL is about providing a framework for a new way of building relationships and creating tangible ways for people to co-develop things locally.</w:t>
            </w:r>
          </w:p>
        </w:tc>
      </w:tr>
    </w:tbl>
    <w:p w14:paraId="01D2DBD0" w14:textId="77777777" w:rsidR="00565466" w:rsidRDefault="00565466" w:rsidP="0070018A">
      <w:pPr>
        <w:rPr>
          <w:rFonts w:ascii="Arial" w:hAnsi="Arial" w:cs="Arial"/>
          <w:sz w:val="24"/>
          <w:szCs w:val="24"/>
        </w:rPr>
      </w:pPr>
    </w:p>
    <w:p w14:paraId="1CE487B9" w14:textId="77777777" w:rsidR="00AB23F4" w:rsidRDefault="00AB23F4" w:rsidP="00AB23F4">
      <w:pPr>
        <w:pStyle w:val="ListParagraph"/>
        <w:rPr>
          <w:rFonts w:ascii="Arial" w:hAnsi="Arial" w:cs="Arial"/>
          <w:b/>
          <w:bCs/>
        </w:rPr>
      </w:pPr>
      <w:r w:rsidRPr="00017C26">
        <w:rPr>
          <w:rFonts w:ascii="Arial" w:hAnsi="Arial" w:cs="Arial"/>
          <w:b/>
          <w:bCs/>
        </w:rPr>
        <w:t>Key Points</w:t>
      </w:r>
    </w:p>
    <w:p w14:paraId="66E7139E" w14:textId="42EC2BCD" w:rsidR="00A4123F" w:rsidRDefault="00A4123F" w:rsidP="00AB23F4">
      <w:pPr>
        <w:pStyle w:val="ListParagraph"/>
        <w:numPr>
          <w:ilvl w:val="0"/>
          <w:numId w:val="66"/>
        </w:numPr>
        <w:rPr>
          <w:rFonts w:ascii="Arial" w:hAnsi="Arial" w:cs="Arial"/>
          <w:b/>
          <w:bCs/>
        </w:rPr>
      </w:pPr>
      <w:r>
        <w:rPr>
          <w:rFonts w:ascii="Arial" w:hAnsi="Arial" w:cs="Arial"/>
          <w:b/>
          <w:bCs/>
        </w:rPr>
        <w:t xml:space="preserve">Describe and explore the attitudes, expectations and practices associated with EGL through co-developing a Terms of Reference </w:t>
      </w:r>
    </w:p>
    <w:p w14:paraId="063791E9" w14:textId="7D9D5B6C" w:rsidR="00AB23F4" w:rsidRDefault="00A4123F" w:rsidP="00AB23F4">
      <w:pPr>
        <w:pStyle w:val="ListParagraph"/>
        <w:numPr>
          <w:ilvl w:val="0"/>
          <w:numId w:val="66"/>
        </w:numPr>
        <w:rPr>
          <w:rFonts w:ascii="Arial" w:hAnsi="Arial" w:cs="Arial"/>
          <w:b/>
          <w:bCs/>
        </w:rPr>
      </w:pPr>
      <w:r>
        <w:rPr>
          <w:rFonts w:ascii="Arial" w:hAnsi="Arial" w:cs="Arial"/>
          <w:b/>
          <w:bCs/>
        </w:rPr>
        <w:t xml:space="preserve">The process of developing the Terms of Reference is as important as the final document </w:t>
      </w:r>
      <w:r w:rsidR="00AB23F4">
        <w:rPr>
          <w:rFonts w:ascii="Arial" w:hAnsi="Arial" w:cs="Arial"/>
          <w:b/>
          <w:bCs/>
        </w:rPr>
        <w:t xml:space="preserve"> </w:t>
      </w:r>
    </w:p>
    <w:p w14:paraId="7209FE5E" w14:textId="77777777" w:rsidR="00565466" w:rsidRDefault="00565466" w:rsidP="0070018A">
      <w:pPr>
        <w:rPr>
          <w:rFonts w:ascii="Arial" w:hAnsi="Arial" w:cs="Arial"/>
          <w:sz w:val="24"/>
          <w:szCs w:val="24"/>
        </w:rPr>
      </w:pPr>
    </w:p>
    <w:p w14:paraId="136CB2A4" w14:textId="021EC8CC" w:rsidR="00583FC4" w:rsidRDefault="00583FC4" w:rsidP="0070018A">
      <w:pPr>
        <w:rPr>
          <w:rFonts w:ascii="Arial" w:hAnsi="Arial" w:cs="Arial"/>
          <w:sz w:val="24"/>
          <w:szCs w:val="24"/>
        </w:rPr>
      </w:pPr>
      <w:r>
        <w:rPr>
          <w:rFonts w:ascii="Arial" w:hAnsi="Arial" w:cs="Arial"/>
          <w:sz w:val="24"/>
          <w:szCs w:val="24"/>
        </w:rPr>
        <w:t xml:space="preserve">A successful way to establish an EGL-based leadership group / network “culture” is for local leaders to co-develop an agreed framework and set of expectations when meeting. This “Terms of Reference” enables leaders to explore the behaviours and processes and practices that are EGL and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Tiriti</w:t>
      </w:r>
      <w:proofErr w:type="spellEnd"/>
      <w:r>
        <w:rPr>
          <w:rFonts w:ascii="Arial" w:hAnsi="Arial" w:cs="Arial"/>
          <w:sz w:val="24"/>
          <w:szCs w:val="24"/>
        </w:rPr>
        <w:t xml:space="preserve"> aligned. </w:t>
      </w:r>
    </w:p>
    <w:p w14:paraId="0FF23377" w14:textId="2AD7198E" w:rsidR="0070018A" w:rsidRDefault="006E3E81" w:rsidP="0070018A">
      <w:pPr>
        <w:rPr>
          <w:rFonts w:ascii="Arial" w:hAnsi="Arial" w:cs="Arial"/>
          <w:sz w:val="24"/>
          <w:szCs w:val="24"/>
        </w:rPr>
      </w:pPr>
      <w:r>
        <w:rPr>
          <w:rFonts w:ascii="Arial" w:hAnsi="Arial" w:cs="Arial"/>
          <w:sz w:val="24"/>
          <w:szCs w:val="24"/>
        </w:rPr>
        <w:t>See below for a set of headings hat have successfully guided the development of a leadership groups Terms of Reference: -</w:t>
      </w:r>
    </w:p>
    <w:p w14:paraId="6EB710DE" w14:textId="77777777" w:rsidR="00A4123F" w:rsidRDefault="00A4123F" w:rsidP="0070018A">
      <w:pPr>
        <w:rPr>
          <w:rFonts w:ascii="Arial" w:hAnsi="Arial" w:cs="Arial"/>
          <w:sz w:val="24"/>
          <w:szCs w:val="24"/>
        </w:rPr>
      </w:pPr>
    </w:p>
    <w:p w14:paraId="2527DC54" w14:textId="77777777" w:rsidR="006E3E81" w:rsidRPr="006E3E81" w:rsidRDefault="006E3E81" w:rsidP="006E3E81">
      <w:pPr>
        <w:pStyle w:val="Heading1"/>
        <w:rPr>
          <w:rFonts w:ascii="Arial" w:hAnsi="Arial" w:cs="Arial"/>
          <w:b/>
          <w:bCs/>
          <w:color w:val="auto"/>
          <w:sz w:val="24"/>
          <w:szCs w:val="24"/>
        </w:rPr>
      </w:pPr>
      <w:r w:rsidRPr="006E3E81">
        <w:rPr>
          <w:rFonts w:ascii="Arial" w:hAnsi="Arial" w:cs="Arial"/>
          <w:b/>
          <w:bCs/>
          <w:color w:val="auto"/>
          <w:sz w:val="24"/>
          <w:szCs w:val="24"/>
        </w:rPr>
        <w:t>Purpose – why we exist</w:t>
      </w:r>
    </w:p>
    <w:p w14:paraId="74238998" w14:textId="77777777" w:rsidR="006E3E81" w:rsidRPr="006E3E81" w:rsidRDefault="006E3E81" w:rsidP="006E3E81">
      <w:pPr>
        <w:pStyle w:val="ListNumber"/>
        <w:spacing w:before="120" w:line="240" w:lineRule="auto"/>
        <w:jc w:val="left"/>
        <w:rPr>
          <w:rFonts w:cs="Arial"/>
          <w:sz w:val="24"/>
          <w:szCs w:val="24"/>
        </w:rPr>
      </w:pPr>
      <w:r w:rsidRPr="006E3E81">
        <w:rPr>
          <w:rFonts w:cs="Arial"/>
          <w:sz w:val="24"/>
          <w:szCs w:val="24"/>
        </w:rPr>
        <w:t xml:space="preserve">The Leadership </w:t>
      </w:r>
      <w:proofErr w:type="gramStart"/>
      <w:r w:rsidRPr="006E3E81">
        <w:rPr>
          <w:rFonts w:cs="Arial"/>
          <w:sz w:val="24"/>
          <w:szCs w:val="24"/>
        </w:rPr>
        <w:t>Group‘</w:t>
      </w:r>
      <w:proofErr w:type="gramEnd"/>
      <w:r w:rsidRPr="006E3E81">
        <w:rPr>
          <w:rFonts w:cs="Arial"/>
          <w:sz w:val="24"/>
          <w:szCs w:val="24"/>
        </w:rPr>
        <w:t>s purpose is to:</w:t>
      </w:r>
    </w:p>
    <w:p w14:paraId="126289E0" w14:textId="77777777" w:rsidR="006E3E81" w:rsidRPr="006E3E81" w:rsidRDefault="006E3E81" w:rsidP="006E3E81">
      <w:pPr>
        <w:pStyle w:val="ListNumber"/>
        <w:spacing w:before="120" w:line="240" w:lineRule="auto"/>
        <w:jc w:val="left"/>
        <w:rPr>
          <w:rFonts w:cs="Arial"/>
          <w:sz w:val="24"/>
          <w:szCs w:val="24"/>
        </w:rPr>
      </w:pPr>
    </w:p>
    <w:p w14:paraId="69502160" w14:textId="77777777" w:rsidR="006E3E81" w:rsidRPr="006E3E81" w:rsidRDefault="006E3E81" w:rsidP="006E3E81">
      <w:pPr>
        <w:ind w:left="360"/>
        <w:rPr>
          <w:rFonts w:ascii="Arial" w:hAnsi="Arial" w:cs="Arial"/>
          <w:b/>
          <w:sz w:val="24"/>
          <w:szCs w:val="24"/>
        </w:rPr>
      </w:pPr>
      <w:r w:rsidRPr="006E3E81">
        <w:rPr>
          <w:rFonts w:ascii="Arial" w:hAnsi="Arial" w:cs="Arial"/>
          <w:sz w:val="24"/>
          <w:szCs w:val="24"/>
        </w:rPr>
        <w:t>To bring key stakeholders together to discuss key issues of the community</w:t>
      </w:r>
    </w:p>
    <w:p w14:paraId="421D5942"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 xml:space="preserve">Promote and protect Enabling Good Lives’ (EGL) principles and values that system transformation is based on </w:t>
      </w:r>
      <w:proofErr w:type="gramStart"/>
      <w:r w:rsidRPr="006E3E81">
        <w:rPr>
          <w:rFonts w:ascii="Arial" w:hAnsi="Arial" w:cs="Arial"/>
          <w:sz w:val="24"/>
          <w:szCs w:val="24"/>
        </w:rPr>
        <w:t>…..</w:t>
      </w:r>
      <w:proofErr w:type="gramEnd"/>
    </w:p>
    <w:p w14:paraId="7AF61CB4"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w:t>
      </w:r>
    </w:p>
    <w:p w14:paraId="4EB81C87"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w:t>
      </w:r>
    </w:p>
    <w:p w14:paraId="082B39B1" w14:textId="77777777" w:rsidR="006E3E81" w:rsidRPr="006E3E81" w:rsidRDefault="006E3E81" w:rsidP="006E3E81">
      <w:pPr>
        <w:rPr>
          <w:rFonts w:ascii="Arial" w:hAnsi="Arial" w:cs="Arial"/>
          <w:sz w:val="24"/>
          <w:szCs w:val="24"/>
        </w:rPr>
      </w:pPr>
    </w:p>
    <w:p w14:paraId="7D50FC2F" w14:textId="77777777" w:rsidR="006E3E81" w:rsidRPr="006E3E81" w:rsidRDefault="006E3E81" w:rsidP="006E3E81">
      <w:pPr>
        <w:tabs>
          <w:tab w:val="num" w:pos="360"/>
        </w:tabs>
        <w:rPr>
          <w:rFonts w:ascii="Arial" w:hAnsi="Arial" w:cs="Arial"/>
          <w:b/>
          <w:bCs/>
          <w:sz w:val="24"/>
          <w:szCs w:val="24"/>
        </w:rPr>
      </w:pPr>
      <w:r w:rsidRPr="006E3E81">
        <w:rPr>
          <w:rFonts w:ascii="Arial" w:hAnsi="Arial" w:cs="Arial"/>
          <w:b/>
          <w:bCs/>
          <w:sz w:val="24"/>
          <w:szCs w:val="24"/>
        </w:rPr>
        <w:t>Role – what we are going to do</w:t>
      </w:r>
    </w:p>
    <w:p w14:paraId="1F5DFCA0" w14:textId="77777777" w:rsidR="006E3E81" w:rsidRPr="006E3E81" w:rsidRDefault="006E3E81" w:rsidP="006E3E81">
      <w:pPr>
        <w:pStyle w:val="ListNumber"/>
        <w:spacing w:before="120" w:line="240" w:lineRule="auto"/>
        <w:jc w:val="left"/>
        <w:rPr>
          <w:rFonts w:cs="Arial"/>
          <w:sz w:val="24"/>
          <w:szCs w:val="24"/>
        </w:rPr>
      </w:pPr>
      <w:r w:rsidRPr="006E3E81">
        <w:rPr>
          <w:rFonts w:cs="Arial"/>
          <w:sz w:val="24"/>
          <w:szCs w:val="24"/>
        </w:rPr>
        <w:t>The Leadership Group will:</w:t>
      </w:r>
    </w:p>
    <w:p w14:paraId="73B151A6"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use a partnership approach to develop, implement and monitor EGL-</w:t>
      </w:r>
      <w:proofErr w:type="gramStart"/>
      <w:r w:rsidRPr="006E3E81">
        <w:rPr>
          <w:rFonts w:cs="Arial"/>
          <w:sz w:val="24"/>
          <w:szCs w:val="24"/>
          <w:lang w:val="en-US"/>
        </w:rPr>
        <w:t>based  transformation</w:t>
      </w:r>
      <w:proofErr w:type="gramEnd"/>
    </w:p>
    <w:p w14:paraId="7496511A"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link with the Enabling Good Lives National Leadership Group.</w:t>
      </w:r>
    </w:p>
    <w:p w14:paraId="45B23FC4"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 xml:space="preserve">actively promote collaboration between </w:t>
      </w:r>
      <w:proofErr w:type="spellStart"/>
      <w:r w:rsidRPr="006E3E81">
        <w:rPr>
          <w:rFonts w:cs="Arial"/>
          <w:sz w:val="24"/>
          <w:szCs w:val="24"/>
          <w:lang w:val="en-US"/>
        </w:rPr>
        <w:t>Whaikaha</w:t>
      </w:r>
      <w:proofErr w:type="spellEnd"/>
      <w:r w:rsidRPr="006E3E81">
        <w:rPr>
          <w:rFonts w:cs="Arial"/>
          <w:sz w:val="24"/>
          <w:szCs w:val="24"/>
          <w:lang w:val="en-US"/>
        </w:rPr>
        <w:t>, Ministries of Health, Social Development and Education (and other relevant government agencies) so that their activities and projects are aligned with the Enabling Good Lives transformation …</w:t>
      </w:r>
    </w:p>
    <w:p w14:paraId="62451CA4"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w:t>
      </w:r>
    </w:p>
    <w:p w14:paraId="1068A2A3"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 xml:space="preserve">… </w:t>
      </w:r>
    </w:p>
    <w:p w14:paraId="1933FFA3" w14:textId="77777777" w:rsidR="006E3E81" w:rsidRPr="006E3E81" w:rsidRDefault="006E3E81" w:rsidP="006E3E81">
      <w:pPr>
        <w:pStyle w:val="ListNumber"/>
        <w:spacing w:before="120" w:line="240" w:lineRule="auto"/>
        <w:rPr>
          <w:rFonts w:cs="Arial"/>
          <w:sz w:val="24"/>
          <w:szCs w:val="24"/>
          <w:lang w:val="en-US"/>
        </w:rPr>
      </w:pPr>
    </w:p>
    <w:p w14:paraId="7AE2E16F"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Leadership Group members will:</w:t>
      </w:r>
    </w:p>
    <w:p w14:paraId="6CEF5BA1" w14:textId="77777777" w:rsidR="006E3E81" w:rsidRPr="006E3E81" w:rsidRDefault="006E3E81" w:rsidP="006E3E81">
      <w:pPr>
        <w:pStyle w:val="ListNumber"/>
        <w:spacing w:before="120" w:line="240" w:lineRule="auto"/>
        <w:rPr>
          <w:rFonts w:cs="Arial"/>
          <w:sz w:val="24"/>
          <w:szCs w:val="24"/>
          <w:lang w:val="en-US"/>
        </w:rPr>
      </w:pPr>
    </w:p>
    <w:p w14:paraId="359B1684"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Attend leadership group meetings (this is likely to be monthly meetings of approximately four hours)</w:t>
      </w:r>
    </w:p>
    <w:p w14:paraId="19BB9681"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Review the minutes of meetings to make sure they are an accurate record of what we have talked about</w:t>
      </w:r>
    </w:p>
    <w:p w14:paraId="4C899074"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Do the things they may have agreed to do at the meeting</w:t>
      </w:r>
    </w:p>
    <w:p w14:paraId="547797D1"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lastRenderedPageBreak/>
        <w:t>Attend “core group” or “pre-meetings” (likely to be 1-2 hours monthly for the first 12 months)</w:t>
      </w:r>
    </w:p>
    <w:p w14:paraId="0B08196D"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Host (or co-hosting) open community forums.  This is where a much wider group of people can learn what is happening and contribute their thoughts.</w:t>
      </w:r>
    </w:p>
    <w:p w14:paraId="0ED98F8B" w14:textId="46A33520" w:rsidR="006E3E81" w:rsidRPr="006E3E81" w:rsidRDefault="006E3E81" w:rsidP="006E3E81">
      <w:pPr>
        <w:pStyle w:val="Heading1"/>
        <w:rPr>
          <w:rFonts w:ascii="Arial" w:hAnsi="Arial" w:cs="Arial"/>
          <w:b/>
          <w:bCs/>
          <w:color w:val="auto"/>
          <w:sz w:val="24"/>
          <w:szCs w:val="24"/>
          <w:lang w:val="en-US"/>
        </w:rPr>
      </w:pPr>
      <w:r w:rsidRPr="006E3E81">
        <w:rPr>
          <w:rFonts w:ascii="Arial" w:hAnsi="Arial" w:cs="Arial"/>
          <w:b/>
          <w:bCs/>
          <w:color w:val="auto"/>
          <w:sz w:val="24"/>
          <w:szCs w:val="24"/>
          <w:lang w:val="en-US"/>
        </w:rPr>
        <w:t>Membership – who we are</w:t>
      </w:r>
    </w:p>
    <w:p w14:paraId="698C2B97" w14:textId="2752A896" w:rsidR="006E3E81" w:rsidRPr="006E3E81" w:rsidRDefault="006E3E81" w:rsidP="006E3E81">
      <w:pPr>
        <w:pStyle w:val="ListNumber"/>
        <w:spacing w:before="120" w:line="240" w:lineRule="auto"/>
        <w:rPr>
          <w:rFonts w:cs="Arial"/>
          <w:sz w:val="24"/>
          <w:szCs w:val="24"/>
        </w:rPr>
      </w:pPr>
      <w:r w:rsidRPr="006E3E81">
        <w:rPr>
          <w:rFonts w:cs="Arial"/>
          <w:sz w:val="24"/>
          <w:szCs w:val="24"/>
        </w:rPr>
        <w:t>The Leadership Group will ensure that there is equitable representation from persons with disability, family/</w:t>
      </w:r>
      <w:r w:rsidR="007748ED">
        <w:rPr>
          <w:rFonts w:cs="Arial"/>
          <w:sz w:val="24"/>
          <w:szCs w:val="24"/>
        </w:rPr>
        <w:t>whānau</w:t>
      </w:r>
      <w:r w:rsidRPr="006E3E81">
        <w:rPr>
          <w:rFonts w:cs="Arial"/>
          <w:sz w:val="24"/>
          <w:szCs w:val="24"/>
        </w:rPr>
        <w:t>, Mana Whenua and providers in the region</w:t>
      </w:r>
    </w:p>
    <w:p w14:paraId="41713C29"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rPr>
        <w:t xml:space="preserve">Each group will determine a process for selecting these members and the processes they will use to gather information/opinions prior to meetings and circulate information after meetings. </w:t>
      </w:r>
    </w:p>
    <w:p w14:paraId="301DD7D9" w14:textId="77777777" w:rsidR="006E3E81" w:rsidRPr="006E3E81" w:rsidRDefault="006E3E81" w:rsidP="006E3E81">
      <w:pPr>
        <w:rPr>
          <w:rFonts w:ascii="Arial" w:hAnsi="Arial" w:cs="Arial"/>
          <w:sz w:val="24"/>
          <w:szCs w:val="24"/>
        </w:rPr>
      </w:pPr>
    </w:p>
    <w:p w14:paraId="03EE6957" w14:textId="77777777" w:rsidR="006E3E81" w:rsidRPr="006E3E81" w:rsidRDefault="006E3E81" w:rsidP="006E3E81">
      <w:pPr>
        <w:rPr>
          <w:rFonts w:ascii="Arial" w:hAnsi="Arial" w:cs="Arial"/>
          <w:sz w:val="24"/>
          <w:szCs w:val="24"/>
        </w:rPr>
      </w:pPr>
      <w:r w:rsidRPr="006E3E81">
        <w:rPr>
          <w:rFonts w:ascii="Arial" w:hAnsi="Arial" w:cs="Arial"/>
          <w:sz w:val="24"/>
          <w:szCs w:val="24"/>
        </w:rPr>
        <w:t>Leadership members agree to become familiar with and be committed to the following:</w:t>
      </w:r>
    </w:p>
    <w:p w14:paraId="6C4BE959" w14:textId="77777777" w:rsidR="006E3E81" w:rsidRPr="006E3E81" w:rsidRDefault="006E3E81" w:rsidP="006E3E81">
      <w:pPr>
        <w:ind w:left="1080"/>
        <w:rPr>
          <w:rFonts w:ascii="Arial" w:hAnsi="Arial" w:cs="Arial"/>
          <w:sz w:val="24"/>
          <w:szCs w:val="24"/>
        </w:rPr>
      </w:pPr>
      <w:r w:rsidRPr="006E3E81">
        <w:rPr>
          <w:rFonts w:ascii="Arial" w:hAnsi="Arial" w:cs="Arial"/>
          <w:sz w:val="24"/>
          <w:szCs w:val="24"/>
        </w:rPr>
        <w:t>The EGL vision and principles</w:t>
      </w:r>
    </w:p>
    <w:p w14:paraId="3743E4C2" w14:textId="77777777" w:rsidR="006E3E81" w:rsidRPr="006E3E81" w:rsidRDefault="006E3E81" w:rsidP="006E3E81">
      <w:pPr>
        <w:ind w:left="1080"/>
        <w:rPr>
          <w:rFonts w:ascii="Arial" w:hAnsi="Arial" w:cs="Arial"/>
          <w:sz w:val="24"/>
          <w:szCs w:val="24"/>
        </w:rPr>
      </w:pPr>
      <w:r w:rsidRPr="006E3E81">
        <w:rPr>
          <w:rFonts w:ascii="Arial" w:hAnsi="Arial" w:cs="Arial"/>
          <w:sz w:val="24"/>
          <w:szCs w:val="24"/>
        </w:rPr>
        <w:t>Working co-operatively within the group</w:t>
      </w:r>
    </w:p>
    <w:p w14:paraId="42ABAFD5" w14:textId="77777777" w:rsidR="006E3E81" w:rsidRPr="006E3E81" w:rsidRDefault="006E3E81" w:rsidP="006E3E81">
      <w:pPr>
        <w:ind w:left="1080"/>
        <w:rPr>
          <w:rFonts w:ascii="Arial" w:hAnsi="Arial" w:cs="Arial"/>
          <w:sz w:val="24"/>
          <w:szCs w:val="24"/>
        </w:rPr>
      </w:pPr>
      <w:r w:rsidRPr="006E3E81">
        <w:rPr>
          <w:rFonts w:ascii="Arial" w:hAnsi="Arial" w:cs="Arial"/>
          <w:sz w:val="24"/>
          <w:szCs w:val="24"/>
        </w:rPr>
        <w:t>Other ‘criteria’ for membership consideration:</w:t>
      </w:r>
    </w:p>
    <w:p w14:paraId="48965987" w14:textId="77777777" w:rsidR="006E3E81" w:rsidRPr="006E3E81" w:rsidRDefault="006E3E81" w:rsidP="006E3E81">
      <w:pPr>
        <w:ind w:left="1980"/>
        <w:rPr>
          <w:rFonts w:ascii="Arial" w:hAnsi="Arial" w:cs="Arial"/>
          <w:sz w:val="24"/>
          <w:szCs w:val="24"/>
        </w:rPr>
      </w:pPr>
      <w:r w:rsidRPr="006E3E81">
        <w:rPr>
          <w:rFonts w:ascii="Arial" w:hAnsi="Arial" w:cs="Arial"/>
          <w:sz w:val="24"/>
          <w:szCs w:val="24"/>
        </w:rPr>
        <w:t>Local person willing to be involved in community system transformation</w:t>
      </w:r>
    </w:p>
    <w:p w14:paraId="4AF55893" w14:textId="77777777" w:rsidR="006E3E81" w:rsidRPr="006E3E81" w:rsidRDefault="006E3E81" w:rsidP="006E3E81">
      <w:pPr>
        <w:pStyle w:val="ListNumber"/>
        <w:spacing w:before="120" w:line="240" w:lineRule="auto"/>
        <w:ind w:left="1980"/>
        <w:rPr>
          <w:rFonts w:cs="Arial"/>
          <w:sz w:val="24"/>
          <w:szCs w:val="24"/>
        </w:rPr>
      </w:pPr>
      <w:r w:rsidRPr="006E3E81">
        <w:rPr>
          <w:rFonts w:cs="Arial"/>
          <w:sz w:val="24"/>
          <w:szCs w:val="24"/>
        </w:rPr>
        <w:t>Willingness to embrace notion of change</w:t>
      </w:r>
    </w:p>
    <w:p w14:paraId="4153D2A6" w14:textId="77777777" w:rsidR="006E3E81" w:rsidRPr="006E3E81" w:rsidRDefault="006E3E81" w:rsidP="006E3E81">
      <w:pPr>
        <w:pStyle w:val="ListNumber"/>
        <w:spacing w:before="120" w:line="240" w:lineRule="auto"/>
        <w:rPr>
          <w:rFonts w:cs="Arial"/>
          <w:sz w:val="24"/>
          <w:szCs w:val="24"/>
        </w:rPr>
      </w:pPr>
    </w:p>
    <w:p w14:paraId="47C4FC93" w14:textId="7E39ECFB" w:rsidR="006E3E81" w:rsidRPr="006E3E81" w:rsidRDefault="006E3E81" w:rsidP="006E3E81">
      <w:pPr>
        <w:pStyle w:val="ListNumber"/>
        <w:spacing w:before="120" w:line="240" w:lineRule="auto"/>
        <w:rPr>
          <w:rFonts w:cs="Arial"/>
          <w:b/>
          <w:sz w:val="24"/>
          <w:szCs w:val="24"/>
        </w:rPr>
      </w:pPr>
      <w:r w:rsidRPr="006E3E81">
        <w:rPr>
          <w:rFonts w:cs="Arial"/>
          <w:b/>
          <w:sz w:val="24"/>
          <w:szCs w:val="24"/>
        </w:rPr>
        <w:t>Link with the Core Group</w:t>
      </w:r>
    </w:p>
    <w:p w14:paraId="6B1A7E2C" w14:textId="77777777" w:rsidR="006E3E81" w:rsidRPr="006E3E81" w:rsidRDefault="006E3E81" w:rsidP="006E3E81">
      <w:pPr>
        <w:pStyle w:val="NormalWeb"/>
        <w:spacing w:after="0"/>
        <w:rPr>
          <w:rFonts w:ascii="Arial" w:hAnsi="Arial" w:cs="Arial"/>
          <w:lang w:val="en"/>
        </w:rPr>
      </w:pPr>
    </w:p>
    <w:p w14:paraId="726757F7" w14:textId="77777777" w:rsidR="006E3E81" w:rsidRPr="006E3E81" w:rsidRDefault="006E3E81" w:rsidP="006E3E81">
      <w:pPr>
        <w:pStyle w:val="NormalWeb"/>
        <w:spacing w:after="0"/>
        <w:rPr>
          <w:rFonts w:ascii="Arial" w:hAnsi="Arial" w:cs="Arial"/>
          <w:lang w:val="en"/>
        </w:rPr>
      </w:pPr>
      <w:r w:rsidRPr="006E3E81">
        <w:rPr>
          <w:rFonts w:ascii="Arial" w:hAnsi="Arial" w:cs="Arial"/>
          <w:lang w:val="en"/>
        </w:rPr>
        <w:t>The core group will meet prior to each Leadership Group (LG) meeting and its purpose is to:</w:t>
      </w:r>
    </w:p>
    <w:p w14:paraId="01A693D9" w14:textId="77777777" w:rsidR="006E3E81" w:rsidRPr="006E3E81" w:rsidRDefault="006E3E81" w:rsidP="006E3E81">
      <w:pPr>
        <w:pStyle w:val="NormalWeb"/>
        <w:spacing w:after="0"/>
        <w:rPr>
          <w:rFonts w:ascii="Arial" w:hAnsi="Arial" w:cs="Arial"/>
          <w:lang w:val="en"/>
        </w:rPr>
      </w:pPr>
    </w:p>
    <w:p w14:paraId="6E829BB5" w14:textId="77777777" w:rsidR="006E3E81" w:rsidRPr="006E3E81" w:rsidRDefault="006E3E81" w:rsidP="006E3E81">
      <w:pPr>
        <w:pStyle w:val="NormalWeb"/>
        <w:spacing w:after="0"/>
        <w:ind w:left="360"/>
        <w:rPr>
          <w:rFonts w:ascii="Arial" w:hAnsi="Arial" w:cs="Arial"/>
          <w:lang w:val="en"/>
        </w:rPr>
      </w:pPr>
      <w:r w:rsidRPr="006E3E81">
        <w:rPr>
          <w:rFonts w:ascii="Arial" w:hAnsi="Arial" w:cs="Arial"/>
          <w:lang w:val="en"/>
        </w:rPr>
        <w:t>·Support the people they selected to be on the LG</w:t>
      </w:r>
    </w:p>
    <w:p w14:paraId="239C7195" w14:textId="77777777" w:rsidR="006E3E81" w:rsidRPr="006E3E81" w:rsidRDefault="006E3E81" w:rsidP="006E3E81">
      <w:pPr>
        <w:pStyle w:val="NormalWeb"/>
        <w:spacing w:after="0"/>
        <w:ind w:left="360"/>
        <w:rPr>
          <w:rFonts w:ascii="Arial" w:hAnsi="Arial" w:cs="Arial"/>
          <w:lang w:val="en"/>
        </w:rPr>
      </w:pPr>
      <w:r w:rsidRPr="006E3E81">
        <w:rPr>
          <w:rFonts w:ascii="Arial" w:hAnsi="Arial" w:cs="Arial"/>
          <w:lang w:val="en"/>
        </w:rPr>
        <w:t>·Provide guidance to their members on the LG</w:t>
      </w:r>
    </w:p>
    <w:p w14:paraId="43BE25B0" w14:textId="77777777" w:rsidR="006E3E81" w:rsidRPr="006E3E81" w:rsidRDefault="006E3E81" w:rsidP="006E3E81">
      <w:pPr>
        <w:pStyle w:val="NormalWeb"/>
        <w:spacing w:after="0"/>
        <w:ind w:left="360"/>
        <w:rPr>
          <w:rFonts w:ascii="Arial" w:hAnsi="Arial" w:cs="Arial"/>
          <w:lang w:val="en"/>
        </w:rPr>
      </w:pPr>
      <w:r w:rsidRPr="006E3E81">
        <w:rPr>
          <w:rFonts w:ascii="Arial" w:hAnsi="Arial" w:cs="Arial"/>
          <w:lang w:val="en"/>
        </w:rPr>
        <w:t>·Offer a space where a wider group of interested local people can discuss ideas, potential impacts and perspectives on suggested changes</w:t>
      </w:r>
    </w:p>
    <w:p w14:paraId="70B8B27E" w14:textId="77777777" w:rsidR="006E3E81" w:rsidRPr="006E3E81" w:rsidRDefault="006E3E81" w:rsidP="006E3E81">
      <w:pPr>
        <w:pStyle w:val="NormalWeb"/>
        <w:spacing w:after="0"/>
        <w:ind w:left="360"/>
        <w:rPr>
          <w:rFonts w:ascii="Arial" w:hAnsi="Arial" w:cs="Arial"/>
          <w:lang w:val="en"/>
        </w:rPr>
      </w:pPr>
      <w:r w:rsidRPr="006E3E81">
        <w:rPr>
          <w:rFonts w:ascii="Arial" w:hAnsi="Arial" w:cs="Arial"/>
          <w:lang w:val="en"/>
        </w:rPr>
        <w:t>·Ensure there are informed people who can step in, when required, if a member of the RLG is unable to attend a meeting</w:t>
      </w:r>
    </w:p>
    <w:p w14:paraId="78A478A4" w14:textId="77777777" w:rsidR="006E3E81" w:rsidRPr="006E3E81" w:rsidRDefault="006E3E81" w:rsidP="006E3E81">
      <w:pPr>
        <w:pStyle w:val="NormalWeb"/>
        <w:spacing w:after="0"/>
        <w:ind w:left="360"/>
        <w:rPr>
          <w:rFonts w:ascii="Arial" w:hAnsi="Arial" w:cs="Arial"/>
          <w:lang w:val="en"/>
        </w:rPr>
      </w:pPr>
      <w:r w:rsidRPr="006E3E81">
        <w:rPr>
          <w:rFonts w:ascii="Arial" w:hAnsi="Arial" w:cs="Arial"/>
          <w:lang w:val="en"/>
        </w:rPr>
        <w:t>·Assist with hosting community forums</w:t>
      </w:r>
    </w:p>
    <w:p w14:paraId="58B528EF" w14:textId="77777777" w:rsidR="006E3E81" w:rsidRPr="006E3E81" w:rsidRDefault="006E3E81" w:rsidP="006E3E81">
      <w:pPr>
        <w:pStyle w:val="NormalWeb"/>
        <w:spacing w:after="0"/>
        <w:ind w:left="360"/>
        <w:rPr>
          <w:rFonts w:ascii="Arial" w:hAnsi="Arial" w:cs="Arial"/>
          <w:lang w:val="en"/>
        </w:rPr>
      </w:pPr>
      <w:r w:rsidRPr="006E3E81">
        <w:rPr>
          <w:rFonts w:ascii="Arial" w:hAnsi="Arial" w:cs="Arial"/>
          <w:lang w:val="en"/>
        </w:rPr>
        <w:t xml:space="preserve">·Provide a place where people with specific experiences and expertise can offer their views to the local leaders before RLG meetings </w:t>
      </w:r>
    </w:p>
    <w:p w14:paraId="38F02E51" w14:textId="77777777" w:rsidR="006E3E81" w:rsidRPr="006E3E81" w:rsidRDefault="006E3E81" w:rsidP="006E3E81">
      <w:pPr>
        <w:pStyle w:val="NormalWeb"/>
        <w:spacing w:after="0"/>
        <w:rPr>
          <w:rFonts w:ascii="Arial" w:hAnsi="Arial" w:cs="Arial"/>
          <w:lang w:val="en"/>
        </w:rPr>
      </w:pPr>
    </w:p>
    <w:p w14:paraId="712DBCEE" w14:textId="77777777" w:rsidR="006E3E81" w:rsidRPr="006E3E81" w:rsidRDefault="006E3E81" w:rsidP="006E3E81">
      <w:pPr>
        <w:pStyle w:val="NormalWeb"/>
        <w:spacing w:after="0"/>
        <w:rPr>
          <w:rFonts w:ascii="Arial" w:hAnsi="Arial" w:cs="Arial"/>
          <w:lang w:val="en"/>
        </w:rPr>
      </w:pPr>
      <w:r w:rsidRPr="006E3E81">
        <w:rPr>
          <w:rFonts w:ascii="Arial" w:hAnsi="Arial" w:cs="Arial"/>
          <w:lang w:val="en"/>
        </w:rPr>
        <w:t xml:space="preserve">People will self-select, with the understanding that consistent participation is desirable. The core groups will be focused ‘working groups’ and will meet monthly for approximately 1 ½ hours each month. </w:t>
      </w:r>
    </w:p>
    <w:p w14:paraId="02B5D8B2" w14:textId="77777777" w:rsidR="006E3E81" w:rsidRPr="006E3E81" w:rsidRDefault="006E3E81" w:rsidP="006E3E81">
      <w:pPr>
        <w:pStyle w:val="NormalWeb"/>
        <w:spacing w:after="0"/>
        <w:rPr>
          <w:rFonts w:ascii="Arial" w:hAnsi="Arial" w:cs="Arial"/>
          <w:lang w:val="en"/>
        </w:rPr>
      </w:pPr>
    </w:p>
    <w:p w14:paraId="1546DD3D" w14:textId="77777777" w:rsidR="006E3E81" w:rsidRPr="006E3E81" w:rsidRDefault="006E3E81" w:rsidP="006E3E81">
      <w:pPr>
        <w:pStyle w:val="NormalWeb"/>
        <w:spacing w:after="0"/>
        <w:ind w:left="360"/>
        <w:rPr>
          <w:rFonts w:ascii="Arial" w:hAnsi="Arial" w:cs="Arial"/>
          <w:lang w:val="en"/>
        </w:rPr>
      </w:pPr>
      <w:r w:rsidRPr="006E3E81">
        <w:rPr>
          <w:rFonts w:ascii="Arial" w:hAnsi="Arial" w:cs="Arial"/>
          <w:lang w:val="en"/>
        </w:rPr>
        <w:t xml:space="preserve">·Participation in core group meetings is voluntary </w:t>
      </w:r>
    </w:p>
    <w:p w14:paraId="5AA225F5" w14:textId="77777777" w:rsidR="006E3E81" w:rsidRPr="006E3E81" w:rsidRDefault="006E3E81" w:rsidP="006E3E81">
      <w:pPr>
        <w:pStyle w:val="NormalWeb"/>
        <w:spacing w:after="0"/>
        <w:ind w:left="360"/>
        <w:rPr>
          <w:rFonts w:ascii="Arial" w:hAnsi="Arial" w:cs="Arial"/>
          <w:lang w:val="en"/>
        </w:rPr>
      </w:pPr>
      <w:r w:rsidRPr="006E3E81">
        <w:rPr>
          <w:rFonts w:ascii="Arial" w:hAnsi="Arial" w:cs="Arial"/>
          <w:lang w:val="en"/>
        </w:rPr>
        <w:t xml:space="preserve">·Local leaders on the LG will attend core group meetings. </w:t>
      </w:r>
    </w:p>
    <w:p w14:paraId="19970CB6" w14:textId="77777777" w:rsidR="006E3E81" w:rsidRPr="006E3E81" w:rsidRDefault="006E3E81" w:rsidP="006E3E81">
      <w:pPr>
        <w:pStyle w:val="ListNumber"/>
        <w:spacing w:before="120" w:line="240" w:lineRule="auto"/>
        <w:rPr>
          <w:rFonts w:cs="Arial"/>
          <w:sz w:val="24"/>
          <w:szCs w:val="24"/>
        </w:rPr>
      </w:pPr>
    </w:p>
    <w:p w14:paraId="6E74B49E" w14:textId="0F4549A7" w:rsidR="006E3E81" w:rsidRPr="006E3E81" w:rsidRDefault="006E3E81" w:rsidP="006E3E81">
      <w:pPr>
        <w:pStyle w:val="ListNumber"/>
        <w:spacing w:before="120" w:line="240" w:lineRule="auto"/>
        <w:rPr>
          <w:rFonts w:cs="Arial"/>
          <w:b/>
          <w:bCs/>
          <w:sz w:val="24"/>
          <w:szCs w:val="24"/>
          <w:lang w:val="en-US"/>
        </w:rPr>
      </w:pPr>
      <w:r w:rsidRPr="006E3E81">
        <w:rPr>
          <w:rFonts w:cs="Arial"/>
          <w:b/>
          <w:bCs/>
          <w:sz w:val="24"/>
          <w:szCs w:val="24"/>
          <w:lang w:val="en-US"/>
        </w:rPr>
        <w:lastRenderedPageBreak/>
        <w:t>Foundations</w:t>
      </w:r>
    </w:p>
    <w:p w14:paraId="1750F6A1" w14:textId="77777777" w:rsidR="006E3E81" w:rsidRPr="006E3E81" w:rsidRDefault="006E3E81" w:rsidP="006E3E81">
      <w:pPr>
        <w:pStyle w:val="ListNumber"/>
        <w:spacing w:before="120" w:line="240" w:lineRule="auto"/>
        <w:ind w:left="360"/>
        <w:rPr>
          <w:rFonts w:cs="Arial"/>
          <w:sz w:val="24"/>
          <w:szCs w:val="24"/>
          <w:shd w:val="clear" w:color="auto" w:fill="FFFFFF"/>
        </w:rPr>
      </w:pPr>
      <w:r w:rsidRPr="006E3E81">
        <w:rPr>
          <w:rFonts w:cs="Arial"/>
          <w:sz w:val="24"/>
          <w:szCs w:val="24"/>
          <w:shd w:val="clear" w:color="auto" w:fill="FFFFFF"/>
        </w:rPr>
        <w:t>Relevant conventions e.g. the Convention on the Rights of Persons with Disabilities</w:t>
      </w:r>
    </w:p>
    <w:p w14:paraId="18123E2E" w14:textId="77777777" w:rsidR="006E3E81" w:rsidRPr="006E3E81" w:rsidRDefault="006E3E81" w:rsidP="006E3E81">
      <w:pPr>
        <w:pStyle w:val="ListNumber"/>
        <w:spacing w:before="120" w:line="240" w:lineRule="auto"/>
        <w:ind w:left="360"/>
        <w:rPr>
          <w:rFonts w:cs="Arial"/>
          <w:sz w:val="24"/>
          <w:szCs w:val="24"/>
          <w:shd w:val="clear" w:color="auto" w:fill="FFFFFF"/>
        </w:rPr>
      </w:pPr>
      <w:r w:rsidRPr="006E3E81">
        <w:rPr>
          <w:rFonts w:cs="Arial"/>
          <w:sz w:val="24"/>
          <w:szCs w:val="24"/>
          <w:shd w:val="clear" w:color="auto" w:fill="FFFFFF"/>
        </w:rPr>
        <w:t>The Enabling Good Lives Vision and Principles</w:t>
      </w:r>
    </w:p>
    <w:p w14:paraId="0EE82D53" w14:textId="77777777" w:rsidR="006E3E81" w:rsidRPr="006E3E81" w:rsidRDefault="006E3E81" w:rsidP="006E3E81">
      <w:pPr>
        <w:pStyle w:val="ListNumber"/>
        <w:spacing w:before="120" w:line="240" w:lineRule="auto"/>
        <w:ind w:left="360"/>
        <w:rPr>
          <w:rFonts w:cs="Arial"/>
          <w:sz w:val="24"/>
          <w:szCs w:val="24"/>
          <w:shd w:val="clear" w:color="auto" w:fill="FFFFFF"/>
        </w:rPr>
      </w:pPr>
      <w:proofErr w:type="spellStart"/>
      <w:r w:rsidRPr="006E3E81">
        <w:rPr>
          <w:rFonts w:cs="Arial"/>
          <w:sz w:val="24"/>
          <w:szCs w:val="24"/>
          <w:shd w:val="clear" w:color="auto" w:fill="FFFFFF"/>
        </w:rPr>
        <w:t>Te</w:t>
      </w:r>
      <w:proofErr w:type="spellEnd"/>
      <w:r w:rsidRPr="006E3E81">
        <w:rPr>
          <w:rFonts w:cs="Arial"/>
          <w:sz w:val="24"/>
          <w:szCs w:val="24"/>
          <w:shd w:val="clear" w:color="auto" w:fill="FFFFFF"/>
        </w:rPr>
        <w:t xml:space="preserve"> </w:t>
      </w:r>
      <w:proofErr w:type="spellStart"/>
      <w:r w:rsidRPr="006E3E81">
        <w:rPr>
          <w:rFonts w:cs="Arial"/>
          <w:sz w:val="24"/>
          <w:szCs w:val="24"/>
          <w:shd w:val="clear" w:color="auto" w:fill="FFFFFF"/>
        </w:rPr>
        <w:t>Tiriti</w:t>
      </w:r>
      <w:proofErr w:type="spellEnd"/>
      <w:r w:rsidRPr="006E3E81">
        <w:rPr>
          <w:rFonts w:cs="Arial"/>
          <w:sz w:val="24"/>
          <w:szCs w:val="24"/>
          <w:shd w:val="clear" w:color="auto" w:fill="FFFFFF"/>
        </w:rPr>
        <w:t xml:space="preserve"> o Waitangi</w:t>
      </w:r>
    </w:p>
    <w:p w14:paraId="7C1F8EFB" w14:textId="77777777" w:rsidR="006E3E81" w:rsidRPr="006E3E81" w:rsidRDefault="006E3E81" w:rsidP="006E3E81">
      <w:pPr>
        <w:pStyle w:val="ListNumber"/>
        <w:spacing w:before="120" w:line="240" w:lineRule="auto"/>
        <w:rPr>
          <w:rFonts w:cs="Arial"/>
          <w:sz w:val="24"/>
          <w:szCs w:val="24"/>
          <w:shd w:val="clear" w:color="auto" w:fill="FFFFFF"/>
        </w:rPr>
      </w:pPr>
    </w:p>
    <w:p w14:paraId="61BD3E79" w14:textId="2808D563" w:rsidR="006E3E81" w:rsidRPr="006E3E81" w:rsidRDefault="006E3E81" w:rsidP="006E3E81">
      <w:pPr>
        <w:pStyle w:val="ListNumber"/>
        <w:spacing w:before="120" w:line="240" w:lineRule="auto"/>
        <w:rPr>
          <w:rFonts w:cs="Arial"/>
          <w:b/>
          <w:bCs/>
          <w:sz w:val="24"/>
          <w:szCs w:val="24"/>
          <w:shd w:val="clear" w:color="auto" w:fill="FFFFFF"/>
        </w:rPr>
      </w:pPr>
      <w:r w:rsidRPr="006E3E81">
        <w:rPr>
          <w:rFonts w:cs="Arial"/>
          <w:b/>
          <w:bCs/>
          <w:sz w:val="24"/>
          <w:szCs w:val="24"/>
          <w:shd w:val="clear" w:color="auto" w:fill="FFFFFF"/>
        </w:rPr>
        <w:t>Considerations</w:t>
      </w:r>
    </w:p>
    <w:p w14:paraId="34129B93" w14:textId="77777777" w:rsidR="006E3E81" w:rsidRPr="006E3E81" w:rsidRDefault="006E3E81" w:rsidP="006E3E81">
      <w:pPr>
        <w:pStyle w:val="ListNumber"/>
        <w:spacing w:before="120" w:line="240" w:lineRule="auto"/>
        <w:rPr>
          <w:rFonts w:cs="Arial"/>
          <w:sz w:val="24"/>
          <w:szCs w:val="24"/>
          <w:lang w:val="en-US"/>
        </w:rPr>
      </w:pPr>
    </w:p>
    <w:p w14:paraId="48E7144B" w14:textId="77777777" w:rsidR="006E3E81" w:rsidRPr="006E3E81" w:rsidRDefault="006E3E81" w:rsidP="006E3E81">
      <w:pPr>
        <w:pStyle w:val="ListNumber"/>
        <w:spacing w:before="120" w:line="240" w:lineRule="auto"/>
        <w:rPr>
          <w:rFonts w:cs="Arial"/>
          <w:sz w:val="24"/>
          <w:szCs w:val="24"/>
          <w:shd w:val="clear" w:color="auto" w:fill="FFFFFF"/>
        </w:rPr>
      </w:pPr>
      <w:r w:rsidRPr="006E3E81">
        <w:rPr>
          <w:rFonts w:cs="Arial"/>
          <w:b/>
          <w:bCs/>
          <w:sz w:val="24"/>
          <w:szCs w:val="24"/>
          <w:lang w:val="en-US"/>
        </w:rPr>
        <w:t>Natural justice</w:t>
      </w:r>
      <w:r w:rsidRPr="006E3E81">
        <w:rPr>
          <w:rFonts w:cs="Arial"/>
          <w:sz w:val="24"/>
          <w:szCs w:val="24"/>
          <w:lang w:val="en-US"/>
        </w:rPr>
        <w:t xml:space="preserve"> </w:t>
      </w:r>
      <w:r w:rsidRPr="006E3E81">
        <w:rPr>
          <w:rFonts w:cs="Arial"/>
          <w:sz w:val="24"/>
          <w:szCs w:val="24"/>
          <w:lang w:val="en-US"/>
        </w:rPr>
        <w:tab/>
        <w:t>-</w:t>
      </w:r>
      <w:r w:rsidRPr="006E3E81">
        <w:rPr>
          <w:rFonts w:cs="Arial"/>
          <w:sz w:val="24"/>
          <w:szCs w:val="24"/>
          <w:lang w:val="en-US"/>
        </w:rPr>
        <w:tab/>
      </w:r>
      <w:r w:rsidRPr="006E3E81">
        <w:rPr>
          <w:rFonts w:cs="Arial"/>
          <w:sz w:val="24"/>
          <w:szCs w:val="24"/>
          <w:shd w:val="clear" w:color="auto" w:fill="FFFFFF"/>
        </w:rPr>
        <w:t xml:space="preserve">Transparency and fairness of procedure and freedom from </w:t>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t xml:space="preserve">bias on the part of the person making the </w:t>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t>decision/judgment</w:t>
      </w:r>
      <w:r w:rsidRPr="006E3E81">
        <w:rPr>
          <w:rStyle w:val="FootnoteReference"/>
          <w:rFonts w:eastAsiaTheme="majorEastAsia"/>
          <w:sz w:val="24"/>
          <w:szCs w:val="24"/>
          <w:shd w:val="clear" w:color="auto" w:fill="FFFFFF"/>
        </w:rPr>
        <w:footnoteReference w:id="6"/>
      </w:r>
      <w:r w:rsidRPr="006E3E81">
        <w:rPr>
          <w:rFonts w:cs="Arial"/>
          <w:sz w:val="24"/>
          <w:szCs w:val="24"/>
          <w:shd w:val="clear" w:color="auto" w:fill="FFFFFF"/>
        </w:rPr>
        <w:t>.</w:t>
      </w:r>
    </w:p>
    <w:p w14:paraId="64025C6F" w14:textId="77777777" w:rsidR="006E3E81" w:rsidRPr="006E3E81" w:rsidRDefault="006E3E81" w:rsidP="006E3E81">
      <w:pPr>
        <w:pStyle w:val="ListNumber"/>
        <w:spacing w:before="120" w:line="240" w:lineRule="auto"/>
        <w:rPr>
          <w:rFonts w:cs="Arial"/>
          <w:sz w:val="24"/>
          <w:szCs w:val="24"/>
          <w:lang w:val="en-US"/>
        </w:rPr>
      </w:pPr>
    </w:p>
    <w:p w14:paraId="49A0EA56" w14:textId="77777777" w:rsidR="006E3E81" w:rsidRPr="006E3E81" w:rsidRDefault="006E3E81" w:rsidP="006E3E81">
      <w:pPr>
        <w:pStyle w:val="ListNumber"/>
        <w:spacing w:before="120" w:line="240" w:lineRule="auto"/>
        <w:rPr>
          <w:rFonts w:cs="Arial"/>
          <w:b/>
          <w:sz w:val="24"/>
          <w:szCs w:val="24"/>
        </w:rPr>
      </w:pPr>
      <w:r w:rsidRPr="006E3E81">
        <w:rPr>
          <w:rFonts w:cs="Arial"/>
          <w:b/>
          <w:sz w:val="24"/>
          <w:szCs w:val="24"/>
        </w:rPr>
        <w:t>Equity of voice</w:t>
      </w:r>
      <w:r w:rsidRPr="006E3E81">
        <w:rPr>
          <w:rFonts w:cs="Arial"/>
          <w:b/>
          <w:sz w:val="24"/>
          <w:szCs w:val="24"/>
        </w:rPr>
        <w:tab/>
        <w:t>-</w:t>
      </w:r>
      <w:r w:rsidRPr="006E3E81">
        <w:rPr>
          <w:rFonts w:cs="Arial"/>
          <w:b/>
          <w:sz w:val="24"/>
          <w:szCs w:val="24"/>
        </w:rPr>
        <w:tab/>
        <w:t>“</w:t>
      </w:r>
      <w:r w:rsidRPr="006E3E81">
        <w:rPr>
          <w:rFonts w:cs="Arial"/>
          <w:sz w:val="24"/>
          <w:szCs w:val="24"/>
          <w:shd w:val="clear" w:color="auto" w:fill="FFFFFF"/>
        </w:rPr>
        <w:t xml:space="preserve">speaking time should usually be shared more or less </w:t>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t xml:space="preserve">equally by the number of the people in the group, and </w:t>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r>
      <w:r w:rsidRPr="006E3E81">
        <w:rPr>
          <w:rFonts w:cs="Arial"/>
          <w:sz w:val="24"/>
          <w:szCs w:val="24"/>
          <w:shd w:val="clear" w:color="auto" w:fill="FFFFFF"/>
        </w:rPr>
        <w:tab/>
        <w:t>most of our time should be spent listening.”</w:t>
      </w:r>
      <w:r w:rsidRPr="006E3E81">
        <w:rPr>
          <w:rStyle w:val="FootnoteReference"/>
          <w:rFonts w:eastAsiaTheme="majorEastAsia"/>
          <w:sz w:val="24"/>
          <w:szCs w:val="24"/>
          <w:shd w:val="clear" w:color="auto" w:fill="FFFFFF"/>
        </w:rPr>
        <w:footnoteReference w:id="7"/>
      </w:r>
    </w:p>
    <w:p w14:paraId="3D4AC12E" w14:textId="77777777" w:rsidR="006E3E81" w:rsidRPr="006E3E81" w:rsidRDefault="006E3E81" w:rsidP="006E3E81">
      <w:pPr>
        <w:pStyle w:val="ListNumber"/>
        <w:spacing w:before="120" w:line="240" w:lineRule="auto"/>
        <w:rPr>
          <w:rFonts w:cs="Arial"/>
          <w:b/>
          <w:sz w:val="24"/>
          <w:szCs w:val="24"/>
        </w:rPr>
      </w:pPr>
    </w:p>
    <w:p w14:paraId="77E1D6AD" w14:textId="77777777" w:rsidR="006E3E81" w:rsidRPr="006E3E81" w:rsidRDefault="006E3E81" w:rsidP="006E3E81">
      <w:pPr>
        <w:rPr>
          <w:rFonts w:ascii="Arial" w:hAnsi="Arial" w:cs="Arial"/>
          <w:sz w:val="24"/>
          <w:szCs w:val="24"/>
          <w:shd w:val="clear" w:color="auto" w:fill="FFFFFF"/>
        </w:rPr>
      </w:pPr>
      <w:r w:rsidRPr="006E3E81">
        <w:rPr>
          <w:rFonts w:ascii="Arial" w:hAnsi="Arial" w:cs="Arial"/>
          <w:b/>
          <w:bCs/>
          <w:sz w:val="24"/>
          <w:szCs w:val="24"/>
        </w:rPr>
        <w:t>Safety</w:t>
      </w:r>
      <w:r w:rsidRPr="006E3E81">
        <w:rPr>
          <w:rFonts w:ascii="Arial" w:hAnsi="Arial" w:cs="Arial"/>
          <w:b/>
          <w:bCs/>
          <w:sz w:val="24"/>
          <w:szCs w:val="24"/>
        </w:rPr>
        <w:tab/>
      </w:r>
      <w:r w:rsidRPr="006E3E81">
        <w:rPr>
          <w:rFonts w:ascii="Arial" w:hAnsi="Arial" w:cs="Arial"/>
          <w:sz w:val="24"/>
          <w:szCs w:val="24"/>
        </w:rPr>
        <w:tab/>
        <w:t>-</w:t>
      </w:r>
      <w:r w:rsidRPr="006E3E81">
        <w:rPr>
          <w:rFonts w:ascii="Arial" w:hAnsi="Arial" w:cs="Arial"/>
          <w:sz w:val="24"/>
          <w:szCs w:val="24"/>
        </w:rPr>
        <w:tab/>
      </w:r>
      <w:r w:rsidRPr="006E3E81">
        <w:rPr>
          <w:rFonts w:ascii="Arial" w:hAnsi="Arial" w:cs="Arial"/>
          <w:sz w:val="24"/>
          <w:szCs w:val="24"/>
          <w:shd w:val="clear" w:color="auto" w:fill="FFFFFF"/>
        </w:rPr>
        <w:t xml:space="preserve">without fear of negative consequences, feeling accepted </w:t>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t>and respected. </w:t>
      </w:r>
    </w:p>
    <w:p w14:paraId="2DF5AA4D" w14:textId="77777777" w:rsidR="006E3E81" w:rsidRPr="006E3E81" w:rsidRDefault="006E3E81" w:rsidP="006E3E81">
      <w:pPr>
        <w:rPr>
          <w:rFonts w:ascii="Arial" w:hAnsi="Arial" w:cs="Arial"/>
          <w:sz w:val="24"/>
          <w:szCs w:val="24"/>
          <w:shd w:val="clear" w:color="auto" w:fill="FFFFFF"/>
        </w:rPr>
      </w:pPr>
    </w:p>
    <w:p w14:paraId="449324C3" w14:textId="77777777" w:rsidR="006E3E81" w:rsidRPr="006E3E81" w:rsidRDefault="006E3E81" w:rsidP="006E3E81">
      <w:pPr>
        <w:rPr>
          <w:rFonts w:ascii="Arial" w:hAnsi="Arial" w:cs="Arial"/>
          <w:sz w:val="24"/>
          <w:szCs w:val="24"/>
          <w:shd w:val="clear" w:color="auto" w:fill="FFFFFF"/>
        </w:rPr>
      </w:pPr>
      <w:r w:rsidRPr="006E3E81">
        <w:rPr>
          <w:rFonts w:ascii="Arial" w:hAnsi="Arial" w:cs="Arial"/>
          <w:b/>
          <w:bCs/>
          <w:sz w:val="24"/>
          <w:szCs w:val="24"/>
          <w:shd w:val="clear" w:color="auto" w:fill="FFFFFF"/>
        </w:rPr>
        <w:t>Honourable space</w:t>
      </w:r>
      <w:r w:rsidRPr="006E3E81">
        <w:rPr>
          <w:rFonts w:ascii="Arial" w:hAnsi="Arial" w:cs="Arial"/>
          <w:b/>
          <w:bCs/>
          <w:sz w:val="24"/>
          <w:szCs w:val="24"/>
          <w:shd w:val="clear" w:color="auto" w:fill="FFFFFF"/>
        </w:rPr>
        <w:tab/>
        <w:t>-</w:t>
      </w:r>
      <w:r w:rsidRPr="006E3E81">
        <w:rPr>
          <w:rFonts w:ascii="Arial" w:hAnsi="Arial" w:cs="Arial"/>
          <w:b/>
          <w:bCs/>
          <w:sz w:val="24"/>
          <w:szCs w:val="24"/>
          <w:shd w:val="clear" w:color="auto" w:fill="FFFFFF"/>
        </w:rPr>
        <w:tab/>
        <w:t xml:space="preserve">“… </w:t>
      </w:r>
      <w:r w:rsidRPr="006E3E81">
        <w:rPr>
          <w:rFonts w:ascii="Arial" w:hAnsi="Arial" w:cs="Arial"/>
          <w:sz w:val="24"/>
          <w:szCs w:val="24"/>
          <w:shd w:val="clear" w:color="auto" w:fill="FFFFFF"/>
        </w:rPr>
        <w:t xml:space="preserve">respect and maintain the sacred space, harmony </w:t>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t>and balance within relationships”</w:t>
      </w:r>
      <w:r w:rsidRPr="006E3E81">
        <w:rPr>
          <w:rStyle w:val="FootnoteReference"/>
          <w:rFonts w:eastAsiaTheme="majorEastAsia"/>
          <w:sz w:val="24"/>
          <w:szCs w:val="24"/>
          <w:shd w:val="clear" w:color="auto" w:fill="FFFFFF"/>
        </w:rPr>
        <w:footnoteReference w:id="8"/>
      </w:r>
    </w:p>
    <w:p w14:paraId="5BF6300B" w14:textId="77777777" w:rsidR="006E3E81" w:rsidRPr="006E3E81" w:rsidRDefault="006E3E81" w:rsidP="006E3E81">
      <w:pPr>
        <w:rPr>
          <w:rFonts w:ascii="Arial" w:hAnsi="Arial" w:cs="Arial"/>
          <w:sz w:val="24"/>
          <w:szCs w:val="24"/>
          <w:shd w:val="clear" w:color="auto" w:fill="FFFFFF"/>
        </w:rPr>
      </w:pPr>
    </w:p>
    <w:p w14:paraId="0E9E02B8" w14:textId="77777777" w:rsidR="006E3E81" w:rsidRPr="006E3E81" w:rsidRDefault="006E3E81" w:rsidP="006E3E81">
      <w:pPr>
        <w:rPr>
          <w:rFonts w:ascii="Arial" w:hAnsi="Arial" w:cs="Arial"/>
          <w:sz w:val="24"/>
          <w:szCs w:val="24"/>
        </w:rPr>
      </w:pPr>
      <w:r w:rsidRPr="006E3E81">
        <w:rPr>
          <w:rFonts w:ascii="Arial" w:hAnsi="Arial" w:cs="Arial"/>
          <w:b/>
          <w:bCs/>
          <w:sz w:val="24"/>
          <w:szCs w:val="24"/>
        </w:rPr>
        <w:t>Consensus</w:t>
      </w:r>
      <w:r w:rsidRPr="006E3E81">
        <w:rPr>
          <w:rFonts w:ascii="Arial" w:hAnsi="Arial" w:cs="Arial"/>
          <w:sz w:val="24"/>
          <w:szCs w:val="24"/>
        </w:rPr>
        <w:t xml:space="preserve"> </w:t>
      </w:r>
      <w:r w:rsidRPr="006E3E81">
        <w:rPr>
          <w:rFonts w:ascii="Arial" w:hAnsi="Arial" w:cs="Arial"/>
          <w:sz w:val="24"/>
          <w:szCs w:val="24"/>
        </w:rPr>
        <w:tab/>
      </w:r>
      <w:r w:rsidRPr="006E3E81">
        <w:rPr>
          <w:rFonts w:ascii="Arial" w:hAnsi="Arial" w:cs="Arial"/>
          <w:sz w:val="24"/>
          <w:szCs w:val="24"/>
        </w:rPr>
        <w:tab/>
        <w:t>-</w:t>
      </w:r>
      <w:r w:rsidRPr="006E3E81">
        <w:rPr>
          <w:rFonts w:ascii="Arial" w:hAnsi="Arial" w:cs="Arial"/>
          <w:sz w:val="24"/>
          <w:szCs w:val="24"/>
        </w:rPr>
        <w:tab/>
        <w:t>“a </w:t>
      </w:r>
      <w:hyperlink r:id="rId14" w:tooltip="generally" w:history="1">
        <w:r w:rsidRPr="006E3E81">
          <w:rPr>
            <w:rStyle w:val="Hyperlink"/>
            <w:rFonts w:ascii="Arial" w:hAnsi="Arial" w:cs="Arial"/>
            <w:color w:val="auto"/>
            <w:sz w:val="24"/>
            <w:szCs w:val="24"/>
          </w:rPr>
          <w:t>generally</w:t>
        </w:r>
      </w:hyperlink>
      <w:r w:rsidRPr="006E3E81">
        <w:rPr>
          <w:rFonts w:ascii="Arial" w:hAnsi="Arial" w:cs="Arial"/>
          <w:sz w:val="24"/>
          <w:szCs w:val="24"/>
        </w:rPr>
        <w:t> </w:t>
      </w:r>
      <w:hyperlink r:id="rId15" w:tooltip="accepted" w:history="1">
        <w:r w:rsidRPr="006E3E81">
          <w:rPr>
            <w:rStyle w:val="Hyperlink"/>
            <w:rFonts w:ascii="Arial" w:hAnsi="Arial" w:cs="Arial"/>
            <w:color w:val="auto"/>
            <w:sz w:val="24"/>
            <w:szCs w:val="24"/>
          </w:rPr>
          <w:t>accepted</w:t>
        </w:r>
      </w:hyperlink>
      <w:r w:rsidRPr="006E3E81">
        <w:rPr>
          <w:rFonts w:ascii="Arial" w:hAnsi="Arial" w:cs="Arial"/>
          <w:sz w:val="24"/>
          <w:szCs w:val="24"/>
        </w:rPr>
        <w:t> </w:t>
      </w:r>
      <w:hyperlink r:id="rId16" w:tooltip="opinion" w:history="1">
        <w:r w:rsidRPr="006E3E81">
          <w:rPr>
            <w:rStyle w:val="Hyperlink"/>
            <w:rFonts w:ascii="Arial" w:hAnsi="Arial" w:cs="Arial"/>
            <w:color w:val="auto"/>
            <w:sz w:val="24"/>
            <w:szCs w:val="24"/>
          </w:rPr>
          <w:t>opinion</w:t>
        </w:r>
      </w:hyperlink>
      <w:r w:rsidRPr="006E3E81">
        <w:rPr>
          <w:rFonts w:ascii="Arial" w:hAnsi="Arial" w:cs="Arial"/>
          <w:sz w:val="24"/>
          <w:szCs w:val="24"/>
        </w:rPr>
        <w:t> or </w:t>
      </w:r>
      <w:hyperlink r:id="rId17" w:tooltip="decision" w:history="1">
        <w:r w:rsidRPr="006E3E81">
          <w:rPr>
            <w:rStyle w:val="Hyperlink"/>
            <w:rFonts w:ascii="Arial" w:hAnsi="Arial" w:cs="Arial"/>
            <w:color w:val="auto"/>
            <w:sz w:val="24"/>
            <w:szCs w:val="24"/>
          </w:rPr>
          <w:t>decision</w:t>
        </w:r>
      </w:hyperlink>
      <w:r w:rsidRPr="006E3E81">
        <w:rPr>
          <w:rFonts w:ascii="Arial" w:hAnsi="Arial" w:cs="Arial"/>
          <w:sz w:val="24"/>
          <w:szCs w:val="24"/>
        </w:rPr>
        <w:t xml:space="preserve"> among </w:t>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t>a </w:t>
      </w:r>
      <w:hyperlink r:id="rId18" w:tooltip="group" w:history="1">
        <w:r w:rsidRPr="006E3E81">
          <w:rPr>
            <w:rStyle w:val="Hyperlink"/>
            <w:rFonts w:ascii="Arial" w:hAnsi="Arial" w:cs="Arial"/>
            <w:color w:val="auto"/>
            <w:sz w:val="24"/>
            <w:szCs w:val="24"/>
          </w:rPr>
          <w:t>group</w:t>
        </w:r>
      </w:hyperlink>
      <w:r w:rsidRPr="006E3E81">
        <w:rPr>
          <w:rFonts w:ascii="Arial" w:hAnsi="Arial" w:cs="Arial"/>
          <w:sz w:val="24"/>
          <w:szCs w:val="24"/>
        </w:rPr>
        <w:t> of </w:t>
      </w:r>
      <w:hyperlink r:id="rId19" w:tooltip="people" w:history="1">
        <w:r w:rsidRPr="006E3E81">
          <w:rPr>
            <w:rStyle w:val="Hyperlink"/>
            <w:rFonts w:ascii="Arial" w:hAnsi="Arial" w:cs="Arial"/>
            <w:color w:val="auto"/>
            <w:sz w:val="24"/>
            <w:szCs w:val="24"/>
          </w:rPr>
          <w:t>people</w:t>
        </w:r>
      </w:hyperlink>
      <w:r w:rsidRPr="006E3E81">
        <w:rPr>
          <w:rFonts w:ascii="Arial" w:hAnsi="Arial" w:cs="Arial"/>
          <w:sz w:val="24"/>
          <w:szCs w:val="24"/>
        </w:rPr>
        <w:t>”</w:t>
      </w:r>
      <w:r w:rsidRPr="006E3E81">
        <w:rPr>
          <w:rStyle w:val="FootnoteReference"/>
          <w:rFonts w:eastAsiaTheme="majorEastAsia"/>
          <w:sz w:val="24"/>
          <w:szCs w:val="24"/>
        </w:rPr>
        <w:footnoteReference w:id="9"/>
      </w:r>
      <w:r w:rsidRPr="006E3E81">
        <w:rPr>
          <w:rFonts w:ascii="Arial" w:hAnsi="Arial" w:cs="Arial"/>
          <w:sz w:val="24"/>
          <w:szCs w:val="24"/>
        </w:rPr>
        <w:t xml:space="preserve"> </w:t>
      </w:r>
    </w:p>
    <w:p w14:paraId="5EDB15D3" w14:textId="77777777" w:rsidR="006E3E81" w:rsidRPr="006E3E81" w:rsidRDefault="006E3E81" w:rsidP="006E3E81">
      <w:pPr>
        <w:rPr>
          <w:rFonts w:ascii="Arial" w:hAnsi="Arial" w:cs="Arial"/>
          <w:sz w:val="24"/>
          <w:szCs w:val="24"/>
          <w:shd w:val="clear" w:color="auto" w:fill="FFFFFF"/>
        </w:rPr>
      </w:pP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t xml:space="preserve">Consensus, in the group, is reached when all Leadership </w:t>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t xml:space="preserve">Group members present have the chance to give their </w:t>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t xml:space="preserve">opinions and at least 75% of the voting members agree. If </w:t>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t xml:space="preserve">people disagree, this will be recorded and their reasons </w:t>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r>
      <w:r w:rsidRPr="006E3E81">
        <w:rPr>
          <w:rFonts w:ascii="Arial" w:hAnsi="Arial" w:cs="Arial"/>
          <w:sz w:val="24"/>
          <w:szCs w:val="24"/>
        </w:rPr>
        <w:tab/>
        <w:t xml:space="preserve">briefly </w:t>
      </w:r>
      <w:r w:rsidRPr="006E3E81">
        <w:rPr>
          <w:rFonts w:ascii="Arial" w:hAnsi="Arial" w:cs="Arial"/>
          <w:sz w:val="24"/>
          <w:szCs w:val="24"/>
        </w:rPr>
        <w:tab/>
        <w:t>described.</w:t>
      </w:r>
    </w:p>
    <w:p w14:paraId="15E11659" w14:textId="77777777" w:rsidR="006E3E81" w:rsidRPr="006E3E81" w:rsidRDefault="006E3E81" w:rsidP="006E3E81">
      <w:pPr>
        <w:rPr>
          <w:rFonts w:ascii="Arial" w:hAnsi="Arial" w:cs="Arial"/>
          <w:b/>
          <w:bCs/>
          <w:sz w:val="24"/>
          <w:szCs w:val="24"/>
          <w:shd w:val="clear" w:color="auto" w:fill="FFFFFF"/>
        </w:rPr>
      </w:pPr>
      <w:r w:rsidRPr="006E3E81">
        <w:rPr>
          <w:rFonts w:ascii="Arial" w:hAnsi="Arial" w:cs="Arial"/>
          <w:b/>
          <w:bCs/>
          <w:sz w:val="24"/>
          <w:szCs w:val="24"/>
          <w:shd w:val="clear" w:color="auto" w:fill="FFFFFF"/>
        </w:rPr>
        <w:t>Mandate</w:t>
      </w:r>
      <w:r w:rsidRPr="006E3E81">
        <w:rPr>
          <w:rFonts w:ascii="Arial" w:hAnsi="Arial" w:cs="Arial"/>
          <w:b/>
          <w:bCs/>
          <w:sz w:val="24"/>
          <w:szCs w:val="24"/>
          <w:shd w:val="clear" w:color="auto" w:fill="FFFFFF"/>
        </w:rPr>
        <w:tab/>
      </w:r>
      <w:r w:rsidRPr="006E3E81">
        <w:rPr>
          <w:rFonts w:ascii="Arial" w:hAnsi="Arial" w:cs="Arial"/>
          <w:b/>
          <w:bCs/>
          <w:sz w:val="24"/>
          <w:szCs w:val="24"/>
          <w:shd w:val="clear" w:color="auto" w:fill="FFFFFF"/>
        </w:rPr>
        <w:tab/>
        <w:t>-</w:t>
      </w:r>
      <w:r w:rsidRPr="006E3E81">
        <w:rPr>
          <w:rFonts w:ascii="Arial" w:hAnsi="Arial" w:cs="Arial"/>
          <w:b/>
          <w:bCs/>
          <w:sz w:val="24"/>
          <w:szCs w:val="24"/>
          <w:shd w:val="clear" w:color="auto" w:fill="FFFFFF"/>
        </w:rPr>
        <w:tab/>
      </w:r>
      <w:r w:rsidRPr="006E3E81">
        <w:rPr>
          <w:rFonts w:ascii="Arial" w:hAnsi="Arial" w:cs="Arial"/>
          <w:sz w:val="24"/>
          <w:szCs w:val="24"/>
          <w:shd w:val="clear" w:color="auto" w:fill="FFFFFF"/>
        </w:rPr>
        <w:t>the authority that is given to do something</w:t>
      </w:r>
      <w:r w:rsidRPr="006E3E81">
        <w:rPr>
          <w:rFonts w:ascii="Arial" w:hAnsi="Arial" w:cs="Arial"/>
          <w:b/>
          <w:bCs/>
          <w:sz w:val="24"/>
          <w:szCs w:val="24"/>
          <w:shd w:val="clear" w:color="auto" w:fill="FFFFFF"/>
        </w:rPr>
        <w:t xml:space="preserve"> </w:t>
      </w:r>
    </w:p>
    <w:p w14:paraId="77230DE0" w14:textId="77777777" w:rsidR="006E3E81" w:rsidRPr="006E3E81" w:rsidRDefault="006E3E81" w:rsidP="006E3E81">
      <w:pPr>
        <w:rPr>
          <w:rFonts w:ascii="Arial" w:hAnsi="Arial" w:cs="Arial"/>
          <w:b/>
          <w:bCs/>
          <w:sz w:val="24"/>
          <w:szCs w:val="24"/>
          <w:shd w:val="clear" w:color="auto" w:fill="FFFFFF"/>
        </w:rPr>
      </w:pPr>
      <w:r w:rsidRPr="006E3E81">
        <w:rPr>
          <w:rFonts w:ascii="Arial" w:hAnsi="Arial" w:cs="Arial"/>
          <w:b/>
          <w:bCs/>
          <w:sz w:val="24"/>
          <w:szCs w:val="24"/>
          <w:shd w:val="clear" w:color="auto" w:fill="FFFFFF"/>
        </w:rPr>
        <w:t>Role of Support</w:t>
      </w:r>
    </w:p>
    <w:p w14:paraId="16D83766" w14:textId="77777777" w:rsidR="006E3E81" w:rsidRPr="006E3E81" w:rsidRDefault="006E3E81" w:rsidP="006E3E81">
      <w:pPr>
        <w:rPr>
          <w:rFonts w:ascii="Arial" w:hAnsi="Arial" w:cs="Arial"/>
          <w:b/>
          <w:bCs/>
          <w:sz w:val="24"/>
          <w:szCs w:val="24"/>
          <w:shd w:val="clear" w:color="auto" w:fill="FFFFFF"/>
        </w:rPr>
      </w:pPr>
      <w:r w:rsidRPr="006E3E81">
        <w:rPr>
          <w:rFonts w:ascii="Arial" w:hAnsi="Arial" w:cs="Arial"/>
          <w:b/>
          <w:bCs/>
          <w:sz w:val="24"/>
          <w:szCs w:val="24"/>
          <w:shd w:val="clear" w:color="auto" w:fill="FFFFFF"/>
        </w:rPr>
        <w:t>Workers</w:t>
      </w:r>
      <w:r w:rsidRPr="006E3E81">
        <w:rPr>
          <w:rFonts w:ascii="Arial" w:hAnsi="Arial" w:cs="Arial"/>
          <w:b/>
          <w:bCs/>
          <w:sz w:val="24"/>
          <w:szCs w:val="24"/>
          <w:shd w:val="clear" w:color="auto" w:fill="FFFFFF"/>
        </w:rPr>
        <w:tab/>
      </w:r>
      <w:r w:rsidRPr="006E3E81">
        <w:rPr>
          <w:rFonts w:ascii="Arial" w:hAnsi="Arial" w:cs="Arial"/>
          <w:b/>
          <w:bCs/>
          <w:sz w:val="24"/>
          <w:szCs w:val="24"/>
          <w:shd w:val="clear" w:color="auto" w:fill="FFFFFF"/>
        </w:rPr>
        <w:tab/>
        <w:t>-</w:t>
      </w:r>
      <w:r w:rsidRPr="006E3E81">
        <w:rPr>
          <w:rFonts w:ascii="Arial" w:hAnsi="Arial" w:cs="Arial"/>
          <w:b/>
          <w:bCs/>
          <w:sz w:val="24"/>
          <w:szCs w:val="24"/>
          <w:shd w:val="clear" w:color="auto" w:fill="FFFFFF"/>
        </w:rPr>
        <w:tab/>
      </w:r>
      <w:r w:rsidRPr="006E3E81">
        <w:rPr>
          <w:rFonts w:ascii="Arial" w:hAnsi="Arial" w:cs="Arial"/>
          <w:sz w:val="24"/>
          <w:szCs w:val="24"/>
          <w:shd w:val="clear" w:color="auto" w:fill="FFFFFF"/>
        </w:rPr>
        <w:t xml:space="preserve">support workers are here to ‘support’ and not </w:t>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t xml:space="preserve">participate – unless, specifically requested by the </w:t>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r>
      <w:r w:rsidRPr="006E3E81">
        <w:rPr>
          <w:rFonts w:ascii="Arial" w:hAnsi="Arial" w:cs="Arial"/>
          <w:sz w:val="24"/>
          <w:szCs w:val="24"/>
          <w:shd w:val="clear" w:color="auto" w:fill="FFFFFF"/>
        </w:rPr>
        <w:tab/>
        <w:t>person being supported</w:t>
      </w:r>
    </w:p>
    <w:p w14:paraId="2368F1FF" w14:textId="77777777" w:rsidR="006E3E81" w:rsidRPr="006E3E81" w:rsidRDefault="006E3E81" w:rsidP="00C3288C">
      <w:pPr>
        <w:pStyle w:val="ListParagraph"/>
        <w:rPr>
          <w:rFonts w:ascii="Arial" w:hAnsi="Arial" w:cs="Arial"/>
          <w:b/>
          <w:bCs/>
        </w:rPr>
      </w:pPr>
      <w:r w:rsidRPr="006E3E81">
        <w:rPr>
          <w:rFonts w:ascii="Arial" w:hAnsi="Arial" w:cs="Arial"/>
          <w:b/>
          <w:bCs/>
        </w:rPr>
        <w:lastRenderedPageBreak/>
        <w:t xml:space="preserve">We agree to: </w:t>
      </w:r>
    </w:p>
    <w:p w14:paraId="24AC4208"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Base our behaviour on the eight EGL principles</w:t>
      </w:r>
    </w:p>
    <w:p w14:paraId="7F6DFDE6"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Attempting to present our views in a concise (keeping it brief) and constructive way</w:t>
      </w:r>
    </w:p>
    <w:p w14:paraId="39B26E52"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Endeavouring to make sure our contribution is relevant and is aligned with the purpose and function of the group. Note; There may be occasions where a contribution is “parked” for discussion at another point</w:t>
      </w:r>
    </w:p>
    <w:p w14:paraId="0D3F0CBE"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Not interrupt others when they are speaking</w:t>
      </w:r>
    </w:p>
    <w:p w14:paraId="46D89D67"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w:t>
      </w:r>
    </w:p>
    <w:p w14:paraId="7F1B6416" w14:textId="7B1ABFB1" w:rsidR="006E3E81" w:rsidRPr="006E3E81" w:rsidRDefault="006E3E81" w:rsidP="006E3E81">
      <w:pPr>
        <w:pStyle w:val="Heading1"/>
        <w:rPr>
          <w:rFonts w:ascii="Arial" w:hAnsi="Arial" w:cs="Arial"/>
          <w:b/>
          <w:bCs/>
          <w:color w:val="auto"/>
          <w:sz w:val="24"/>
          <w:szCs w:val="24"/>
          <w:lang w:val="en-US"/>
        </w:rPr>
      </w:pPr>
      <w:r w:rsidRPr="006E3E81">
        <w:rPr>
          <w:rFonts w:ascii="Arial" w:hAnsi="Arial" w:cs="Arial"/>
          <w:b/>
          <w:bCs/>
          <w:color w:val="auto"/>
          <w:sz w:val="24"/>
          <w:szCs w:val="24"/>
          <w:lang w:val="en-US"/>
        </w:rPr>
        <w:t xml:space="preserve">Way of working – how we will develop a trusting </w:t>
      </w:r>
      <w:r w:rsidRPr="006E3E81">
        <w:rPr>
          <w:rFonts w:ascii="Arial" w:hAnsi="Arial" w:cs="Arial"/>
          <w:b/>
          <w:bCs/>
          <w:color w:val="auto"/>
          <w:sz w:val="24"/>
          <w:szCs w:val="24"/>
          <w:lang w:val="en-US"/>
        </w:rPr>
        <w:tab/>
        <w:t>relationship with each other</w:t>
      </w:r>
    </w:p>
    <w:p w14:paraId="3B21311D" w14:textId="77777777" w:rsidR="006E3E81" w:rsidRDefault="006E3E81" w:rsidP="006E3E81">
      <w:pPr>
        <w:spacing w:after="120" w:line="276" w:lineRule="auto"/>
        <w:rPr>
          <w:rFonts w:ascii="Arial" w:hAnsi="Arial" w:cs="Arial"/>
          <w:sz w:val="24"/>
          <w:szCs w:val="24"/>
        </w:rPr>
      </w:pPr>
    </w:p>
    <w:p w14:paraId="7CB74EAB" w14:textId="0EBAF2D1" w:rsidR="006E3E81" w:rsidRPr="006E3E81" w:rsidRDefault="006E3E81" w:rsidP="006E3E81">
      <w:pPr>
        <w:spacing w:after="120" w:line="276" w:lineRule="auto"/>
        <w:rPr>
          <w:rFonts w:ascii="Arial" w:hAnsi="Arial" w:cs="Arial"/>
          <w:sz w:val="24"/>
          <w:szCs w:val="24"/>
        </w:rPr>
      </w:pPr>
      <w:r w:rsidRPr="006E3E81">
        <w:rPr>
          <w:rFonts w:ascii="Arial" w:hAnsi="Arial" w:cs="Arial"/>
          <w:sz w:val="24"/>
          <w:szCs w:val="24"/>
        </w:rPr>
        <w:t>The Leadership Group has agreed to work in the following ways:</w:t>
      </w:r>
    </w:p>
    <w:p w14:paraId="1F51F726"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Treat each other with respect</w:t>
      </w:r>
    </w:p>
    <w:p w14:paraId="26833E8E"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Listen to each other’s views carefully</w:t>
      </w:r>
    </w:p>
    <w:p w14:paraId="14038795"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Give each other time to speak</w:t>
      </w:r>
    </w:p>
    <w:p w14:paraId="6675293B"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 xml:space="preserve">Use every day plain language </w:t>
      </w:r>
    </w:p>
    <w:p w14:paraId="37BBAEED" w14:textId="77777777" w:rsidR="006E3E81" w:rsidRPr="006E3E81" w:rsidRDefault="006E3E81" w:rsidP="006E3E81">
      <w:pPr>
        <w:pStyle w:val="ListNumber"/>
        <w:spacing w:before="120" w:after="240" w:line="240" w:lineRule="auto"/>
        <w:rPr>
          <w:rFonts w:cs="Arial"/>
          <w:sz w:val="24"/>
          <w:szCs w:val="24"/>
          <w:lang w:val="en-US"/>
        </w:rPr>
      </w:pPr>
      <w:r w:rsidRPr="006E3E81">
        <w:rPr>
          <w:rFonts w:cs="Arial"/>
          <w:sz w:val="24"/>
          <w:szCs w:val="24"/>
          <w:lang w:val="en-US"/>
        </w:rPr>
        <w:t>….</w:t>
      </w:r>
    </w:p>
    <w:p w14:paraId="3632828E" w14:textId="35020056" w:rsidR="006E3E81" w:rsidRPr="006E3E81" w:rsidRDefault="006E3E81" w:rsidP="003B564E">
      <w:pPr>
        <w:pStyle w:val="ListNumber"/>
        <w:spacing w:before="120" w:line="240" w:lineRule="auto"/>
        <w:rPr>
          <w:rFonts w:cs="Arial"/>
          <w:b/>
          <w:sz w:val="24"/>
          <w:szCs w:val="24"/>
        </w:rPr>
      </w:pPr>
      <w:r w:rsidRPr="006E3E81">
        <w:rPr>
          <w:rFonts w:cs="Arial"/>
          <w:b/>
          <w:sz w:val="24"/>
          <w:szCs w:val="24"/>
        </w:rPr>
        <w:t>Creating a safe environment</w:t>
      </w:r>
    </w:p>
    <w:p w14:paraId="4AC74DDD"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rPr>
        <w:t xml:space="preserve">Each meeting will open and close with a </w:t>
      </w:r>
      <w:proofErr w:type="spellStart"/>
      <w:r w:rsidRPr="006E3E81">
        <w:rPr>
          <w:rFonts w:cs="Arial"/>
          <w:sz w:val="24"/>
          <w:szCs w:val="24"/>
        </w:rPr>
        <w:t>karakia</w:t>
      </w:r>
      <w:proofErr w:type="spellEnd"/>
      <w:r w:rsidRPr="006E3E81">
        <w:rPr>
          <w:rFonts w:cs="Arial"/>
          <w:sz w:val="24"/>
          <w:szCs w:val="24"/>
        </w:rPr>
        <w:t xml:space="preserve"> and food will be blessed.</w:t>
      </w:r>
    </w:p>
    <w:p w14:paraId="5B02EDAD"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rPr>
        <w:t>There will be an opportunity for people to “check in” at the beginning of each meeting.</w:t>
      </w:r>
    </w:p>
    <w:p w14:paraId="1A64F040"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rPr>
        <w:t>A brief “feedback” round will finish each meeting.</w:t>
      </w:r>
    </w:p>
    <w:p w14:paraId="2D617808"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rPr>
        <w:t>There will be opportunities to work in smaller groups of peoples choosing. This enables people to get to know each other more and creates more time for people to express what they believe is important.  Typically, ideas agreed in small groups will be shared and “tested” with the wider group.</w:t>
      </w:r>
    </w:p>
    <w:p w14:paraId="0F4687E7" w14:textId="77777777" w:rsidR="006E3E81" w:rsidRPr="006E3E81" w:rsidRDefault="006E3E81" w:rsidP="006E3E81">
      <w:pPr>
        <w:pStyle w:val="ListNumber"/>
        <w:spacing w:before="120" w:line="240" w:lineRule="auto"/>
        <w:rPr>
          <w:rFonts w:cs="Arial"/>
          <w:b/>
          <w:sz w:val="24"/>
          <w:szCs w:val="24"/>
        </w:rPr>
      </w:pPr>
    </w:p>
    <w:p w14:paraId="1FD856DA" w14:textId="1B7B184E" w:rsidR="006E3E81" w:rsidRPr="006E3E81" w:rsidRDefault="006E3E81" w:rsidP="003B564E">
      <w:pPr>
        <w:pStyle w:val="ListNumber"/>
        <w:spacing w:before="120" w:line="240" w:lineRule="auto"/>
        <w:rPr>
          <w:rFonts w:cs="Arial"/>
          <w:b/>
          <w:sz w:val="24"/>
          <w:szCs w:val="24"/>
        </w:rPr>
      </w:pPr>
      <w:r w:rsidRPr="006E3E81">
        <w:rPr>
          <w:rFonts w:cs="Arial"/>
          <w:b/>
          <w:sz w:val="24"/>
          <w:szCs w:val="24"/>
        </w:rPr>
        <w:t>Equity and Leadership</w:t>
      </w:r>
    </w:p>
    <w:p w14:paraId="4988A9EF" w14:textId="77777777" w:rsidR="006E3E81" w:rsidRPr="006E3E81" w:rsidRDefault="006E3E81" w:rsidP="006E3E81">
      <w:pPr>
        <w:pStyle w:val="ListNumber"/>
        <w:spacing w:before="120" w:after="240" w:line="240" w:lineRule="auto"/>
        <w:rPr>
          <w:rFonts w:cs="Arial"/>
          <w:sz w:val="24"/>
          <w:szCs w:val="24"/>
          <w:lang w:val="en-US"/>
        </w:rPr>
      </w:pPr>
      <w:r w:rsidRPr="006E3E81">
        <w:rPr>
          <w:rFonts w:cs="Arial"/>
          <w:sz w:val="24"/>
          <w:szCs w:val="24"/>
          <w:lang w:val="en-US"/>
        </w:rPr>
        <w:t xml:space="preserve">It is </w:t>
      </w:r>
      <w:proofErr w:type="spellStart"/>
      <w:r w:rsidRPr="006E3E81">
        <w:rPr>
          <w:rFonts w:cs="Arial"/>
          <w:sz w:val="24"/>
          <w:szCs w:val="24"/>
          <w:lang w:val="en-US"/>
        </w:rPr>
        <w:t>recognised</w:t>
      </w:r>
      <w:proofErr w:type="spellEnd"/>
      <w:r w:rsidRPr="006E3E81">
        <w:rPr>
          <w:rFonts w:cs="Arial"/>
          <w:sz w:val="24"/>
          <w:szCs w:val="24"/>
          <w:lang w:val="en-US"/>
        </w:rPr>
        <w:t xml:space="preserve"> that disabled people and families will lead this process. Different people may need different approaches to feel comfortable and to participate fully</w:t>
      </w:r>
    </w:p>
    <w:p w14:paraId="1AEC0D45" w14:textId="77777777" w:rsidR="006E3E81" w:rsidRPr="006E3E81" w:rsidRDefault="006E3E81" w:rsidP="006E3E81">
      <w:pPr>
        <w:pStyle w:val="ListNumber"/>
        <w:spacing w:before="120" w:line="240" w:lineRule="auto"/>
        <w:rPr>
          <w:rFonts w:cs="Arial"/>
          <w:b/>
          <w:sz w:val="24"/>
          <w:szCs w:val="24"/>
        </w:rPr>
      </w:pPr>
    </w:p>
    <w:p w14:paraId="6CC5C291" w14:textId="77777777" w:rsidR="006E3E81" w:rsidRPr="006E3E81" w:rsidRDefault="006E3E81" w:rsidP="003B564E">
      <w:pPr>
        <w:pStyle w:val="ListNumber"/>
        <w:spacing w:before="120" w:line="240" w:lineRule="auto"/>
        <w:rPr>
          <w:rFonts w:cs="Arial"/>
          <w:b/>
          <w:sz w:val="24"/>
          <w:szCs w:val="24"/>
        </w:rPr>
      </w:pPr>
      <w:r w:rsidRPr="006E3E81">
        <w:rPr>
          <w:rFonts w:cs="Arial"/>
          <w:b/>
          <w:sz w:val="24"/>
          <w:szCs w:val="24"/>
        </w:rPr>
        <w:t>Requests from officials</w:t>
      </w:r>
    </w:p>
    <w:p w14:paraId="79C61ED9" w14:textId="77777777" w:rsidR="006E3E81" w:rsidRPr="006E3E81" w:rsidRDefault="006E3E81" w:rsidP="006E3E81">
      <w:pPr>
        <w:shd w:val="clear" w:color="auto" w:fill="FFFFFF" w:themeFill="background1"/>
        <w:spacing w:before="100" w:beforeAutospacing="1" w:after="100" w:afterAutospacing="1" w:line="240" w:lineRule="auto"/>
        <w:rPr>
          <w:rFonts w:ascii="Arial" w:hAnsi="Arial" w:cs="Arial"/>
          <w:sz w:val="24"/>
          <w:szCs w:val="24"/>
          <w:lang w:val="en" w:eastAsia="en-NZ"/>
        </w:rPr>
      </w:pPr>
      <w:r w:rsidRPr="006E3E81">
        <w:rPr>
          <w:rFonts w:ascii="Arial" w:hAnsi="Arial" w:cs="Arial"/>
          <w:sz w:val="24"/>
          <w:szCs w:val="24"/>
          <w:lang w:val="en" w:eastAsia="en-NZ"/>
        </w:rPr>
        <w:t xml:space="preserve">Officials (and others) will be requested to send papers two weeks in advance (four weeks to </w:t>
      </w:r>
      <w:proofErr w:type="spellStart"/>
      <w:r w:rsidRPr="006E3E81">
        <w:rPr>
          <w:rFonts w:ascii="Arial" w:hAnsi="Arial" w:cs="Arial"/>
          <w:sz w:val="24"/>
          <w:szCs w:val="24"/>
          <w:lang w:val="en" w:eastAsia="en-NZ"/>
        </w:rPr>
        <w:t>maximise</w:t>
      </w:r>
      <w:proofErr w:type="spellEnd"/>
      <w:r w:rsidRPr="006E3E81">
        <w:rPr>
          <w:rFonts w:ascii="Arial" w:hAnsi="Arial" w:cs="Arial"/>
          <w:sz w:val="24"/>
          <w:szCs w:val="24"/>
          <w:lang w:val="en" w:eastAsia="en-NZ"/>
        </w:rPr>
        <w:t xml:space="preserve"> input from networks) and to be clear about what actions they want from the group </w:t>
      </w:r>
    </w:p>
    <w:p w14:paraId="409A5382" w14:textId="77777777" w:rsidR="006E3E81" w:rsidRPr="006E3E81" w:rsidRDefault="006E3E81" w:rsidP="003B564E">
      <w:pPr>
        <w:pStyle w:val="ListNumber"/>
        <w:spacing w:before="120" w:line="240" w:lineRule="auto"/>
        <w:rPr>
          <w:rFonts w:cs="Arial"/>
          <w:b/>
          <w:sz w:val="24"/>
          <w:szCs w:val="24"/>
        </w:rPr>
      </w:pPr>
      <w:r w:rsidRPr="006E3E81">
        <w:rPr>
          <w:rFonts w:cs="Arial"/>
          <w:b/>
          <w:sz w:val="24"/>
          <w:szCs w:val="24"/>
        </w:rPr>
        <w:t>Making decisions</w:t>
      </w:r>
    </w:p>
    <w:p w14:paraId="7B82729F"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rPr>
        <w:lastRenderedPageBreak/>
        <w:t xml:space="preserve">The decision-makers are the disabled people, families, Mana Whenua, provider representatives and Pasifika representatives.   Officials present are encouraged to contribute to discussions. </w:t>
      </w:r>
    </w:p>
    <w:p w14:paraId="56743A24"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rPr>
        <w:t xml:space="preserve">The aim will be for decisions to be made by consensus.  Consensus is described as an agreed position reached by the group or where the group agrees to support a decision in the interests of the whole.  Consensus can be linked to the idea of mana </w:t>
      </w:r>
      <w:proofErr w:type="spellStart"/>
      <w:r w:rsidRPr="006E3E81">
        <w:rPr>
          <w:rFonts w:cs="Arial"/>
          <w:sz w:val="24"/>
          <w:szCs w:val="24"/>
        </w:rPr>
        <w:t>kotahitanga</w:t>
      </w:r>
      <w:proofErr w:type="spellEnd"/>
      <w:r w:rsidRPr="006E3E81">
        <w:rPr>
          <w:rFonts w:cs="Arial"/>
          <w:sz w:val="24"/>
          <w:szCs w:val="24"/>
        </w:rPr>
        <w:t xml:space="preserve"> (the strength and integrity of unity).</w:t>
      </w:r>
    </w:p>
    <w:p w14:paraId="43E764FF"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rPr>
        <w:t>Different approaches to building consensus may be used at different times.  ….</w:t>
      </w:r>
    </w:p>
    <w:p w14:paraId="1F1A7663" w14:textId="77777777" w:rsidR="006E3E81" w:rsidRPr="006E3E81" w:rsidRDefault="006E3E81" w:rsidP="006E3E81">
      <w:pPr>
        <w:pStyle w:val="ListNumber"/>
        <w:spacing w:before="120" w:line="240" w:lineRule="auto"/>
        <w:rPr>
          <w:rFonts w:cs="Arial"/>
          <w:sz w:val="24"/>
          <w:szCs w:val="24"/>
        </w:rPr>
      </w:pPr>
    </w:p>
    <w:p w14:paraId="553C6F15" w14:textId="77777777" w:rsidR="006E3E81" w:rsidRPr="006E3E81" w:rsidRDefault="006E3E81" w:rsidP="003B564E">
      <w:pPr>
        <w:pStyle w:val="ListNumber"/>
        <w:spacing w:before="120" w:line="240" w:lineRule="auto"/>
        <w:rPr>
          <w:rFonts w:cs="Arial"/>
          <w:b/>
          <w:sz w:val="24"/>
          <w:szCs w:val="24"/>
        </w:rPr>
      </w:pPr>
      <w:r w:rsidRPr="006E3E81">
        <w:rPr>
          <w:rFonts w:cs="Arial"/>
          <w:b/>
          <w:sz w:val="24"/>
          <w:szCs w:val="24"/>
        </w:rPr>
        <w:t>Meeting Notes</w:t>
      </w:r>
    </w:p>
    <w:p w14:paraId="0A7E5E89" w14:textId="77777777" w:rsidR="006E3E81" w:rsidRDefault="006E3E81" w:rsidP="006E3E81">
      <w:pPr>
        <w:pStyle w:val="ListNumber"/>
        <w:spacing w:before="120" w:line="240" w:lineRule="auto"/>
        <w:rPr>
          <w:rFonts w:cs="Arial"/>
          <w:sz w:val="24"/>
          <w:szCs w:val="24"/>
        </w:rPr>
      </w:pPr>
      <w:r w:rsidRPr="006E3E81">
        <w:rPr>
          <w:rFonts w:cs="Arial"/>
          <w:sz w:val="24"/>
          <w:szCs w:val="24"/>
        </w:rPr>
        <w:t xml:space="preserve">Notes of the meetings, or any conversations about them, should not record who said what but rather reflect the main themes of contributions, the outcome of the discussion and associated actions. </w:t>
      </w:r>
    </w:p>
    <w:p w14:paraId="71832E6F" w14:textId="77777777" w:rsidR="003B564E" w:rsidRPr="006E3E81" w:rsidRDefault="003B564E" w:rsidP="006E3E81">
      <w:pPr>
        <w:pStyle w:val="ListNumber"/>
        <w:spacing w:before="120" w:line="240" w:lineRule="auto"/>
        <w:rPr>
          <w:rFonts w:cs="Arial"/>
          <w:sz w:val="24"/>
          <w:szCs w:val="24"/>
        </w:rPr>
      </w:pPr>
    </w:p>
    <w:p w14:paraId="2CFD6272" w14:textId="77777777" w:rsidR="006E3E81" w:rsidRPr="006E3E81" w:rsidRDefault="006E3E81" w:rsidP="003B564E">
      <w:pPr>
        <w:pStyle w:val="ListNumber"/>
        <w:spacing w:before="120" w:line="240" w:lineRule="auto"/>
        <w:rPr>
          <w:rFonts w:cs="Arial"/>
          <w:b/>
          <w:sz w:val="24"/>
          <w:szCs w:val="24"/>
        </w:rPr>
      </w:pPr>
      <w:r w:rsidRPr="006E3E81">
        <w:rPr>
          <w:rFonts w:cs="Arial"/>
          <w:b/>
          <w:sz w:val="24"/>
          <w:szCs w:val="24"/>
        </w:rPr>
        <w:t>External facilitation</w:t>
      </w:r>
    </w:p>
    <w:p w14:paraId="253F4C4B" w14:textId="77777777" w:rsidR="003B564E" w:rsidRDefault="006E3E81" w:rsidP="006E3E81">
      <w:pPr>
        <w:pStyle w:val="ListNumber"/>
        <w:spacing w:before="120" w:line="240" w:lineRule="auto"/>
        <w:rPr>
          <w:rFonts w:cs="Arial"/>
          <w:sz w:val="24"/>
          <w:szCs w:val="24"/>
        </w:rPr>
      </w:pPr>
      <w:r w:rsidRPr="006E3E81">
        <w:rPr>
          <w:rFonts w:cs="Arial"/>
          <w:sz w:val="24"/>
          <w:szCs w:val="24"/>
        </w:rPr>
        <w:t xml:space="preserve">Meetings of the Leadership Group will be externally facilitated to promote the co-governance approach, to ensure that the views of people with a lived experience lead discussion and to develop consensus.   Where there are different views expressed (disagreement) this will be recorded.  </w:t>
      </w:r>
    </w:p>
    <w:p w14:paraId="0FB67D7E" w14:textId="5099542E" w:rsidR="006E3E81" w:rsidRPr="006E3E81" w:rsidRDefault="006E3E81" w:rsidP="006E3E81">
      <w:pPr>
        <w:pStyle w:val="ListNumber"/>
        <w:spacing w:before="120" w:line="240" w:lineRule="auto"/>
        <w:rPr>
          <w:rFonts w:cs="Arial"/>
          <w:sz w:val="24"/>
          <w:szCs w:val="24"/>
        </w:rPr>
      </w:pPr>
      <w:r w:rsidRPr="006E3E81">
        <w:rPr>
          <w:rFonts w:cs="Arial"/>
          <w:sz w:val="24"/>
          <w:szCs w:val="24"/>
        </w:rPr>
        <w:t xml:space="preserve">  </w:t>
      </w:r>
    </w:p>
    <w:p w14:paraId="7ACB5D12" w14:textId="77777777" w:rsidR="006E3E81" w:rsidRPr="006E3E81" w:rsidRDefault="006E3E81" w:rsidP="003B564E">
      <w:pPr>
        <w:pStyle w:val="ListNumber"/>
        <w:spacing w:before="120" w:line="240" w:lineRule="auto"/>
        <w:rPr>
          <w:rFonts w:cs="Arial"/>
          <w:b/>
          <w:sz w:val="24"/>
          <w:szCs w:val="24"/>
        </w:rPr>
      </w:pPr>
      <w:r w:rsidRPr="006E3E81">
        <w:rPr>
          <w:rFonts w:cs="Arial"/>
          <w:b/>
          <w:sz w:val="24"/>
          <w:szCs w:val="24"/>
        </w:rPr>
        <w:t xml:space="preserve">Links and Networks </w:t>
      </w:r>
    </w:p>
    <w:p w14:paraId="66BE8209"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rPr>
        <w:t>The Leadership Group will form and maintain links with:</w:t>
      </w:r>
    </w:p>
    <w:p w14:paraId="358F6EE8"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The “Core Group” associated with the group they represent</w:t>
      </w:r>
    </w:p>
    <w:p w14:paraId="5A9E99BD"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w:t>
      </w:r>
    </w:p>
    <w:p w14:paraId="117CD13D" w14:textId="77777777" w:rsidR="006E3E81" w:rsidRPr="003B564E" w:rsidRDefault="006E3E81" w:rsidP="006E3E81">
      <w:pPr>
        <w:pStyle w:val="Heading1"/>
        <w:rPr>
          <w:rFonts w:ascii="Arial" w:hAnsi="Arial" w:cs="Arial"/>
          <w:b/>
          <w:bCs/>
          <w:color w:val="auto"/>
          <w:sz w:val="24"/>
          <w:szCs w:val="24"/>
        </w:rPr>
      </w:pPr>
      <w:r w:rsidRPr="003B564E">
        <w:rPr>
          <w:rFonts w:ascii="Arial" w:hAnsi="Arial" w:cs="Arial"/>
          <w:b/>
          <w:bCs/>
          <w:color w:val="auto"/>
          <w:sz w:val="24"/>
          <w:szCs w:val="24"/>
        </w:rPr>
        <w:t>Terms of engagement</w:t>
      </w:r>
    </w:p>
    <w:p w14:paraId="7C73C203"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 xml:space="preserve">The Leadership Group will meet …. Members will be advised of the dates of each meeting well in advance. </w:t>
      </w:r>
    </w:p>
    <w:p w14:paraId="7FE6D769" w14:textId="77777777" w:rsidR="006E3E81" w:rsidRPr="006E3E81" w:rsidRDefault="006E3E81" w:rsidP="006E3E81">
      <w:pPr>
        <w:rPr>
          <w:rFonts w:ascii="Arial" w:hAnsi="Arial" w:cs="Arial"/>
          <w:sz w:val="24"/>
          <w:szCs w:val="24"/>
        </w:rPr>
      </w:pPr>
    </w:p>
    <w:p w14:paraId="55E2CDC1" w14:textId="77777777" w:rsidR="006E3E81" w:rsidRPr="006E3E81" w:rsidRDefault="006E3E81" w:rsidP="006E3E81">
      <w:pPr>
        <w:rPr>
          <w:rFonts w:ascii="Arial" w:hAnsi="Arial" w:cs="Arial"/>
          <w:sz w:val="24"/>
          <w:szCs w:val="24"/>
        </w:rPr>
      </w:pPr>
      <w:r w:rsidRPr="006E3E81">
        <w:rPr>
          <w:rFonts w:ascii="Arial" w:hAnsi="Arial" w:cs="Arial"/>
          <w:sz w:val="24"/>
          <w:szCs w:val="24"/>
        </w:rPr>
        <w:t>When participation at meetings is not covered through a person’s employment, there is a schedule of payments for direct costs and an acknowledgement of the person’s time</w:t>
      </w:r>
    </w:p>
    <w:p w14:paraId="78FC53A1"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w:t>
      </w:r>
    </w:p>
    <w:p w14:paraId="2E52486D" w14:textId="77777777" w:rsidR="006E3E81" w:rsidRPr="003B564E" w:rsidRDefault="006E3E81" w:rsidP="006E3E81">
      <w:pPr>
        <w:pStyle w:val="Heading1"/>
        <w:rPr>
          <w:rFonts w:ascii="Arial" w:hAnsi="Arial" w:cs="Arial"/>
          <w:b/>
          <w:bCs/>
          <w:color w:val="auto"/>
          <w:sz w:val="24"/>
          <w:szCs w:val="24"/>
        </w:rPr>
      </w:pPr>
      <w:bookmarkStart w:id="4" w:name="_Toc365901912"/>
      <w:r w:rsidRPr="003B564E">
        <w:rPr>
          <w:rFonts w:ascii="Arial" w:hAnsi="Arial" w:cs="Arial"/>
          <w:b/>
          <w:bCs/>
          <w:color w:val="auto"/>
          <w:sz w:val="24"/>
          <w:szCs w:val="24"/>
        </w:rPr>
        <w:t>Confidentiality</w:t>
      </w:r>
      <w:bookmarkEnd w:id="4"/>
    </w:p>
    <w:p w14:paraId="25B14E13"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 xml:space="preserve">The Leadership Group </w:t>
      </w:r>
      <w:r w:rsidRPr="006E3E81">
        <w:rPr>
          <w:rFonts w:cs="Arial"/>
          <w:sz w:val="24"/>
          <w:szCs w:val="24"/>
        </w:rPr>
        <w:t xml:space="preserve">will be presented with a range of information and papers on aspects of </w:t>
      </w:r>
      <w:r w:rsidRPr="006E3E81">
        <w:rPr>
          <w:rFonts w:cs="Arial"/>
          <w:sz w:val="24"/>
          <w:szCs w:val="24"/>
          <w:lang w:val="en-US"/>
        </w:rPr>
        <w:t>Enabling Good Lives. Some of this information may be commercially sensitive, or contain personal information about individuals. Group members will need to be mindful of their responsibility to keep information confidential when this is appropriate. Information that is confidential will be clearly identified.  Respect for personal information will be a key component of the group’s processes.</w:t>
      </w:r>
    </w:p>
    <w:p w14:paraId="1E0CFC88" w14:textId="77777777" w:rsidR="006E3E81" w:rsidRPr="006E3E81" w:rsidRDefault="006E3E81" w:rsidP="006E3E81">
      <w:pPr>
        <w:pStyle w:val="ListNumber"/>
        <w:spacing w:before="120" w:line="240" w:lineRule="auto"/>
        <w:rPr>
          <w:rFonts w:cs="Arial"/>
          <w:sz w:val="24"/>
          <w:szCs w:val="24"/>
        </w:rPr>
      </w:pPr>
      <w:r w:rsidRPr="006E3E81">
        <w:rPr>
          <w:rFonts w:cs="Arial"/>
          <w:sz w:val="24"/>
          <w:szCs w:val="24"/>
          <w:lang w:val="en-US"/>
        </w:rPr>
        <w:lastRenderedPageBreak/>
        <w:t xml:space="preserve">Other information </w:t>
      </w:r>
      <w:r w:rsidRPr="006E3E81">
        <w:rPr>
          <w:rFonts w:cs="Arial"/>
          <w:sz w:val="24"/>
          <w:szCs w:val="24"/>
        </w:rPr>
        <w:t xml:space="preserve">can be shared and discussed more widely to gather feedback and ideas. The </w:t>
      </w:r>
      <w:r w:rsidRPr="006E3E81">
        <w:rPr>
          <w:rFonts w:cs="Arial"/>
          <w:sz w:val="24"/>
          <w:szCs w:val="24"/>
          <w:lang w:val="en-US"/>
        </w:rPr>
        <w:t xml:space="preserve">Leadership Group </w:t>
      </w:r>
      <w:r w:rsidRPr="006E3E81">
        <w:rPr>
          <w:rFonts w:cs="Arial"/>
          <w:sz w:val="24"/>
          <w:szCs w:val="24"/>
        </w:rPr>
        <w:t xml:space="preserve">will need to agree whether information is for sharing or to be kept private. </w:t>
      </w:r>
    </w:p>
    <w:p w14:paraId="7340A7C6"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Members shall at all times comply with the Privacy Act 1993 and the Official Information Act 1982.</w:t>
      </w:r>
    </w:p>
    <w:p w14:paraId="127143E1" w14:textId="77777777" w:rsidR="006E3E81" w:rsidRPr="006E3E81" w:rsidRDefault="006E3E81" w:rsidP="006E3E81">
      <w:pPr>
        <w:pStyle w:val="ListNumber"/>
        <w:spacing w:before="120" w:line="240" w:lineRule="auto"/>
        <w:rPr>
          <w:rFonts w:cs="Arial"/>
          <w:sz w:val="24"/>
          <w:szCs w:val="24"/>
          <w:lang w:val="en-US"/>
        </w:rPr>
      </w:pPr>
    </w:p>
    <w:p w14:paraId="1E45C66A" w14:textId="77777777" w:rsidR="006E3E81" w:rsidRPr="006E3E81" w:rsidRDefault="006E3E81" w:rsidP="003B564E">
      <w:pPr>
        <w:rPr>
          <w:rFonts w:ascii="Arial" w:hAnsi="Arial" w:cs="Arial"/>
          <w:b/>
          <w:bCs/>
          <w:sz w:val="24"/>
          <w:szCs w:val="24"/>
        </w:rPr>
      </w:pPr>
      <w:bookmarkStart w:id="5" w:name="_Toc365901915"/>
      <w:r w:rsidRPr="006E3E81">
        <w:rPr>
          <w:rFonts w:ascii="Arial" w:hAnsi="Arial" w:cs="Arial"/>
          <w:b/>
          <w:bCs/>
          <w:sz w:val="24"/>
          <w:szCs w:val="24"/>
        </w:rPr>
        <w:t>The group supports the facilitators to:</w:t>
      </w:r>
    </w:p>
    <w:p w14:paraId="346CCEF0" w14:textId="77777777" w:rsidR="006E3E81" w:rsidRPr="006E3E81" w:rsidRDefault="006E3E81" w:rsidP="006E3E81">
      <w:pPr>
        <w:pStyle w:val="ListParagraph"/>
        <w:spacing w:after="160" w:line="259" w:lineRule="auto"/>
        <w:rPr>
          <w:rFonts w:ascii="Arial" w:hAnsi="Arial" w:cs="Arial"/>
        </w:rPr>
      </w:pPr>
      <w:r w:rsidRPr="006E3E81">
        <w:rPr>
          <w:rFonts w:ascii="Arial" w:hAnsi="Arial" w:cs="Arial"/>
        </w:rPr>
        <w:t xml:space="preserve">Interrupt a person if their contribution is ‘too long’, not relevant to the current task the group has or has the real potential to disrupt the ‘honourable space’ of the group. </w:t>
      </w:r>
    </w:p>
    <w:p w14:paraId="65FDFB22" w14:textId="77777777" w:rsidR="006E3E81" w:rsidRPr="006E3E81" w:rsidRDefault="006E3E81" w:rsidP="006E3E81">
      <w:pPr>
        <w:pStyle w:val="ListParagraph"/>
        <w:rPr>
          <w:rFonts w:ascii="Arial" w:hAnsi="Arial" w:cs="Arial"/>
        </w:rPr>
      </w:pPr>
      <w:r w:rsidRPr="006E3E81">
        <w:rPr>
          <w:rFonts w:ascii="Arial" w:hAnsi="Arial" w:cs="Arial"/>
        </w:rPr>
        <w:t xml:space="preserve">If a person is interrupted by a facilitator, they may be asked to quickly finish their contribution or to completely stop talking and speak with the facilitator, outside of ‘group time’, to explore how their views can be considered at an appropriate time and forum   </w:t>
      </w:r>
    </w:p>
    <w:p w14:paraId="3926BFFB" w14:textId="77777777" w:rsidR="006E3E81" w:rsidRPr="006E3E81" w:rsidRDefault="006E3E81" w:rsidP="003B564E">
      <w:pPr>
        <w:rPr>
          <w:rFonts w:ascii="Arial" w:hAnsi="Arial" w:cs="Arial"/>
          <w:b/>
          <w:bCs/>
          <w:sz w:val="24"/>
          <w:szCs w:val="24"/>
        </w:rPr>
      </w:pPr>
      <w:r w:rsidRPr="006E3E81">
        <w:rPr>
          <w:rFonts w:ascii="Arial" w:hAnsi="Arial" w:cs="Arial"/>
          <w:b/>
          <w:bCs/>
          <w:sz w:val="24"/>
          <w:szCs w:val="24"/>
        </w:rPr>
        <w:t xml:space="preserve">If a group member/s have an issue with another group </w:t>
      </w:r>
      <w:r w:rsidRPr="006E3E81">
        <w:rPr>
          <w:rFonts w:ascii="Arial" w:hAnsi="Arial" w:cs="Arial"/>
          <w:b/>
          <w:bCs/>
          <w:sz w:val="24"/>
          <w:szCs w:val="24"/>
        </w:rPr>
        <w:tab/>
        <w:t>member they agree to:</w:t>
      </w:r>
    </w:p>
    <w:p w14:paraId="75482C2D"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 xml:space="preserve">Follow a process involving natural justice </w:t>
      </w:r>
    </w:p>
    <w:p w14:paraId="6CD3B78D"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 xml:space="preserve">Follow the least intrusive approach i.e. </w:t>
      </w:r>
      <w:r w:rsidRPr="006E3E81">
        <w:rPr>
          <w:rFonts w:ascii="Arial" w:hAnsi="Arial" w:cs="Arial"/>
          <w:sz w:val="24"/>
          <w:szCs w:val="24"/>
          <w:shd w:val="clear" w:color="auto" w:fill="FFFFFF"/>
        </w:rPr>
        <w:t xml:space="preserve"> the most effective and respectful approach that causes the </w:t>
      </w:r>
      <w:r w:rsidRPr="006E3E81">
        <w:rPr>
          <w:rStyle w:val="Strong"/>
          <w:rFonts w:ascii="Arial" w:eastAsiaTheme="majorEastAsia" w:hAnsi="Arial" w:cs="Arial"/>
          <w:sz w:val="24"/>
          <w:szCs w:val="24"/>
          <w:shd w:val="clear" w:color="auto" w:fill="FFFFFF"/>
        </w:rPr>
        <w:t>least</w:t>
      </w:r>
      <w:r w:rsidRPr="006E3E81">
        <w:rPr>
          <w:rFonts w:ascii="Arial" w:hAnsi="Arial" w:cs="Arial"/>
          <w:sz w:val="24"/>
          <w:szCs w:val="24"/>
          <w:shd w:val="clear" w:color="auto" w:fill="FFFFFF"/>
        </w:rPr>
        <w:t xml:space="preserve"> disruption to the individual and others. </w:t>
      </w:r>
    </w:p>
    <w:p w14:paraId="28A1CA02" w14:textId="77777777" w:rsidR="006E3E81" w:rsidRPr="006E3E81" w:rsidRDefault="006E3E81" w:rsidP="003B564E">
      <w:pPr>
        <w:rPr>
          <w:rFonts w:ascii="Arial" w:hAnsi="Arial" w:cs="Arial"/>
          <w:b/>
          <w:bCs/>
          <w:sz w:val="24"/>
          <w:szCs w:val="24"/>
          <w:shd w:val="clear" w:color="auto" w:fill="FFFFFF"/>
        </w:rPr>
      </w:pPr>
      <w:r w:rsidRPr="006E3E81">
        <w:rPr>
          <w:rFonts w:ascii="Arial" w:hAnsi="Arial" w:cs="Arial"/>
          <w:b/>
          <w:bCs/>
          <w:sz w:val="24"/>
          <w:szCs w:val="24"/>
          <w:shd w:val="clear" w:color="auto" w:fill="FFFFFF"/>
        </w:rPr>
        <w:t>Removal of group members</w:t>
      </w:r>
    </w:p>
    <w:p w14:paraId="6D27E8DA" w14:textId="77777777" w:rsidR="006E3E81" w:rsidRPr="006E3E81" w:rsidRDefault="006E3E81" w:rsidP="006E3E81">
      <w:pPr>
        <w:ind w:left="360"/>
        <w:rPr>
          <w:rFonts w:ascii="Arial" w:hAnsi="Arial" w:cs="Arial"/>
          <w:sz w:val="24"/>
          <w:szCs w:val="24"/>
        </w:rPr>
      </w:pPr>
      <w:r w:rsidRPr="006E3E81">
        <w:rPr>
          <w:rFonts w:ascii="Arial" w:hAnsi="Arial" w:cs="Arial"/>
          <w:sz w:val="24"/>
          <w:szCs w:val="24"/>
        </w:rPr>
        <w:t>Core Groups have the ability to replace their representatives on the Leadership Group</w:t>
      </w:r>
    </w:p>
    <w:p w14:paraId="0267FC30" w14:textId="77777777" w:rsidR="006E3E81" w:rsidRPr="006E3E81" w:rsidRDefault="006E3E81" w:rsidP="003B564E">
      <w:pPr>
        <w:rPr>
          <w:rFonts w:ascii="Arial" w:hAnsi="Arial" w:cs="Arial"/>
          <w:b/>
          <w:bCs/>
          <w:sz w:val="24"/>
          <w:szCs w:val="24"/>
        </w:rPr>
      </w:pPr>
      <w:r w:rsidRPr="006E3E81">
        <w:rPr>
          <w:rFonts w:ascii="Arial" w:hAnsi="Arial" w:cs="Arial"/>
          <w:b/>
          <w:bCs/>
          <w:sz w:val="24"/>
          <w:szCs w:val="24"/>
        </w:rPr>
        <w:t>Decision-making Quorum</w:t>
      </w:r>
    </w:p>
    <w:p w14:paraId="126E2D20" w14:textId="77777777" w:rsidR="006E3E81" w:rsidRPr="006E3E81" w:rsidRDefault="006E3E81" w:rsidP="006E3E81">
      <w:pPr>
        <w:rPr>
          <w:rFonts w:ascii="Arial" w:hAnsi="Arial" w:cs="Arial"/>
          <w:sz w:val="24"/>
          <w:szCs w:val="24"/>
        </w:rPr>
      </w:pPr>
      <w:r w:rsidRPr="006E3E81">
        <w:rPr>
          <w:rFonts w:ascii="Arial" w:hAnsi="Arial" w:cs="Arial"/>
          <w:sz w:val="24"/>
          <w:szCs w:val="24"/>
        </w:rPr>
        <w:t>Over 50% of the disabled people and family representatives (i.e. 4 disabled people and 2 family members) + an additional three voting group members i.e. Mana Whenua, Pasifika and Providers</w:t>
      </w:r>
    </w:p>
    <w:p w14:paraId="27C5D6E7" w14:textId="77777777" w:rsidR="006E3E81" w:rsidRPr="006E3E81" w:rsidRDefault="006E3E81" w:rsidP="006E3E81">
      <w:pPr>
        <w:pStyle w:val="ox-004c2cceda-msonormal"/>
        <w:shd w:val="clear" w:color="auto" w:fill="FFFFFF"/>
        <w:spacing w:before="0" w:beforeAutospacing="0" w:after="0" w:afterAutospacing="0"/>
        <w:rPr>
          <w:rFonts w:ascii="Arial" w:hAnsi="Arial" w:cs="Arial"/>
        </w:rPr>
      </w:pPr>
      <w:r w:rsidRPr="006E3E81">
        <w:rPr>
          <w:rFonts w:ascii="Arial" w:hAnsi="Arial" w:cs="Arial"/>
        </w:rPr>
        <w:t>If the stated quorum is not present, then a vote will be taken at the meeting and then facilitators will either seek input, over the next five working days, from absent members via:</w:t>
      </w:r>
    </w:p>
    <w:p w14:paraId="6BD2312F" w14:textId="77777777" w:rsidR="006E3E81" w:rsidRPr="006E3E81" w:rsidRDefault="006E3E81" w:rsidP="006E3E81">
      <w:pPr>
        <w:pStyle w:val="ox-004c2cceda-msolistparagraph"/>
        <w:shd w:val="clear" w:color="auto" w:fill="FFFFFF"/>
        <w:spacing w:before="0" w:beforeAutospacing="0" w:after="0" w:afterAutospacing="0"/>
        <w:ind w:left="360"/>
        <w:rPr>
          <w:rFonts w:ascii="Arial" w:hAnsi="Arial" w:cs="Arial"/>
        </w:rPr>
      </w:pPr>
      <w:r w:rsidRPr="006E3E81">
        <w:rPr>
          <w:rFonts w:ascii="Arial" w:hAnsi="Arial" w:cs="Arial"/>
        </w:rPr>
        <w:t>a phone poll or,</w:t>
      </w:r>
    </w:p>
    <w:p w14:paraId="79B5CD09" w14:textId="77777777" w:rsidR="006E3E81" w:rsidRPr="006E3E81" w:rsidRDefault="006E3E81" w:rsidP="006E3E81">
      <w:pPr>
        <w:pStyle w:val="ox-004c2cceda-msolistparagraph"/>
        <w:shd w:val="clear" w:color="auto" w:fill="FFFFFF"/>
        <w:spacing w:before="0" w:beforeAutospacing="0" w:after="0" w:afterAutospacing="0"/>
        <w:ind w:left="360"/>
        <w:rPr>
          <w:rFonts w:ascii="Arial" w:hAnsi="Arial" w:cs="Arial"/>
        </w:rPr>
      </w:pPr>
      <w:r w:rsidRPr="006E3E81">
        <w:rPr>
          <w:rFonts w:ascii="Arial" w:hAnsi="Arial" w:cs="Arial"/>
        </w:rPr>
        <w:t>email to all members.</w:t>
      </w:r>
    </w:p>
    <w:p w14:paraId="4E87C0F0" w14:textId="77777777" w:rsidR="006E3E81" w:rsidRPr="006E3E81" w:rsidRDefault="006E3E81" w:rsidP="006E3E81">
      <w:pPr>
        <w:pStyle w:val="ox-004c2cceda-msolistparagraph"/>
        <w:shd w:val="clear" w:color="auto" w:fill="FFFFFF"/>
        <w:spacing w:before="0" w:beforeAutospacing="0" w:after="0" w:afterAutospacing="0"/>
        <w:rPr>
          <w:rFonts w:ascii="Arial" w:hAnsi="Arial" w:cs="Arial"/>
        </w:rPr>
      </w:pPr>
    </w:p>
    <w:p w14:paraId="49019BF7" w14:textId="77777777" w:rsidR="006E3E81" w:rsidRPr="006E3E81" w:rsidRDefault="006E3E81" w:rsidP="003B564E">
      <w:pPr>
        <w:pStyle w:val="ox-004c2cceda-msolistparagraph"/>
        <w:shd w:val="clear" w:color="auto" w:fill="FFFFFF"/>
        <w:spacing w:before="0" w:beforeAutospacing="0" w:after="0" w:afterAutospacing="0"/>
        <w:rPr>
          <w:rFonts w:ascii="Arial" w:hAnsi="Arial" w:cs="Arial"/>
          <w:b/>
          <w:bCs/>
        </w:rPr>
      </w:pPr>
      <w:r w:rsidRPr="006E3E81">
        <w:rPr>
          <w:rFonts w:ascii="Arial" w:hAnsi="Arial" w:cs="Arial"/>
          <w:b/>
          <w:bCs/>
        </w:rPr>
        <w:t>Attendance of “observers”</w:t>
      </w:r>
    </w:p>
    <w:p w14:paraId="5DC93855" w14:textId="77777777" w:rsidR="006E3E81" w:rsidRPr="006E3E81" w:rsidRDefault="006E3E81" w:rsidP="006E3E81">
      <w:pPr>
        <w:pStyle w:val="ox-004c2cceda-msolistparagraph"/>
        <w:shd w:val="clear" w:color="auto" w:fill="FFFFFF"/>
        <w:spacing w:before="0" w:beforeAutospacing="0" w:after="0" w:afterAutospacing="0"/>
        <w:rPr>
          <w:rFonts w:ascii="Arial" w:hAnsi="Arial" w:cs="Arial"/>
        </w:rPr>
      </w:pPr>
    </w:p>
    <w:p w14:paraId="0B82FA69" w14:textId="77777777" w:rsidR="006E3E81" w:rsidRPr="006E3E81" w:rsidRDefault="006E3E81" w:rsidP="006E3E81">
      <w:pPr>
        <w:pStyle w:val="ox-004c2cceda-msolistparagraph"/>
        <w:shd w:val="clear" w:color="auto" w:fill="FFFFFF"/>
        <w:spacing w:before="0" w:beforeAutospacing="0" w:after="0" w:afterAutospacing="0"/>
        <w:rPr>
          <w:rFonts w:ascii="Arial" w:hAnsi="Arial" w:cs="Arial"/>
        </w:rPr>
      </w:pPr>
      <w:r w:rsidRPr="006E3E81">
        <w:rPr>
          <w:rFonts w:ascii="Arial" w:hAnsi="Arial" w:cs="Arial"/>
        </w:rPr>
        <w:t>A Core Group may select people to attend the meeting as an ‘observer’. The Core Group is responsible for ensuring that this person is oriented to the EGL approach and the Leadership Group ways of working (Terms of Reference) prior to them attending</w:t>
      </w:r>
    </w:p>
    <w:p w14:paraId="3ACD4657" w14:textId="77777777" w:rsidR="006E3E81" w:rsidRPr="006E3E81" w:rsidRDefault="006E3E81" w:rsidP="006E3E81">
      <w:pPr>
        <w:rPr>
          <w:rFonts w:ascii="Arial" w:hAnsi="Arial" w:cs="Arial"/>
          <w:sz w:val="24"/>
          <w:szCs w:val="24"/>
        </w:rPr>
      </w:pPr>
    </w:p>
    <w:p w14:paraId="70105A49" w14:textId="77777777" w:rsidR="006E3E81" w:rsidRPr="003B564E" w:rsidRDefault="006E3E81" w:rsidP="006E3E81">
      <w:pPr>
        <w:pStyle w:val="Heading1"/>
        <w:rPr>
          <w:rFonts w:ascii="Arial" w:hAnsi="Arial" w:cs="Arial"/>
          <w:b/>
          <w:bCs/>
          <w:color w:val="auto"/>
          <w:sz w:val="24"/>
          <w:szCs w:val="24"/>
        </w:rPr>
      </w:pPr>
      <w:r w:rsidRPr="003B564E">
        <w:rPr>
          <w:rFonts w:ascii="Arial" w:hAnsi="Arial" w:cs="Arial"/>
          <w:b/>
          <w:bCs/>
          <w:color w:val="auto"/>
          <w:sz w:val="24"/>
          <w:szCs w:val="24"/>
        </w:rPr>
        <w:lastRenderedPageBreak/>
        <w:t>Conflicts of interest</w:t>
      </w:r>
      <w:bookmarkEnd w:id="5"/>
    </w:p>
    <w:p w14:paraId="3E6484D3"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 xml:space="preserve">Members of the Group or the </w:t>
      </w:r>
      <w:proofErr w:type="spellStart"/>
      <w:r w:rsidRPr="006E3E81">
        <w:rPr>
          <w:rFonts w:cs="Arial"/>
          <w:sz w:val="24"/>
          <w:szCs w:val="24"/>
          <w:lang w:val="en-US"/>
        </w:rPr>
        <w:t>organisations</w:t>
      </w:r>
      <w:proofErr w:type="spellEnd"/>
      <w:r w:rsidRPr="006E3E81">
        <w:rPr>
          <w:rFonts w:cs="Arial"/>
          <w:sz w:val="24"/>
          <w:szCs w:val="24"/>
          <w:lang w:val="en-US"/>
        </w:rPr>
        <w:t xml:space="preserve"> they are employed by may have existing roles in governance groups or hold contracts for government funded services. Conflicts of interest arise when people’s own interests get in the way of their work. </w:t>
      </w:r>
    </w:p>
    <w:p w14:paraId="3148787B"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 xml:space="preserve">Individual members and the Leadership Group as a whole will need to be mindful of any actual or potential conflict of interest, and raise it at the earliest possible time, first within the Leadership Group. Any actual or potential conflicts of interest will be discussed with those concerned and steps taken to manage them on a </w:t>
      </w:r>
      <w:proofErr w:type="gramStart"/>
      <w:r w:rsidRPr="006E3E81">
        <w:rPr>
          <w:rFonts w:cs="Arial"/>
          <w:sz w:val="24"/>
          <w:szCs w:val="24"/>
          <w:lang w:val="en-US"/>
        </w:rPr>
        <w:t>case by case</w:t>
      </w:r>
      <w:proofErr w:type="gramEnd"/>
      <w:r w:rsidRPr="006E3E81">
        <w:rPr>
          <w:rFonts w:cs="Arial"/>
          <w:sz w:val="24"/>
          <w:szCs w:val="24"/>
          <w:lang w:val="en-US"/>
        </w:rPr>
        <w:t xml:space="preserve"> basis. </w:t>
      </w:r>
      <w:bookmarkStart w:id="6" w:name="_Toc365901917"/>
    </w:p>
    <w:p w14:paraId="4442DAC1" w14:textId="77777777" w:rsidR="006E3E81" w:rsidRPr="003B564E" w:rsidRDefault="006E3E81" w:rsidP="006E3E81">
      <w:pPr>
        <w:pStyle w:val="Heading1"/>
        <w:rPr>
          <w:rFonts w:ascii="Arial" w:hAnsi="Arial" w:cs="Arial"/>
          <w:b/>
          <w:bCs/>
          <w:color w:val="auto"/>
          <w:sz w:val="24"/>
          <w:szCs w:val="24"/>
        </w:rPr>
      </w:pPr>
      <w:r w:rsidRPr="003B564E">
        <w:rPr>
          <w:rFonts w:ascii="Arial" w:hAnsi="Arial" w:cs="Arial"/>
          <w:b/>
          <w:bCs/>
          <w:color w:val="auto"/>
          <w:sz w:val="24"/>
          <w:szCs w:val="24"/>
        </w:rPr>
        <w:t>Expenses and Reimbursement</w:t>
      </w:r>
      <w:bookmarkEnd w:id="6"/>
    </w:p>
    <w:p w14:paraId="53CEF04F" w14:textId="77777777" w:rsidR="006E3E81" w:rsidRPr="006E3E81" w:rsidRDefault="006E3E81" w:rsidP="006E3E81">
      <w:pPr>
        <w:pStyle w:val="ListNumber"/>
        <w:spacing w:before="120" w:line="240" w:lineRule="auto"/>
        <w:rPr>
          <w:rFonts w:cs="Arial"/>
          <w:sz w:val="24"/>
          <w:szCs w:val="24"/>
          <w:lang w:val="en-US"/>
        </w:rPr>
      </w:pPr>
      <w:r w:rsidRPr="006E3E81">
        <w:rPr>
          <w:rFonts w:cs="Arial"/>
          <w:sz w:val="24"/>
          <w:szCs w:val="24"/>
          <w:lang w:val="en-US"/>
        </w:rPr>
        <w:t xml:space="preserve">The Leadership Group members, when </w:t>
      </w:r>
      <w:r w:rsidRPr="006E3E81">
        <w:rPr>
          <w:rFonts w:cs="Arial"/>
          <w:sz w:val="24"/>
          <w:szCs w:val="24"/>
        </w:rPr>
        <w:t>people are not in paid roles already where their time is covered by their organisation,</w:t>
      </w:r>
      <w:r w:rsidRPr="006E3E81">
        <w:rPr>
          <w:rFonts w:cs="Arial"/>
          <w:sz w:val="24"/>
          <w:szCs w:val="24"/>
          <w:lang w:val="en-US"/>
        </w:rPr>
        <w:t xml:space="preserve"> will be paid … per day and pro-rata for half days, for each meeting that they attend.</w:t>
      </w:r>
    </w:p>
    <w:p w14:paraId="1CD53B63" w14:textId="77777777" w:rsidR="006E3E81" w:rsidRDefault="006E3E81" w:rsidP="006E3E81">
      <w:pPr>
        <w:rPr>
          <w:rFonts w:ascii="Arial" w:hAnsi="Arial" w:cs="Arial"/>
          <w:sz w:val="24"/>
          <w:szCs w:val="24"/>
        </w:rPr>
      </w:pPr>
    </w:p>
    <w:p w14:paraId="7CB4D9FF" w14:textId="77777777" w:rsidR="00235209" w:rsidRDefault="00235209" w:rsidP="006E3E81">
      <w:pPr>
        <w:rPr>
          <w:rFonts w:ascii="Arial" w:hAnsi="Arial" w:cs="Arial"/>
          <w:sz w:val="24"/>
          <w:szCs w:val="24"/>
        </w:rPr>
      </w:pPr>
    </w:p>
    <w:p w14:paraId="1D1660B5" w14:textId="2194C235" w:rsidR="002974BE" w:rsidRPr="003B564E" w:rsidRDefault="0070018A" w:rsidP="00116B63">
      <w:pPr>
        <w:pStyle w:val="ListParagraph"/>
        <w:numPr>
          <w:ilvl w:val="0"/>
          <w:numId w:val="51"/>
        </w:numPr>
        <w:rPr>
          <w:rFonts w:ascii="Arial" w:hAnsi="Arial" w:cs="Arial"/>
          <w:b/>
          <w:bCs/>
          <w:sz w:val="28"/>
          <w:szCs w:val="28"/>
        </w:rPr>
      </w:pPr>
      <w:r w:rsidRPr="003B564E">
        <w:rPr>
          <w:rFonts w:ascii="Arial" w:hAnsi="Arial" w:cs="Arial"/>
          <w:b/>
          <w:bCs/>
          <w:sz w:val="28"/>
          <w:szCs w:val="28"/>
        </w:rPr>
        <w:t>Hav</w:t>
      </w:r>
      <w:r w:rsidR="00B44A57">
        <w:rPr>
          <w:rFonts w:ascii="Arial" w:hAnsi="Arial" w:cs="Arial"/>
          <w:b/>
          <w:bCs/>
          <w:sz w:val="28"/>
          <w:szCs w:val="28"/>
        </w:rPr>
        <w:t>ing</w:t>
      </w:r>
      <w:r w:rsidRPr="003B564E">
        <w:rPr>
          <w:rFonts w:ascii="Arial" w:hAnsi="Arial" w:cs="Arial"/>
          <w:b/>
          <w:bCs/>
          <w:sz w:val="28"/>
          <w:szCs w:val="28"/>
        </w:rPr>
        <w:t xml:space="preserve"> clear m</w:t>
      </w:r>
      <w:r w:rsidR="002974BE" w:rsidRPr="003B564E">
        <w:rPr>
          <w:rFonts w:ascii="Arial" w:hAnsi="Arial" w:cs="Arial"/>
          <w:b/>
          <w:bCs/>
          <w:sz w:val="28"/>
          <w:szCs w:val="28"/>
        </w:rPr>
        <w:t xml:space="preserve">eeting processes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923EA2" w:rsidRPr="00923EA2" w14:paraId="2CAB2C89" w14:textId="77777777" w:rsidTr="00923EA2">
        <w:tc>
          <w:tcPr>
            <w:tcW w:w="9016" w:type="dxa"/>
            <w:shd w:val="clear" w:color="auto" w:fill="E2EFD9" w:themeFill="accent6" w:themeFillTint="33"/>
          </w:tcPr>
          <w:p w14:paraId="34DD6652" w14:textId="59D2871C" w:rsidR="00923EA2" w:rsidRPr="00923EA2" w:rsidRDefault="00923EA2" w:rsidP="00923EA2">
            <w:pPr>
              <w:rPr>
                <w:rFonts w:cs="Arial"/>
                <w:b/>
                <w:bCs/>
                <w:color w:val="385623" w:themeColor="accent6" w:themeShade="80"/>
                <w:sz w:val="24"/>
                <w:szCs w:val="24"/>
              </w:rPr>
            </w:pPr>
            <w:r w:rsidRPr="00923EA2">
              <w:rPr>
                <w:rFonts w:cs="Arial"/>
                <w:b/>
                <w:bCs/>
                <w:color w:val="385623" w:themeColor="accent6" w:themeShade="80"/>
                <w:sz w:val="24"/>
                <w:szCs w:val="24"/>
              </w:rPr>
              <w:t xml:space="preserve">EGL is about creating positive change. Building safe, inclusive, constructive and action focussed groups and networks is central to the success of EGL leadership development. </w:t>
            </w:r>
          </w:p>
        </w:tc>
      </w:tr>
    </w:tbl>
    <w:p w14:paraId="439087FF" w14:textId="77777777" w:rsidR="006839D2" w:rsidRDefault="006839D2" w:rsidP="0070018A">
      <w:pPr>
        <w:rPr>
          <w:rFonts w:ascii="Arial" w:hAnsi="Arial" w:cs="Arial"/>
          <w:b/>
          <w:bCs/>
          <w:sz w:val="24"/>
          <w:szCs w:val="24"/>
        </w:rPr>
      </w:pPr>
    </w:p>
    <w:p w14:paraId="1CE558FC" w14:textId="77777777" w:rsidR="00AB23F4" w:rsidRDefault="00AB23F4" w:rsidP="00AB23F4">
      <w:pPr>
        <w:pStyle w:val="ListParagraph"/>
        <w:rPr>
          <w:rFonts w:ascii="Arial" w:hAnsi="Arial" w:cs="Arial"/>
          <w:b/>
          <w:bCs/>
        </w:rPr>
      </w:pPr>
      <w:r w:rsidRPr="00017C26">
        <w:rPr>
          <w:rFonts w:ascii="Arial" w:hAnsi="Arial" w:cs="Arial"/>
          <w:b/>
          <w:bCs/>
        </w:rPr>
        <w:t>Key Points</w:t>
      </w:r>
    </w:p>
    <w:p w14:paraId="113C4AFB" w14:textId="77777777" w:rsidR="00A4123F" w:rsidRDefault="00A4123F" w:rsidP="00AB23F4">
      <w:pPr>
        <w:pStyle w:val="ListParagraph"/>
        <w:numPr>
          <w:ilvl w:val="0"/>
          <w:numId w:val="66"/>
        </w:numPr>
        <w:rPr>
          <w:rFonts w:ascii="Arial" w:hAnsi="Arial" w:cs="Arial"/>
          <w:b/>
          <w:bCs/>
        </w:rPr>
      </w:pPr>
      <w:r>
        <w:rPr>
          <w:rFonts w:ascii="Arial" w:hAnsi="Arial" w:cs="Arial"/>
          <w:b/>
          <w:bCs/>
        </w:rPr>
        <w:t xml:space="preserve">Be intentional about what meetings focus on and how things are discussed and decided </w:t>
      </w:r>
    </w:p>
    <w:p w14:paraId="212A1C14" w14:textId="7AAEAC10" w:rsidR="00A4123F" w:rsidRDefault="00AB23F4" w:rsidP="00AB23F4">
      <w:pPr>
        <w:pStyle w:val="ListParagraph"/>
        <w:numPr>
          <w:ilvl w:val="0"/>
          <w:numId w:val="66"/>
        </w:numPr>
        <w:rPr>
          <w:rFonts w:ascii="Arial" w:hAnsi="Arial" w:cs="Arial"/>
          <w:b/>
          <w:bCs/>
        </w:rPr>
      </w:pPr>
      <w:r>
        <w:rPr>
          <w:rFonts w:ascii="Arial" w:hAnsi="Arial" w:cs="Arial"/>
          <w:b/>
          <w:bCs/>
        </w:rPr>
        <w:t xml:space="preserve">Take time </w:t>
      </w:r>
      <w:r w:rsidR="00A4123F">
        <w:rPr>
          <w:rFonts w:ascii="Arial" w:hAnsi="Arial" w:cs="Arial"/>
          <w:b/>
          <w:bCs/>
        </w:rPr>
        <w:t xml:space="preserve">to consider all views </w:t>
      </w:r>
      <w:r w:rsidR="00A4123F">
        <w:rPr>
          <w:rFonts w:ascii="Arial" w:hAnsi="Arial" w:cs="Arial"/>
        </w:rPr>
        <w:t>(don’t rush the process)</w:t>
      </w:r>
    </w:p>
    <w:p w14:paraId="25937E03" w14:textId="725DB26A" w:rsidR="00AB23F4" w:rsidRDefault="00A4123F" w:rsidP="00AB23F4">
      <w:pPr>
        <w:pStyle w:val="ListParagraph"/>
        <w:numPr>
          <w:ilvl w:val="0"/>
          <w:numId w:val="66"/>
        </w:numPr>
        <w:rPr>
          <w:rFonts w:ascii="Arial" w:hAnsi="Arial" w:cs="Arial"/>
          <w:b/>
          <w:bCs/>
        </w:rPr>
      </w:pPr>
      <w:r>
        <w:rPr>
          <w:rFonts w:ascii="Arial" w:hAnsi="Arial" w:cs="Arial"/>
          <w:b/>
          <w:bCs/>
        </w:rPr>
        <w:t xml:space="preserve">Focus on positive collective action </w:t>
      </w:r>
      <w:r w:rsidR="00674148">
        <w:rPr>
          <w:rFonts w:ascii="Arial" w:hAnsi="Arial" w:cs="Arial"/>
          <w:b/>
          <w:bCs/>
        </w:rPr>
        <w:t>(</w:t>
      </w:r>
      <w:r w:rsidR="00674148">
        <w:rPr>
          <w:rFonts w:ascii="Arial" w:hAnsi="Arial" w:cs="Arial"/>
        </w:rPr>
        <w:t>stay aware of the medium and long-</w:t>
      </w:r>
      <w:r w:rsidR="00AB7F22">
        <w:rPr>
          <w:rFonts w:ascii="Arial" w:hAnsi="Arial" w:cs="Arial"/>
        </w:rPr>
        <w:t>t</w:t>
      </w:r>
      <w:r w:rsidR="00674148">
        <w:rPr>
          <w:rFonts w:ascii="Arial" w:hAnsi="Arial" w:cs="Arial"/>
        </w:rPr>
        <w:t>erm objectives)</w:t>
      </w:r>
      <w:r w:rsidR="00AB23F4">
        <w:rPr>
          <w:rFonts w:ascii="Arial" w:hAnsi="Arial" w:cs="Arial"/>
          <w:b/>
          <w:bCs/>
        </w:rPr>
        <w:t xml:space="preserve"> </w:t>
      </w:r>
    </w:p>
    <w:p w14:paraId="55082381" w14:textId="08455B1D" w:rsidR="003B564E" w:rsidRPr="006839D2" w:rsidRDefault="003B564E" w:rsidP="0070018A">
      <w:pPr>
        <w:rPr>
          <w:rFonts w:ascii="Arial" w:hAnsi="Arial" w:cs="Arial"/>
          <w:sz w:val="24"/>
          <w:szCs w:val="24"/>
        </w:rPr>
      </w:pPr>
      <w:r w:rsidRPr="006839D2">
        <w:rPr>
          <w:rFonts w:ascii="Arial" w:hAnsi="Arial" w:cs="Arial"/>
          <w:sz w:val="24"/>
          <w:szCs w:val="24"/>
        </w:rPr>
        <w:t>The following material has been used as successful guidance when operating EGL-based leadership groups. This guidance includes:</w:t>
      </w:r>
    </w:p>
    <w:p w14:paraId="36FA22B3" w14:textId="77777777" w:rsidR="003B564E" w:rsidRDefault="003B564E" w:rsidP="0070018A">
      <w:pPr>
        <w:rPr>
          <w:rFonts w:ascii="Arial" w:hAnsi="Arial" w:cs="Arial"/>
          <w:b/>
          <w:bCs/>
          <w:sz w:val="24"/>
          <w:szCs w:val="24"/>
        </w:rPr>
      </w:pPr>
    </w:p>
    <w:p w14:paraId="410B81CF" w14:textId="1423A83F" w:rsidR="0070018A" w:rsidRPr="009D713D" w:rsidRDefault="0070018A" w:rsidP="0070018A">
      <w:pPr>
        <w:rPr>
          <w:rFonts w:ascii="Arial" w:hAnsi="Arial" w:cs="Arial"/>
          <w:b/>
          <w:bCs/>
          <w:sz w:val="24"/>
          <w:szCs w:val="24"/>
        </w:rPr>
      </w:pPr>
      <w:r w:rsidRPr="009D713D">
        <w:rPr>
          <w:rFonts w:ascii="Arial" w:hAnsi="Arial" w:cs="Arial"/>
          <w:b/>
          <w:bCs/>
          <w:sz w:val="24"/>
          <w:szCs w:val="24"/>
        </w:rPr>
        <w:t>“Consider the general functions of a meeting</w:t>
      </w:r>
    </w:p>
    <w:p w14:paraId="49F3991C" w14:textId="77777777" w:rsidR="0070018A" w:rsidRPr="009D713D" w:rsidRDefault="0070018A" w:rsidP="0070018A">
      <w:pPr>
        <w:rPr>
          <w:rFonts w:ascii="Arial" w:hAnsi="Arial" w:cs="Arial"/>
          <w:sz w:val="24"/>
          <w:szCs w:val="24"/>
        </w:rPr>
      </w:pPr>
      <w:r w:rsidRPr="009D713D">
        <w:rPr>
          <w:rFonts w:ascii="Arial" w:hAnsi="Arial" w:cs="Arial"/>
          <w:sz w:val="24"/>
          <w:szCs w:val="24"/>
        </w:rPr>
        <w:t>Appreciating the multiple functions of a meeting can assist facilitators to have perspective when prioritising what happens during the meeting. Some functions to consider include:</w:t>
      </w:r>
    </w:p>
    <w:p w14:paraId="07BD3C13" w14:textId="6AC16C3D" w:rsidR="0070018A" w:rsidRPr="009D713D" w:rsidRDefault="0070018A" w:rsidP="00116B63">
      <w:pPr>
        <w:pStyle w:val="ListParagraph"/>
        <w:numPr>
          <w:ilvl w:val="0"/>
          <w:numId w:val="53"/>
        </w:numPr>
        <w:spacing w:before="0" w:beforeAutospacing="0" w:after="0" w:afterAutospacing="0"/>
        <w:contextualSpacing/>
        <w:rPr>
          <w:rFonts w:ascii="Arial" w:hAnsi="Arial" w:cs="Arial"/>
        </w:rPr>
      </w:pPr>
      <w:r w:rsidRPr="009D713D">
        <w:rPr>
          <w:rFonts w:ascii="Arial" w:hAnsi="Arial" w:cs="Arial"/>
        </w:rPr>
        <w:t>Developing a sense of “collective” identity and strength</w:t>
      </w:r>
    </w:p>
    <w:p w14:paraId="01B6626C" w14:textId="77777777" w:rsidR="0070018A" w:rsidRPr="009D713D" w:rsidRDefault="0070018A" w:rsidP="00116B63">
      <w:pPr>
        <w:pStyle w:val="ListParagraph"/>
        <w:numPr>
          <w:ilvl w:val="0"/>
          <w:numId w:val="53"/>
        </w:numPr>
        <w:spacing w:before="0" w:beforeAutospacing="0" w:after="0" w:afterAutospacing="0"/>
        <w:contextualSpacing/>
        <w:rPr>
          <w:rFonts w:ascii="Arial" w:hAnsi="Arial" w:cs="Arial"/>
        </w:rPr>
      </w:pPr>
      <w:r w:rsidRPr="009D713D">
        <w:rPr>
          <w:rFonts w:ascii="Arial" w:hAnsi="Arial" w:cs="Arial"/>
        </w:rPr>
        <w:t>A space to connect with others</w:t>
      </w:r>
    </w:p>
    <w:p w14:paraId="4CEA8194" w14:textId="77777777" w:rsidR="0070018A" w:rsidRPr="009D713D" w:rsidRDefault="0070018A" w:rsidP="00116B63">
      <w:pPr>
        <w:pStyle w:val="ListParagraph"/>
        <w:numPr>
          <w:ilvl w:val="0"/>
          <w:numId w:val="53"/>
        </w:numPr>
        <w:spacing w:before="0" w:beforeAutospacing="0" w:after="0" w:afterAutospacing="0"/>
        <w:contextualSpacing/>
        <w:rPr>
          <w:rFonts w:ascii="Arial" w:hAnsi="Arial" w:cs="Arial"/>
        </w:rPr>
      </w:pPr>
      <w:r w:rsidRPr="009D713D">
        <w:rPr>
          <w:rFonts w:ascii="Arial" w:hAnsi="Arial" w:cs="Arial"/>
        </w:rPr>
        <w:t>A place where members explore, refine and up-date collective (group) knowledge</w:t>
      </w:r>
    </w:p>
    <w:p w14:paraId="5B79FB62" w14:textId="77777777" w:rsidR="0070018A" w:rsidRPr="009D713D" w:rsidRDefault="0070018A" w:rsidP="00116B63">
      <w:pPr>
        <w:pStyle w:val="ListParagraph"/>
        <w:numPr>
          <w:ilvl w:val="0"/>
          <w:numId w:val="53"/>
        </w:numPr>
        <w:spacing w:before="0" w:beforeAutospacing="0" w:after="0" w:afterAutospacing="0"/>
        <w:contextualSpacing/>
        <w:rPr>
          <w:rFonts w:ascii="Arial" w:hAnsi="Arial" w:cs="Arial"/>
        </w:rPr>
      </w:pPr>
      <w:r w:rsidRPr="009D713D">
        <w:rPr>
          <w:rFonts w:ascii="Arial" w:hAnsi="Arial" w:cs="Arial"/>
        </w:rPr>
        <w:t>The “creative heart and mind” of the movement</w:t>
      </w:r>
    </w:p>
    <w:p w14:paraId="71ADCFAA" w14:textId="77777777" w:rsidR="0070018A" w:rsidRPr="009D713D" w:rsidRDefault="0070018A" w:rsidP="00116B63">
      <w:pPr>
        <w:pStyle w:val="ListParagraph"/>
        <w:numPr>
          <w:ilvl w:val="0"/>
          <w:numId w:val="53"/>
        </w:numPr>
        <w:spacing w:before="0" w:beforeAutospacing="0" w:after="0" w:afterAutospacing="0"/>
        <w:contextualSpacing/>
        <w:rPr>
          <w:rFonts w:ascii="Arial" w:hAnsi="Arial" w:cs="Arial"/>
        </w:rPr>
      </w:pPr>
      <w:r w:rsidRPr="009D713D">
        <w:rPr>
          <w:rFonts w:ascii="Arial" w:hAnsi="Arial" w:cs="Arial"/>
        </w:rPr>
        <w:lastRenderedPageBreak/>
        <w:t>A place where ideas are tested, amplified and shaped by discussion and debate</w:t>
      </w:r>
    </w:p>
    <w:p w14:paraId="3404B0A2" w14:textId="77777777" w:rsidR="0070018A" w:rsidRPr="009D713D" w:rsidRDefault="0070018A" w:rsidP="00116B63">
      <w:pPr>
        <w:pStyle w:val="ListParagraph"/>
        <w:numPr>
          <w:ilvl w:val="0"/>
          <w:numId w:val="53"/>
        </w:numPr>
        <w:spacing w:before="0" w:beforeAutospacing="0" w:after="0" w:afterAutospacing="0"/>
        <w:contextualSpacing/>
        <w:rPr>
          <w:rFonts w:ascii="Arial" w:hAnsi="Arial" w:cs="Arial"/>
        </w:rPr>
      </w:pPr>
      <w:r w:rsidRPr="009D713D">
        <w:rPr>
          <w:rFonts w:ascii="Arial" w:hAnsi="Arial" w:cs="Arial"/>
        </w:rPr>
        <w:t>A place where individual members can understand how their personal contributions fit with the goals of the wider group</w:t>
      </w:r>
    </w:p>
    <w:p w14:paraId="32F904B4" w14:textId="77777777" w:rsidR="0070018A" w:rsidRPr="009D713D" w:rsidRDefault="0070018A" w:rsidP="00116B63">
      <w:pPr>
        <w:pStyle w:val="ListParagraph"/>
        <w:numPr>
          <w:ilvl w:val="0"/>
          <w:numId w:val="53"/>
        </w:numPr>
        <w:spacing w:before="0" w:beforeAutospacing="0" w:after="0" w:afterAutospacing="0"/>
        <w:contextualSpacing/>
        <w:rPr>
          <w:rFonts w:ascii="Arial" w:hAnsi="Arial" w:cs="Arial"/>
        </w:rPr>
      </w:pPr>
      <w:r w:rsidRPr="009D713D">
        <w:rPr>
          <w:rFonts w:ascii="Arial" w:hAnsi="Arial" w:cs="Arial"/>
        </w:rPr>
        <w:t xml:space="preserve">An environment where stars are surfaced and rouges are restrained (a place of endorsement and accountability to the whole) </w:t>
      </w:r>
    </w:p>
    <w:p w14:paraId="16363CAB" w14:textId="77777777" w:rsidR="0070018A" w:rsidRPr="009D713D" w:rsidRDefault="0070018A" w:rsidP="0070018A">
      <w:pPr>
        <w:rPr>
          <w:rFonts w:ascii="Arial" w:hAnsi="Arial" w:cs="Arial"/>
          <w:sz w:val="24"/>
          <w:szCs w:val="24"/>
        </w:rPr>
      </w:pPr>
    </w:p>
    <w:p w14:paraId="0016A2F1" w14:textId="77777777" w:rsidR="00AB7F22" w:rsidRDefault="00AB7F22" w:rsidP="0070018A">
      <w:pPr>
        <w:rPr>
          <w:rFonts w:ascii="Arial" w:hAnsi="Arial" w:cs="Arial"/>
          <w:b/>
          <w:bCs/>
          <w:sz w:val="24"/>
          <w:szCs w:val="24"/>
        </w:rPr>
      </w:pPr>
    </w:p>
    <w:p w14:paraId="39C22657" w14:textId="0F927171" w:rsidR="0070018A" w:rsidRPr="009D713D" w:rsidRDefault="0070018A" w:rsidP="0070018A">
      <w:pPr>
        <w:rPr>
          <w:rFonts w:ascii="Arial" w:hAnsi="Arial" w:cs="Arial"/>
          <w:b/>
          <w:bCs/>
          <w:sz w:val="24"/>
          <w:szCs w:val="24"/>
        </w:rPr>
      </w:pPr>
      <w:r w:rsidRPr="009D713D">
        <w:rPr>
          <w:rFonts w:ascii="Arial" w:hAnsi="Arial" w:cs="Arial"/>
          <w:b/>
          <w:bCs/>
          <w:sz w:val="24"/>
          <w:szCs w:val="24"/>
        </w:rPr>
        <w:t>Before a meeting</w:t>
      </w:r>
    </w:p>
    <w:p w14:paraId="557B8B29"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b/>
          <w:bCs/>
        </w:rPr>
      </w:pPr>
      <w:bookmarkStart w:id="7" w:name="_Hlk112251761"/>
      <w:r w:rsidRPr="009D713D">
        <w:rPr>
          <w:rFonts w:ascii="Arial" w:hAnsi="Arial" w:cs="Arial"/>
          <w:b/>
          <w:bCs/>
        </w:rPr>
        <w:t xml:space="preserve">Determine/clarify </w:t>
      </w:r>
      <w:bookmarkEnd w:id="7"/>
      <w:r w:rsidRPr="009D713D">
        <w:rPr>
          <w:rFonts w:ascii="Arial" w:hAnsi="Arial" w:cs="Arial"/>
          <w:b/>
          <w:bCs/>
        </w:rPr>
        <w:t>the purpose of the meeting</w:t>
      </w:r>
    </w:p>
    <w:p w14:paraId="4EB260D1" w14:textId="77777777" w:rsidR="0070018A" w:rsidRDefault="0070018A" w:rsidP="0070018A">
      <w:pPr>
        <w:ind w:left="360"/>
        <w:rPr>
          <w:rFonts w:ascii="Arial" w:hAnsi="Arial" w:cs="Arial"/>
          <w:sz w:val="24"/>
          <w:szCs w:val="24"/>
        </w:rPr>
      </w:pPr>
      <w:r w:rsidRPr="009D713D">
        <w:rPr>
          <w:rFonts w:ascii="Arial" w:hAnsi="Arial" w:cs="Arial"/>
          <w:sz w:val="24"/>
          <w:szCs w:val="24"/>
        </w:rPr>
        <w:t>How will the success of the meeting be determined?</w:t>
      </w:r>
    </w:p>
    <w:p w14:paraId="445F46E7" w14:textId="77777777" w:rsidR="00FE057A" w:rsidRPr="009D713D" w:rsidRDefault="00FE057A" w:rsidP="0070018A">
      <w:pPr>
        <w:ind w:left="360"/>
        <w:rPr>
          <w:rFonts w:ascii="Arial" w:hAnsi="Arial" w:cs="Arial"/>
          <w:sz w:val="24"/>
          <w:szCs w:val="24"/>
        </w:rPr>
      </w:pPr>
    </w:p>
    <w:p w14:paraId="253FDBF6" w14:textId="77777777" w:rsidR="0070018A" w:rsidRDefault="0070018A" w:rsidP="00116B63">
      <w:pPr>
        <w:pStyle w:val="ListParagraph"/>
        <w:numPr>
          <w:ilvl w:val="0"/>
          <w:numId w:val="54"/>
        </w:numPr>
        <w:spacing w:before="0" w:beforeAutospacing="0" w:after="0" w:afterAutospacing="0"/>
        <w:contextualSpacing/>
        <w:rPr>
          <w:rFonts w:ascii="Arial" w:hAnsi="Arial" w:cs="Arial"/>
          <w:b/>
          <w:bCs/>
        </w:rPr>
      </w:pPr>
      <w:r w:rsidRPr="009D713D">
        <w:rPr>
          <w:rFonts w:ascii="Arial" w:hAnsi="Arial" w:cs="Arial"/>
          <w:b/>
          <w:bCs/>
        </w:rPr>
        <w:t>Determine/clarify whether there are specific objectives that need to be prioritised</w:t>
      </w:r>
    </w:p>
    <w:p w14:paraId="036923AB" w14:textId="77777777" w:rsidR="00FE057A" w:rsidRPr="009D713D" w:rsidRDefault="00FE057A" w:rsidP="00FE057A">
      <w:pPr>
        <w:pStyle w:val="ListParagraph"/>
        <w:spacing w:before="0" w:beforeAutospacing="0" w:after="0" w:afterAutospacing="0"/>
        <w:ind w:left="786"/>
        <w:contextualSpacing/>
        <w:rPr>
          <w:rFonts w:ascii="Arial" w:hAnsi="Arial" w:cs="Arial"/>
          <w:b/>
          <w:bCs/>
        </w:rPr>
      </w:pPr>
    </w:p>
    <w:p w14:paraId="22EFD5A8"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b/>
          <w:bCs/>
        </w:rPr>
      </w:pPr>
      <w:r w:rsidRPr="009D713D">
        <w:rPr>
          <w:rFonts w:ascii="Arial" w:hAnsi="Arial" w:cs="Arial"/>
          <w:b/>
          <w:bCs/>
        </w:rPr>
        <w:t>Develop an agenda</w:t>
      </w:r>
    </w:p>
    <w:p w14:paraId="4F6ACEA1" w14:textId="77777777" w:rsidR="003B564E" w:rsidRDefault="003B564E" w:rsidP="0070018A">
      <w:pPr>
        <w:ind w:left="360"/>
        <w:rPr>
          <w:rFonts w:ascii="Arial" w:hAnsi="Arial" w:cs="Arial"/>
          <w:sz w:val="24"/>
          <w:szCs w:val="24"/>
        </w:rPr>
      </w:pPr>
    </w:p>
    <w:p w14:paraId="038C090E" w14:textId="255F2DBF" w:rsidR="0070018A" w:rsidRPr="009D713D" w:rsidRDefault="0070018A" w:rsidP="0070018A">
      <w:pPr>
        <w:ind w:left="360"/>
        <w:rPr>
          <w:rFonts w:ascii="Arial" w:hAnsi="Arial" w:cs="Arial"/>
          <w:sz w:val="24"/>
          <w:szCs w:val="24"/>
        </w:rPr>
      </w:pPr>
      <w:r w:rsidRPr="009D713D">
        <w:rPr>
          <w:rFonts w:ascii="Arial" w:hAnsi="Arial" w:cs="Arial"/>
          <w:sz w:val="24"/>
          <w:szCs w:val="24"/>
        </w:rPr>
        <w:t xml:space="preserve">This enables people to prepare for what might be discussed. </w:t>
      </w:r>
    </w:p>
    <w:p w14:paraId="02ADA6A5" w14:textId="77777777" w:rsidR="0070018A" w:rsidRPr="009D713D" w:rsidRDefault="0070018A" w:rsidP="0070018A">
      <w:pPr>
        <w:ind w:left="360"/>
        <w:rPr>
          <w:rFonts w:ascii="Arial" w:hAnsi="Arial" w:cs="Arial"/>
          <w:sz w:val="24"/>
          <w:szCs w:val="24"/>
        </w:rPr>
      </w:pPr>
      <w:r w:rsidRPr="009D713D">
        <w:rPr>
          <w:rFonts w:ascii="Arial" w:hAnsi="Arial" w:cs="Arial"/>
          <w:sz w:val="24"/>
          <w:szCs w:val="24"/>
        </w:rPr>
        <w:t>Note: in an EGL context, the meeting agenda may need to be adapted to the pressing issues for disabled people and families “on the day”</w:t>
      </w:r>
    </w:p>
    <w:p w14:paraId="5ADEC78E" w14:textId="77777777" w:rsidR="0070018A" w:rsidRPr="009D713D" w:rsidRDefault="0070018A" w:rsidP="0070018A">
      <w:pPr>
        <w:ind w:left="360"/>
        <w:rPr>
          <w:rFonts w:ascii="Arial" w:hAnsi="Arial" w:cs="Arial"/>
          <w:sz w:val="24"/>
          <w:szCs w:val="24"/>
        </w:rPr>
      </w:pPr>
    </w:p>
    <w:p w14:paraId="2F9A7499"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b/>
          <w:bCs/>
        </w:rPr>
        <w:t>Ensure any preliminary information/papers have been circulated well in advance of the meeting</w:t>
      </w:r>
      <w:r w:rsidRPr="009D713D">
        <w:rPr>
          <w:rFonts w:ascii="Arial" w:hAnsi="Arial" w:cs="Arial"/>
        </w:rPr>
        <w:t>.</w:t>
      </w:r>
    </w:p>
    <w:p w14:paraId="5377CC2D" w14:textId="77777777" w:rsidR="0070018A" w:rsidRPr="009D713D" w:rsidRDefault="0070018A" w:rsidP="0070018A">
      <w:pPr>
        <w:rPr>
          <w:rFonts w:ascii="Arial" w:hAnsi="Arial" w:cs="Arial"/>
          <w:sz w:val="24"/>
          <w:szCs w:val="24"/>
        </w:rPr>
      </w:pPr>
    </w:p>
    <w:p w14:paraId="35E0B5D6" w14:textId="77777777" w:rsidR="0070018A" w:rsidRPr="009D713D" w:rsidRDefault="0070018A" w:rsidP="0070018A">
      <w:pPr>
        <w:ind w:left="360"/>
        <w:rPr>
          <w:rFonts w:ascii="Arial" w:hAnsi="Arial" w:cs="Arial"/>
          <w:sz w:val="24"/>
          <w:szCs w:val="24"/>
        </w:rPr>
      </w:pPr>
      <w:r w:rsidRPr="009D713D">
        <w:rPr>
          <w:rFonts w:ascii="Arial" w:hAnsi="Arial" w:cs="Arial"/>
          <w:sz w:val="24"/>
          <w:szCs w:val="24"/>
        </w:rPr>
        <w:t>Note 1: in an EGL context, some group members may need to consult with wider networks prior to presenting a perspective at a meeting, so circulating material prior to the meeting is important</w:t>
      </w:r>
    </w:p>
    <w:p w14:paraId="08ACA445" w14:textId="77777777" w:rsidR="0070018A" w:rsidRPr="009D713D" w:rsidRDefault="0070018A" w:rsidP="0070018A">
      <w:pPr>
        <w:ind w:left="360"/>
        <w:rPr>
          <w:rFonts w:ascii="Arial" w:hAnsi="Arial" w:cs="Arial"/>
          <w:sz w:val="24"/>
          <w:szCs w:val="24"/>
        </w:rPr>
      </w:pPr>
      <w:r w:rsidRPr="009D713D">
        <w:rPr>
          <w:rFonts w:ascii="Arial" w:hAnsi="Arial" w:cs="Arial"/>
          <w:sz w:val="24"/>
          <w:szCs w:val="24"/>
        </w:rPr>
        <w:t>Note 2: in some instances, material may be confidential to immediate group members. If this is the situation, these papers need to me clearly marked as confidential to group members</w:t>
      </w:r>
    </w:p>
    <w:p w14:paraId="7C7524FF"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b/>
          <w:bCs/>
        </w:rPr>
      </w:pPr>
      <w:r w:rsidRPr="009D713D">
        <w:rPr>
          <w:rFonts w:ascii="Arial" w:hAnsi="Arial" w:cs="Arial"/>
          <w:b/>
          <w:bCs/>
        </w:rPr>
        <w:t>Double check that all of the group members, and those that are part of some people’s reasonable accommodation (meeting assistant, interpreters etc), have the meeting details</w:t>
      </w:r>
    </w:p>
    <w:p w14:paraId="35193C01" w14:textId="77777777" w:rsidR="0070018A" w:rsidRPr="009D713D" w:rsidRDefault="0070018A" w:rsidP="0070018A">
      <w:pPr>
        <w:ind w:left="360"/>
        <w:rPr>
          <w:rFonts w:ascii="Arial" w:hAnsi="Arial" w:cs="Arial"/>
          <w:sz w:val="24"/>
          <w:szCs w:val="24"/>
        </w:rPr>
      </w:pPr>
    </w:p>
    <w:p w14:paraId="241FC576" w14:textId="77777777" w:rsidR="0070018A" w:rsidRPr="009D713D" w:rsidRDefault="0070018A" w:rsidP="0070018A">
      <w:pPr>
        <w:rPr>
          <w:rFonts w:ascii="Arial" w:hAnsi="Arial" w:cs="Arial"/>
          <w:b/>
          <w:bCs/>
          <w:sz w:val="24"/>
          <w:szCs w:val="24"/>
        </w:rPr>
      </w:pPr>
      <w:r w:rsidRPr="009D713D">
        <w:rPr>
          <w:rFonts w:ascii="Arial" w:hAnsi="Arial" w:cs="Arial"/>
          <w:b/>
          <w:bCs/>
          <w:sz w:val="24"/>
          <w:szCs w:val="24"/>
        </w:rPr>
        <w:t>During a meeting</w:t>
      </w:r>
    </w:p>
    <w:p w14:paraId="46990B8B"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Ensure the meeting follows a clear process</w:t>
      </w:r>
    </w:p>
    <w:p w14:paraId="785CA670"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Encourage all to contribute (specific strategies may need to be used to create the space for some people to contribute)</w:t>
      </w:r>
    </w:p>
    <w:p w14:paraId="156A19D1"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Keep the discussion focused</w:t>
      </w:r>
    </w:p>
    <w:p w14:paraId="226D159C"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Encourages different perspectives to be presented</w:t>
      </w:r>
    </w:p>
    <w:p w14:paraId="4DE2BB5E"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lastRenderedPageBreak/>
        <w:t>Keep balance between the task (getting something done) and maintenance (how individuals are feeling)</w:t>
      </w:r>
    </w:p>
    <w:p w14:paraId="0E3AD9BF"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Paraphrase and/or positively reframe contributions</w:t>
      </w:r>
    </w:p>
    <w:p w14:paraId="02C02AA4"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Establish a difference between factual information and people’s opinions (both are valuable!)</w:t>
      </w:r>
    </w:p>
    <w:p w14:paraId="2130762D"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 xml:space="preserve">Encourage the group to come up with options – </w:t>
      </w:r>
      <w:proofErr w:type="spellStart"/>
      <w:r w:rsidRPr="009D713D">
        <w:rPr>
          <w:rFonts w:ascii="Arial" w:hAnsi="Arial" w:cs="Arial"/>
        </w:rPr>
        <w:t>not</w:t>
      </w:r>
      <w:proofErr w:type="spellEnd"/>
      <w:r w:rsidRPr="009D713D">
        <w:rPr>
          <w:rFonts w:ascii="Arial" w:hAnsi="Arial" w:cs="Arial"/>
        </w:rPr>
        <w:t xml:space="preserve"> single solutions</w:t>
      </w:r>
    </w:p>
    <w:p w14:paraId="5B325059"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 xml:space="preserve">Monitor whether something is best worked on in ‘small </w:t>
      </w:r>
      <w:proofErr w:type="gramStart"/>
      <w:r w:rsidRPr="009D713D">
        <w:rPr>
          <w:rFonts w:ascii="Arial" w:hAnsi="Arial" w:cs="Arial"/>
        </w:rPr>
        <w:t>groups’</w:t>
      </w:r>
      <w:proofErr w:type="gramEnd"/>
      <w:r w:rsidRPr="009D713D">
        <w:rPr>
          <w:rFonts w:ascii="Arial" w:hAnsi="Arial" w:cs="Arial"/>
        </w:rPr>
        <w:t xml:space="preserve"> or the larger group. If things are discussed in small groups, make sure there is the time for each group to feed back to the wider group</w:t>
      </w:r>
    </w:p>
    <w:p w14:paraId="3441596C"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Check that all decisions/actions are understood by all present</w:t>
      </w:r>
    </w:p>
    <w:p w14:paraId="4A105E13"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Model concise, clear and constructive communication</w:t>
      </w:r>
    </w:p>
    <w:p w14:paraId="70F5D092"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rPr>
      </w:pPr>
      <w:r w:rsidRPr="009D713D">
        <w:rPr>
          <w:rFonts w:ascii="Arial" w:hAnsi="Arial" w:cs="Arial"/>
        </w:rPr>
        <w:t>Conclude the meeting with a summary of progress and acknowledging peoples time and expertise</w:t>
      </w:r>
    </w:p>
    <w:p w14:paraId="214F70CB" w14:textId="77777777" w:rsidR="0070018A" w:rsidRPr="009D713D" w:rsidRDefault="0070018A" w:rsidP="0070018A">
      <w:pPr>
        <w:rPr>
          <w:rFonts w:ascii="Arial" w:hAnsi="Arial" w:cs="Arial"/>
          <w:sz w:val="24"/>
          <w:szCs w:val="24"/>
        </w:rPr>
      </w:pPr>
    </w:p>
    <w:p w14:paraId="7FA6EA0B" w14:textId="77777777" w:rsidR="0070018A" w:rsidRPr="009D713D" w:rsidRDefault="0070018A" w:rsidP="0070018A">
      <w:pPr>
        <w:rPr>
          <w:rFonts w:ascii="Arial" w:hAnsi="Arial" w:cs="Arial"/>
          <w:b/>
          <w:bCs/>
          <w:sz w:val="24"/>
          <w:szCs w:val="24"/>
        </w:rPr>
      </w:pPr>
      <w:r w:rsidRPr="009D713D">
        <w:rPr>
          <w:rFonts w:ascii="Arial" w:hAnsi="Arial" w:cs="Arial"/>
          <w:b/>
          <w:bCs/>
          <w:sz w:val="24"/>
          <w:szCs w:val="24"/>
        </w:rPr>
        <w:t>After a meeting</w:t>
      </w:r>
    </w:p>
    <w:p w14:paraId="25C96A7D" w14:textId="77777777" w:rsidR="0070018A" w:rsidRPr="009D713D" w:rsidRDefault="0070018A" w:rsidP="00116B63">
      <w:pPr>
        <w:pStyle w:val="ListParagraph"/>
        <w:numPr>
          <w:ilvl w:val="0"/>
          <w:numId w:val="54"/>
        </w:numPr>
        <w:spacing w:before="0" w:beforeAutospacing="0" w:after="0" w:afterAutospacing="0"/>
        <w:contextualSpacing/>
        <w:rPr>
          <w:rFonts w:ascii="Arial" w:hAnsi="Arial" w:cs="Arial"/>
          <w:b/>
          <w:bCs/>
        </w:rPr>
      </w:pPr>
      <w:r w:rsidRPr="009D713D">
        <w:rPr>
          <w:rFonts w:ascii="Arial" w:hAnsi="Arial" w:cs="Arial"/>
          <w:b/>
          <w:bCs/>
        </w:rPr>
        <w:t>Ensure there is a timely and accurate record of key discussions, decisions and actions.</w:t>
      </w:r>
    </w:p>
    <w:p w14:paraId="15709956" w14:textId="77777777" w:rsidR="0070018A" w:rsidRPr="009D713D" w:rsidRDefault="0070018A" w:rsidP="0070018A">
      <w:pPr>
        <w:ind w:left="720"/>
        <w:rPr>
          <w:rFonts w:ascii="Arial" w:hAnsi="Arial" w:cs="Arial"/>
          <w:sz w:val="24"/>
          <w:szCs w:val="24"/>
        </w:rPr>
      </w:pPr>
      <w:r w:rsidRPr="009D713D">
        <w:rPr>
          <w:rFonts w:ascii="Arial" w:hAnsi="Arial" w:cs="Arial"/>
          <w:sz w:val="24"/>
          <w:szCs w:val="24"/>
        </w:rPr>
        <w:t>Note: this might include: when the meeting was, who attended, who is responsible for actions, associated timeframes, how success will be measured and the date and location of the next meeting.</w:t>
      </w:r>
    </w:p>
    <w:p w14:paraId="5F1D4C1B" w14:textId="744324E3" w:rsidR="0070018A" w:rsidRPr="009D713D" w:rsidRDefault="0070018A" w:rsidP="0070018A">
      <w:pPr>
        <w:ind w:left="426"/>
        <w:rPr>
          <w:rFonts w:ascii="Arial" w:hAnsi="Arial" w:cs="Arial"/>
          <w:sz w:val="24"/>
          <w:szCs w:val="24"/>
        </w:rPr>
      </w:pPr>
      <w:r w:rsidRPr="009D713D">
        <w:rPr>
          <w:rFonts w:ascii="Arial" w:hAnsi="Arial" w:cs="Arial"/>
          <w:sz w:val="24"/>
          <w:szCs w:val="24"/>
        </w:rPr>
        <w:t xml:space="preserve">g) </w:t>
      </w:r>
      <w:r w:rsidRPr="009D713D">
        <w:rPr>
          <w:rFonts w:ascii="Arial" w:hAnsi="Arial" w:cs="Arial"/>
          <w:b/>
          <w:bCs/>
          <w:sz w:val="24"/>
          <w:szCs w:val="24"/>
        </w:rPr>
        <w:t>Check the accuracy of the record of the meeting with participants</w:t>
      </w:r>
      <w:r w:rsidRPr="009D713D">
        <w:rPr>
          <w:rFonts w:ascii="Arial" w:hAnsi="Arial" w:cs="Arial"/>
          <w:sz w:val="24"/>
          <w:szCs w:val="24"/>
        </w:rPr>
        <w:t>”</w:t>
      </w:r>
      <w:r w:rsidRPr="009D713D">
        <w:rPr>
          <w:rStyle w:val="FootnoteReference"/>
          <w:sz w:val="24"/>
          <w:szCs w:val="24"/>
        </w:rPr>
        <w:footnoteReference w:id="10"/>
      </w:r>
      <w:r w:rsidRPr="009D713D">
        <w:rPr>
          <w:rFonts w:ascii="Arial" w:hAnsi="Arial" w:cs="Arial"/>
          <w:sz w:val="24"/>
          <w:szCs w:val="24"/>
        </w:rPr>
        <w:t xml:space="preserve"> </w:t>
      </w:r>
    </w:p>
    <w:p w14:paraId="09890E0D" w14:textId="77777777" w:rsidR="008437CC" w:rsidRPr="009D713D" w:rsidRDefault="008437CC" w:rsidP="008437CC">
      <w:pPr>
        <w:rPr>
          <w:rFonts w:ascii="Arial" w:hAnsi="Arial" w:cs="Arial"/>
          <w:sz w:val="24"/>
          <w:szCs w:val="24"/>
        </w:rPr>
      </w:pPr>
    </w:p>
    <w:p w14:paraId="7568C1B7" w14:textId="28143F72" w:rsidR="00CA05CF" w:rsidRPr="003B564E" w:rsidRDefault="00B44A57" w:rsidP="00116B63">
      <w:pPr>
        <w:pStyle w:val="ListParagraph"/>
        <w:numPr>
          <w:ilvl w:val="0"/>
          <w:numId w:val="51"/>
        </w:numPr>
        <w:rPr>
          <w:rFonts w:ascii="Arial" w:hAnsi="Arial" w:cs="Arial"/>
          <w:sz w:val="28"/>
          <w:szCs w:val="28"/>
        </w:rPr>
      </w:pPr>
      <w:r>
        <w:rPr>
          <w:rFonts w:ascii="Arial" w:hAnsi="Arial" w:cs="Arial"/>
          <w:b/>
          <w:bCs/>
          <w:sz w:val="28"/>
          <w:szCs w:val="28"/>
        </w:rPr>
        <w:t>Having r</w:t>
      </w:r>
      <w:r w:rsidR="00995654" w:rsidRPr="003B564E">
        <w:rPr>
          <w:rFonts w:ascii="Arial" w:hAnsi="Arial" w:cs="Arial"/>
          <w:b/>
          <w:bCs/>
          <w:sz w:val="28"/>
          <w:szCs w:val="28"/>
        </w:rPr>
        <w:t>egular checks</w:t>
      </w:r>
      <w:r w:rsidR="00995654" w:rsidRPr="003B564E">
        <w:rPr>
          <w:rFonts w:ascii="Arial" w:hAnsi="Arial" w:cs="Arial"/>
          <w:sz w:val="28"/>
          <w:szCs w:val="28"/>
        </w:rPr>
        <w:t xml:space="preserve"> </w:t>
      </w:r>
    </w:p>
    <w:p w14:paraId="24109FF0" w14:textId="060A4670" w:rsidR="001D7D8A" w:rsidRPr="001D7D8A" w:rsidRDefault="001D7D8A" w:rsidP="00CA05CF">
      <w:pPr>
        <w:pStyle w:val="ListParagraph"/>
        <w:ind w:left="720"/>
        <w:rPr>
          <w:rFonts w:ascii="Arial" w:hAnsi="Arial" w:cs="Arial"/>
          <w:b/>
          <w:bCs/>
        </w:rPr>
      </w:pPr>
      <w:r w:rsidRPr="001D7D8A">
        <w:rPr>
          <w:rFonts w:ascii="Arial" w:hAnsi="Arial" w:cs="Arial"/>
          <w:b/>
          <w:bCs/>
        </w:rPr>
        <w:t>Key Point</w:t>
      </w:r>
    </w:p>
    <w:p w14:paraId="610774EA" w14:textId="42F6CE84" w:rsidR="001D7D8A" w:rsidRPr="001D7D8A" w:rsidRDefault="001D7D8A" w:rsidP="001D7D8A">
      <w:pPr>
        <w:pStyle w:val="ListParagraph"/>
        <w:numPr>
          <w:ilvl w:val="0"/>
          <w:numId w:val="67"/>
        </w:numPr>
        <w:rPr>
          <w:rFonts w:ascii="Arial" w:hAnsi="Arial" w:cs="Arial"/>
          <w:b/>
          <w:bCs/>
        </w:rPr>
      </w:pPr>
      <w:r w:rsidRPr="001D7D8A">
        <w:rPr>
          <w:rFonts w:ascii="Arial" w:hAnsi="Arial" w:cs="Arial"/>
          <w:b/>
          <w:bCs/>
        </w:rPr>
        <w:t>Embed reflective practice from the beginning</w:t>
      </w:r>
      <w:r>
        <w:rPr>
          <w:rFonts w:ascii="Arial" w:hAnsi="Arial" w:cs="Arial"/>
          <w:b/>
          <w:bCs/>
        </w:rPr>
        <w:t xml:space="preserve"> </w:t>
      </w:r>
      <w:r>
        <w:rPr>
          <w:rFonts w:ascii="Arial" w:hAnsi="Arial" w:cs="Arial"/>
        </w:rPr>
        <w:t>(“how are we going?”, “what is working well?” and “what needs to be changed?” are constant questions)</w:t>
      </w:r>
    </w:p>
    <w:p w14:paraId="72E74E4B" w14:textId="2AB21EDF" w:rsidR="003B564E" w:rsidRDefault="003B564E" w:rsidP="00CA05CF">
      <w:pPr>
        <w:pStyle w:val="ListParagraph"/>
        <w:ind w:left="720"/>
        <w:rPr>
          <w:rFonts w:ascii="Arial" w:hAnsi="Arial" w:cs="Arial"/>
        </w:rPr>
      </w:pPr>
      <w:r>
        <w:rPr>
          <w:rFonts w:ascii="Arial" w:hAnsi="Arial" w:cs="Arial"/>
        </w:rPr>
        <w:t>Part of the successful “</w:t>
      </w:r>
      <w:r w:rsidR="00E67FB8" w:rsidRPr="009D713D">
        <w:rPr>
          <w:rFonts w:ascii="Arial" w:hAnsi="Arial" w:cs="Arial"/>
        </w:rPr>
        <w:t>try-learn-adjust</w:t>
      </w:r>
      <w:r>
        <w:rPr>
          <w:rFonts w:ascii="Arial" w:hAnsi="Arial" w:cs="Arial"/>
        </w:rPr>
        <w:t xml:space="preserve">” process is to constantly be checking to see how things are going. Whether in a Core Group or Leadership Group the EGL approach requires people to be consistently questioning </w:t>
      </w:r>
      <w:r w:rsidR="002C0234">
        <w:rPr>
          <w:rFonts w:ascii="Arial" w:hAnsi="Arial" w:cs="Arial"/>
        </w:rPr>
        <w:t>alignment</w:t>
      </w:r>
      <w:r>
        <w:rPr>
          <w:rFonts w:ascii="Arial" w:hAnsi="Arial" w:cs="Arial"/>
        </w:rPr>
        <w:t xml:space="preserve"> with the EGL principles. This type of reflective practice ‘keeps things on track’ and is the principles-based replacement to rigid rules.</w:t>
      </w:r>
    </w:p>
    <w:p w14:paraId="5E800011" w14:textId="2824ADE3" w:rsidR="002C0234" w:rsidRDefault="002C0234" w:rsidP="00CA05CF">
      <w:pPr>
        <w:pStyle w:val="ListParagraph"/>
        <w:ind w:left="720"/>
        <w:rPr>
          <w:rFonts w:ascii="Arial" w:hAnsi="Arial" w:cs="Arial"/>
        </w:rPr>
      </w:pPr>
      <w:r>
        <w:rPr>
          <w:rFonts w:ascii="Arial" w:hAnsi="Arial" w:cs="Arial"/>
        </w:rPr>
        <w:t>When developing effective EGL-based leadership networks, this process is typically part of every group meeting for the first year or so. When people are EGL fluent, this may reduce to as/when needed or points of significant decision making or monitoring.</w:t>
      </w:r>
    </w:p>
    <w:p w14:paraId="1CFB60C7" w14:textId="77777777" w:rsidR="00E67FB8" w:rsidRDefault="00E67FB8">
      <w:pPr>
        <w:rPr>
          <w:rFonts w:ascii="Arial" w:hAnsi="Arial" w:cs="Arial"/>
          <w:sz w:val="24"/>
          <w:szCs w:val="24"/>
        </w:rPr>
      </w:pPr>
    </w:p>
    <w:p w14:paraId="6BA6A6D0" w14:textId="77777777" w:rsidR="00C3288C" w:rsidRDefault="00C3288C">
      <w:pPr>
        <w:rPr>
          <w:rFonts w:ascii="Arial" w:hAnsi="Arial" w:cs="Arial"/>
          <w:sz w:val="24"/>
          <w:szCs w:val="24"/>
        </w:rPr>
      </w:pPr>
    </w:p>
    <w:p w14:paraId="6DA86C6F" w14:textId="77777777" w:rsidR="00C3288C" w:rsidRDefault="00C3288C">
      <w:pPr>
        <w:rPr>
          <w:rFonts w:ascii="Arial" w:hAnsi="Arial" w:cs="Arial"/>
          <w:sz w:val="24"/>
          <w:szCs w:val="24"/>
        </w:rPr>
      </w:pPr>
    </w:p>
    <w:p w14:paraId="0FE3AFEB" w14:textId="5DCE1AB4" w:rsidR="009771A3" w:rsidRPr="00672A01" w:rsidRDefault="004B1D46" w:rsidP="00672A01">
      <w:pPr>
        <w:pStyle w:val="ListParagraph"/>
        <w:numPr>
          <w:ilvl w:val="0"/>
          <w:numId w:val="68"/>
        </w:numPr>
        <w:rPr>
          <w:rFonts w:ascii="Arial" w:hAnsi="Arial" w:cs="Arial"/>
          <w:b/>
          <w:bCs/>
          <w:sz w:val="28"/>
          <w:szCs w:val="28"/>
        </w:rPr>
      </w:pPr>
      <w:r>
        <w:rPr>
          <w:rFonts w:ascii="Arial" w:hAnsi="Arial" w:cs="Arial"/>
          <w:b/>
          <w:bCs/>
          <w:sz w:val="28"/>
          <w:szCs w:val="28"/>
        </w:rPr>
        <w:t>Ensuring g</w:t>
      </w:r>
      <w:r w:rsidR="009771A3" w:rsidRPr="00672A01">
        <w:rPr>
          <w:rFonts w:ascii="Arial" w:hAnsi="Arial" w:cs="Arial"/>
          <w:b/>
          <w:bCs/>
          <w:sz w:val="28"/>
          <w:szCs w:val="28"/>
        </w:rPr>
        <w:t>roup facilitation</w:t>
      </w:r>
      <w:r w:rsidR="003B564E" w:rsidRPr="00672A01">
        <w:rPr>
          <w:rFonts w:ascii="Arial" w:hAnsi="Arial" w:cs="Arial"/>
          <w:b/>
          <w:bCs/>
          <w:sz w:val="28"/>
          <w:szCs w:val="28"/>
        </w:rPr>
        <w:t xml:space="preserve"> </w:t>
      </w:r>
      <w:r>
        <w:rPr>
          <w:rFonts w:ascii="Arial" w:hAnsi="Arial" w:cs="Arial"/>
          <w:b/>
          <w:bCs/>
          <w:sz w:val="28"/>
          <w:szCs w:val="28"/>
        </w:rPr>
        <w:t xml:space="preserve">is </w:t>
      </w:r>
      <w:r w:rsidR="003B564E" w:rsidRPr="00672A01">
        <w:rPr>
          <w:rFonts w:ascii="Arial" w:hAnsi="Arial" w:cs="Arial"/>
          <w:b/>
          <w:bCs/>
          <w:sz w:val="28"/>
          <w:szCs w:val="28"/>
        </w:rPr>
        <w:t xml:space="preserve">in an EGL context </w:t>
      </w:r>
    </w:p>
    <w:tbl>
      <w:tblPr>
        <w:tblStyle w:val="TableGrid"/>
        <w:tblW w:w="0" w:type="auto"/>
        <w:tblLook w:val="04A0" w:firstRow="1" w:lastRow="0" w:firstColumn="1" w:lastColumn="0" w:noHBand="0" w:noVBand="1"/>
      </w:tblPr>
      <w:tblGrid>
        <w:gridCol w:w="9016"/>
      </w:tblGrid>
      <w:tr w:rsidR="00923EA2" w14:paraId="2EF97D8D" w14:textId="77777777" w:rsidTr="00923EA2">
        <w:tc>
          <w:tcPr>
            <w:tcW w:w="9016" w:type="dxa"/>
            <w:tcBorders>
              <w:top w:val="nil"/>
              <w:left w:val="nil"/>
              <w:bottom w:val="nil"/>
              <w:right w:val="nil"/>
            </w:tcBorders>
            <w:shd w:val="clear" w:color="auto" w:fill="E2EFD9" w:themeFill="accent6" w:themeFillTint="33"/>
          </w:tcPr>
          <w:p w14:paraId="568B0988" w14:textId="132B18A9" w:rsidR="00923EA2" w:rsidRPr="00923EA2" w:rsidRDefault="00923EA2" w:rsidP="00923EA2">
            <w:pPr>
              <w:ind w:left="360"/>
              <w:rPr>
                <w:rFonts w:cs="Arial"/>
                <w:b/>
                <w:bCs/>
                <w:sz w:val="24"/>
                <w:szCs w:val="24"/>
              </w:rPr>
            </w:pPr>
            <w:r w:rsidRPr="00923EA2">
              <w:rPr>
                <w:rFonts w:cs="Arial"/>
                <w:b/>
                <w:bCs/>
                <w:color w:val="385623" w:themeColor="accent6" w:themeShade="80"/>
                <w:sz w:val="24"/>
                <w:szCs w:val="24"/>
              </w:rPr>
              <w:t xml:space="preserve">A clear lesson from the last decade of EGL-based leadership development is that the effectiveness of leadership development relies on the people facilitating EGL leadership groups to have a set of skills that demonstrate EGL! </w:t>
            </w:r>
          </w:p>
        </w:tc>
      </w:tr>
    </w:tbl>
    <w:p w14:paraId="12E8E958" w14:textId="77777777" w:rsidR="0097222B" w:rsidRDefault="0097222B" w:rsidP="002C0234">
      <w:pPr>
        <w:rPr>
          <w:rFonts w:ascii="Arial" w:hAnsi="Arial" w:cs="Arial"/>
          <w:b/>
          <w:bCs/>
          <w:sz w:val="24"/>
          <w:szCs w:val="24"/>
        </w:rPr>
      </w:pPr>
    </w:p>
    <w:p w14:paraId="2655F0FD" w14:textId="115D7027" w:rsidR="00AB23F4" w:rsidRDefault="00AB23F4" w:rsidP="00AB23F4">
      <w:pPr>
        <w:pStyle w:val="ListParagraph"/>
        <w:rPr>
          <w:rFonts w:ascii="Arial" w:hAnsi="Arial" w:cs="Arial"/>
          <w:b/>
          <w:bCs/>
        </w:rPr>
      </w:pPr>
      <w:r w:rsidRPr="00017C26">
        <w:rPr>
          <w:rFonts w:ascii="Arial" w:hAnsi="Arial" w:cs="Arial"/>
          <w:b/>
          <w:bCs/>
        </w:rPr>
        <w:t>Key Point</w:t>
      </w:r>
    </w:p>
    <w:p w14:paraId="4A0AE0B8" w14:textId="37ADA62E" w:rsidR="00AB23F4" w:rsidRDefault="001D7D8A" w:rsidP="00AB23F4">
      <w:pPr>
        <w:pStyle w:val="ListParagraph"/>
        <w:numPr>
          <w:ilvl w:val="0"/>
          <w:numId w:val="66"/>
        </w:numPr>
        <w:rPr>
          <w:rFonts w:ascii="Arial" w:hAnsi="Arial" w:cs="Arial"/>
          <w:b/>
          <w:bCs/>
        </w:rPr>
      </w:pPr>
      <w:r>
        <w:rPr>
          <w:rFonts w:ascii="Arial" w:hAnsi="Arial" w:cs="Arial"/>
          <w:b/>
          <w:bCs/>
        </w:rPr>
        <w:t xml:space="preserve">Ensure group facilitators have EGL-aligned facilitation skills </w:t>
      </w:r>
      <w:r>
        <w:rPr>
          <w:rFonts w:ascii="Arial" w:hAnsi="Arial" w:cs="Arial"/>
        </w:rPr>
        <w:t xml:space="preserve">(know what you need in terms of priorities, values and practices in a facilitator) </w:t>
      </w:r>
      <w:r w:rsidR="00AB23F4">
        <w:rPr>
          <w:rFonts w:ascii="Arial" w:hAnsi="Arial" w:cs="Arial"/>
          <w:b/>
          <w:bCs/>
        </w:rPr>
        <w:t xml:space="preserve"> </w:t>
      </w:r>
    </w:p>
    <w:p w14:paraId="27CF1F4D" w14:textId="77777777" w:rsidR="00923EA2" w:rsidRDefault="00923EA2" w:rsidP="002C0234">
      <w:pPr>
        <w:rPr>
          <w:rFonts w:ascii="Arial" w:hAnsi="Arial" w:cs="Arial"/>
          <w:b/>
          <w:bCs/>
          <w:sz w:val="24"/>
          <w:szCs w:val="24"/>
        </w:rPr>
      </w:pPr>
    </w:p>
    <w:p w14:paraId="17EC074D" w14:textId="6A3B93BD" w:rsidR="002C0234" w:rsidRPr="002C0234" w:rsidRDefault="002C0234" w:rsidP="002C0234">
      <w:pPr>
        <w:rPr>
          <w:rFonts w:ascii="Arial" w:hAnsi="Arial" w:cs="Arial"/>
          <w:b/>
          <w:bCs/>
          <w:sz w:val="24"/>
          <w:szCs w:val="24"/>
        </w:rPr>
      </w:pPr>
      <w:r>
        <w:rPr>
          <w:rFonts w:ascii="Arial" w:hAnsi="Arial" w:cs="Arial"/>
          <w:sz w:val="24"/>
          <w:szCs w:val="24"/>
        </w:rPr>
        <w:t>Simply being an experienced facilitator does not necessarily equip people for this role. The following guidance may be worth considering:</w:t>
      </w:r>
      <w:r>
        <w:rPr>
          <w:rFonts w:ascii="Arial" w:hAnsi="Arial" w:cs="Arial"/>
          <w:b/>
          <w:bCs/>
          <w:sz w:val="24"/>
          <w:szCs w:val="24"/>
        </w:rPr>
        <w:t xml:space="preserve"> </w:t>
      </w:r>
    </w:p>
    <w:p w14:paraId="270E7764" w14:textId="4FE733EA" w:rsidR="009771A3" w:rsidRPr="009D713D" w:rsidRDefault="009771A3" w:rsidP="009771A3">
      <w:pPr>
        <w:rPr>
          <w:rFonts w:ascii="Arial" w:hAnsi="Arial" w:cs="Arial"/>
          <w:bCs/>
          <w:noProof/>
          <w:sz w:val="24"/>
          <w:szCs w:val="24"/>
        </w:rPr>
      </w:pPr>
      <w:r w:rsidRPr="009D713D">
        <w:rPr>
          <w:rFonts w:ascii="Arial" w:hAnsi="Arial" w:cs="Arial"/>
          <w:b/>
          <w:noProof/>
          <w:sz w:val="24"/>
          <w:szCs w:val="24"/>
        </w:rPr>
        <w:t>“Within an EGL context</w:t>
      </w:r>
      <w:r w:rsidRPr="009D713D">
        <w:rPr>
          <w:rFonts w:ascii="Arial" w:hAnsi="Arial" w:cs="Arial"/>
          <w:bCs/>
          <w:noProof/>
          <w:sz w:val="24"/>
          <w:szCs w:val="24"/>
        </w:rPr>
        <w:t xml:space="preserve">, there are additional elements for a facilitator to consider. </w:t>
      </w:r>
    </w:p>
    <w:p w14:paraId="3439522D" w14:textId="77777777" w:rsidR="009771A3" w:rsidRPr="009D713D" w:rsidRDefault="009771A3" w:rsidP="009771A3">
      <w:pPr>
        <w:rPr>
          <w:rFonts w:ascii="Arial" w:hAnsi="Arial" w:cs="Arial"/>
          <w:bCs/>
          <w:noProof/>
          <w:sz w:val="24"/>
          <w:szCs w:val="24"/>
        </w:rPr>
      </w:pPr>
      <w:r w:rsidRPr="009D713D">
        <w:rPr>
          <w:rFonts w:ascii="Arial" w:hAnsi="Arial" w:cs="Arial"/>
          <w:bCs/>
          <w:noProof/>
          <w:sz w:val="24"/>
          <w:szCs w:val="24"/>
        </w:rPr>
        <w:t>These include:</w:t>
      </w:r>
    </w:p>
    <w:p w14:paraId="5B111450" w14:textId="77777777" w:rsidR="009771A3" w:rsidRPr="009D713D" w:rsidRDefault="009771A3" w:rsidP="00116B63">
      <w:pPr>
        <w:pStyle w:val="ListParagraph"/>
        <w:numPr>
          <w:ilvl w:val="0"/>
          <w:numId w:val="52"/>
        </w:numPr>
        <w:spacing w:before="0" w:beforeAutospacing="0" w:after="0" w:afterAutospacing="0"/>
        <w:contextualSpacing/>
        <w:rPr>
          <w:rFonts w:ascii="Arial" w:hAnsi="Arial" w:cs="Arial"/>
          <w:bCs/>
          <w:noProof/>
        </w:rPr>
      </w:pPr>
      <w:r w:rsidRPr="009D713D">
        <w:rPr>
          <w:rFonts w:ascii="Arial" w:hAnsi="Arial" w:cs="Arial"/>
          <w:bCs/>
          <w:noProof/>
        </w:rPr>
        <w:t>Having a credible understanding of the EGL approach (if it is an EGL aligned process then the facilitator needs to be EGL informed!)</w:t>
      </w:r>
    </w:p>
    <w:p w14:paraId="2F13F454" w14:textId="77777777" w:rsidR="009771A3" w:rsidRPr="009D713D" w:rsidRDefault="009771A3" w:rsidP="00116B63">
      <w:pPr>
        <w:pStyle w:val="ListParagraph"/>
        <w:numPr>
          <w:ilvl w:val="0"/>
          <w:numId w:val="52"/>
        </w:numPr>
        <w:spacing w:before="0" w:beforeAutospacing="0" w:after="0" w:afterAutospacing="0"/>
        <w:contextualSpacing/>
        <w:rPr>
          <w:rFonts w:ascii="Arial" w:hAnsi="Arial" w:cs="Arial"/>
          <w:bCs/>
          <w:noProof/>
        </w:rPr>
      </w:pPr>
      <w:r w:rsidRPr="009D713D">
        <w:rPr>
          <w:rFonts w:ascii="Arial" w:hAnsi="Arial" w:cs="Arial"/>
          <w:bCs/>
          <w:noProof/>
        </w:rPr>
        <w:t>The deliberate shifting of power so disabled people and families are enabled to lead the process</w:t>
      </w:r>
    </w:p>
    <w:p w14:paraId="7445E114" w14:textId="77777777" w:rsidR="009771A3" w:rsidRPr="009D713D" w:rsidRDefault="009771A3" w:rsidP="00116B63">
      <w:pPr>
        <w:pStyle w:val="ListParagraph"/>
        <w:numPr>
          <w:ilvl w:val="0"/>
          <w:numId w:val="52"/>
        </w:numPr>
        <w:spacing w:before="0" w:beforeAutospacing="0" w:after="0" w:afterAutospacing="0"/>
        <w:contextualSpacing/>
        <w:rPr>
          <w:rFonts w:ascii="Arial" w:hAnsi="Arial" w:cs="Arial"/>
          <w:bCs/>
          <w:noProof/>
        </w:rPr>
      </w:pPr>
      <w:r w:rsidRPr="009D713D">
        <w:rPr>
          <w:rFonts w:ascii="Arial" w:hAnsi="Arial" w:cs="Arial"/>
          <w:bCs/>
          <w:noProof/>
        </w:rPr>
        <w:t xml:space="preserve">Negotiating the inevitable controversy and conflict that occurs when a power balance is changed (i.e. facilitators need a degree of comfort and confidence in managing conflict) </w:t>
      </w:r>
    </w:p>
    <w:p w14:paraId="0DE8FA31" w14:textId="77777777" w:rsidR="009771A3" w:rsidRPr="009D713D" w:rsidRDefault="009771A3" w:rsidP="00116B63">
      <w:pPr>
        <w:pStyle w:val="ListParagraph"/>
        <w:numPr>
          <w:ilvl w:val="0"/>
          <w:numId w:val="52"/>
        </w:numPr>
        <w:spacing w:before="0" w:beforeAutospacing="0" w:after="0" w:afterAutospacing="0"/>
        <w:contextualSpacing/>
        <w:rPr>
          <w:rFonts w:ascii="Arial" w:hAnsi="Arial" w:cs="Arial"/>
          <w:bCs/>
          <w:noProof/>
        </w:rPr>
      </w:pPr>
      <w:r w:rsidRPr="009D713D">
        <w:rPr>
          <w:rFonts w:ascii="Arial" w:hAnsi="Arial" w:cs="Arial"/>
          <w:bCs/>
          <w:noProof/>
        </w:rPr>
        <w:t xml:space="preserve">Ensuring that the information provided is accessible and easy to understand </w:t>
      </w:r>
    </w:p>
    <w:p w14:paraId="601D8055" w14:textId="77777777" w:rsidR="009771A3" w:rsidRPr="009D713D" w:rsidRDefault="009771A3" w:rsidP="00116B63">
      <w:pPr>
        <w:pStyle w:val="ListParagraph"/>
        <w:numPr>
          <w:ilvl w:val="0"/>
          <w:numId w:val="52"/>
        </w:numPr>
        <w:spacing w:before="0" w:beforeAutospacing="0" w:after="0" w:afterAutospacing="0"/>
        <w:contextualSpacing/>
        <w:rPr>
          <w:rFonts w:ascii="Arial" w:hAnsi="Arial" w:cs="Arial"/>
          <w:bCs/>
          <w:noProof/>
        </w:rPr>
      </w:pPr>
      <w:r w:rsidRPr="009D713D">
        <w:rPr>
          <w:rFonts w:ascii="Arial" w:hAnsi="Arial" w:cs="Arial"/>
          <w:bCs/>
          <w:noProof/>
        </w:rPr>
        <w:t>Doing more regular “process checks” to make sure the way the group is operating works for all participants (with disabled people being the key informer)</w:t>
      </w:r>
    </w:p>
    <w:p w14:paraId="7E25053A" w14:textId="77777777" w:rsidR="009771A3" w:rsidRPr="009D713D" w:rsidRDefault="009771A3" w:rsidP="00116B63">
      <w:pPr>
        <w:pStyle w:val="ListParagraph"/>
        <w:numPr>
          <w:ilvl w:val="0"/>
          <w:numId w:val="52"/>
        </w:numPr>
        <w:spacing w:before="0" w:beforeAutospacing="0" w:after="0" w:afterAutospacing="0"/>
        <w:contextualSpacing/>
        <w:rPr>
          <w:rFonts w:ascii="Arial" w:hAnsi="Arial" w:cs="Arial"/>
          <w:bCs/>
          <w:noProof/>
        </w:rPr>
      </w:pPr>
      <w:r w:rsidRPr="009D713D">
        <w:rPr>
          <w:rFonts w:ascii="Arial" w:hAnsi="Arial" w:cs="Arial"/>
          <w:bCs/>
          <w:noProof/>
        </w:rPr>
        <w:t>Breaking things down into achievable steps (from the perspective of the disabled people and families who are participants)</w:t>
      </w:r>
    </w:p>
    <w:p w14:paraId="4667D8F0" w14:textId="77777777" w:rsidR="009771A3" w:rsidRPr="009D713D" w:rsidRDefault="009771A3" w:rsidP="00116B63">
      <w:pPr>
        <w:pStyle w:val="ListParagraph"/>
        <w:numPr>
          <w:ilvl w:val="0"/>
          <w:numId w:val="52"/>
        </w:numPr>
        <w:spacing w:before="0" w:beforeAutospacing="0" w:after="0" w:afterAutospacing="0"/>
        <w:contextualSpacing/>
        <w:rPr>
          <w:rFonts w:ascii="Arial" w:hAnsi="Arial" w:cs="Arial"/>
          <w:bCs/>
          <w:noProof/>
        </w:rPr>
      </w:pPr>
      <w:r w:rsidRPr="009D713D">
        <w:rPr>
          <w:rFonts w:ascii="Arial" w:hAnsi="Arial" w:cs="Arial"/>
          <w:bCs/>
          <w:noProof/>
        </w:rPr>
        <w:t>Shifting authority so that the group takes increasing responsibility for how it operates (this will vary considerably from group to group)</w:t>
      </w:r>
    </w:p>
    <w:p w14:paraId="524C802F" w14:textId="6818062A" w:rsidR="009771A3" w:rsidRPr="009D713D" w:rsidRDefault="009771A3" w:rsidP="00116B63">
      <w:pPr>
        <w:pStyle w:val="ListParagraph"/>
        <w:numPr>
          <w:ilvl w:val="0"/>
          <w:numId w:val="52"/>
        </w:numPr>
        <w:spacing w:before="0" w:beforeAutospacing="0" w:after="0" w:afterAutospacing="0"/>
        <w:contextualSpacing/>
        <w:rPr>
          <w:rFonts w:ascii="Arial" w:hAnsi="Arial" w:cs="Arial"/>
          <w:bCs/>
          <w:noProof/>
        </w:rPr>
      </w:pPr>
      <w:r w:rsidRPr="009D713D">
        <w:rPr>
          <w:rFonts w:ascii="Arial" w:hAnsi="Arial" w:cs="Arial"/>
          <w:bCs/>
          <w:noProof/>
        </w:rPr>
        <w:t>Demonstrating the EGL principles in action”</w:t>
      </w:r>
      <w:r w:rsidRPr="009D713D">
        <w:rPr>
          <w:rStyle w:val="FootnoteReference"/>
          <w:bCs/>
          <w:noProof/>
          <w:sz w:val="24"/>
          <w:szCs w:val="24"/>
        </w:rPr>
        <w:footnoteReference w:id="11"/>
      </w:r>
    </w:p>
    <w:p w14:paraId="5BDE66DC" w14:textId="77777777" w:rsidR="009771A3" w:rsidRPr="009D713D" w:rsidRDefault="009771A3" w:rsidP="009771A3">
      <w:pPr>
        <w:rPr>
          <w:rFonts w:ascii="Arial" w:hAnsi="Arial" w:cs="Arial"/>
          <w:b/>
          <w:noProof/>
          <w:sz w:val="24"/>
          <w:szCs w:val="24"/>
        </w:rPr>
      </w:pPr>
    </w:p>
    <w:p w14:paraId="2CC96904" w14:textId="77777777" w:rsidR="009771A3" w:rsidRPr="009D713D" w:rsidRDefault="009771A3" w:rsidP="009771A3">
      <w:pPr>
        <w:rPr>
          <w:rFonts w:ascii="Arial" w:hAnsi="Arial" w:cs="Arial"/>
          <w:sz w:val="24"/>
          <w:szCs w:val="24"/>
        </w:rPr>
      </w:pPr>
    </w:p>
    <w:p w14:paraId="2CE09560" w14:textId="77777777" w:rsidR="009771A3" w:rsidRPr="009D713D" w:rsidRDefault="009771A3" w:rsidP="009771A3">
      <w:pPr>
        <w:pStyle w:val="ListParagraph"/>
        <w:rPr>
          <w:rFonts w:ascii="Arial" w:hAnsi="Arial" w:cs="Arial"/>
        </w:rPr>
      </w:pPr>
    </w:p>
    <w:p w14:paraId="3BF62BE7" w14:textId="6A8808F6" w:rsidR="00CA05CF" w:rsidRDefault="00CA05CF" w:rsidP="00CA05CF">
      <w:pPr>
        <w:rPr>
          <w:rFonts w:ascii="Arial" w:hAnsi="Arial" w:cs="Arial"/>
          <w:sz w:val="24"/>
          <w:szCs w:val="24"/>
        </w:rPr>
      </w:pPr>
    </w:p>
    <w:p w14:paraId="5ACDC055" w14:textId="4341AA23" w:rsidR="00FC4C99" w:rsidRPr="00FC4C99" w:rsidRDefault="00FC4C99" w:rsidP="00FC4C99">
      <w:pPr>
        <w:pStyle w:val="ListParagraph"/>
        <w:numPr>
          <w:ilvl w:val="0"/>
          <w:numId w:val="39"/>
        </w:numPr>
        <w:rPr>
          <w:rFonts w:ascii="Arial" w:hAnsi="Arial" w:cs="Arial"/>
          <w:b/>
          <w:bCs/>
          <w:sz w:val="40"/>
          <w:szCs w:val="40"/>
        </w:rPr>
      </w:pPr>
      <w:r w:rsidRPr="00FC4C99">
        <w:rPr>
          <w:rFonts w:ascii="Arial" w:hAnsi="Arial" w:cs="Arial"/>
          <w:b/>
          <w:bCs/>
          <w:sz w:val="40"/>
          <w:szCs w:val="40"/>
        </w:rPr>
        <w:t>Perspectives from EGL sites</w:t>
      </w:r>
    </w:p>
    <w:p w14:paraId="0E529657" w14:textId="77777777" w:rsidR="00C3288C" w:rsidRDefault="00C3288C" w:rsidP="002C0234">
      <w:pPr>
        <w:rPr>
          <w:rFonts w:ascii="Arial" w:hAnsi="Arial" w:cs="Arial"/>
          <w:b/>
          <w:bCs/>
          <w:sz w:val="28"/>
          <w:szCs w:val="28"/>
        </w:rPr>
      </w:pPr>
    </w:p>
    <w:p w14:paraId="5FF2E6F3" w14:textId="48916EC0" w:rsidR="002C0234" w:rsidRPr="002C0234" w:rsidRDefault="002C0234" w:rsidP="002C0234">
      <w:pPr>
        <w:rPr>
          <w:rFonts w:ascii="Arial" w:hAnsi="Arial" w:cs="Arial"/>
          <w:b/>
          <w:bCs/>
          <w:sz w:val="28"/>
          <w:szCs w:val="28"/>
        </w:rPr>
      </w:pPr>
      <w:r w:rsidRPr="002C0234">
        <w:rPr>
          <w:rFonts w:ascii="Arial" w:hAnsi="Arial" w:cs="Arial"/>
          <w:b/>
          <w:bCs/>
          <w:sz w:val="28"/>
          <w:szCs w:val="28"/>
        </w:rPr>
        <w:t>Insights</w:t>
      </w:r>
    </w:p>
    <w:p w14:paraId="0492E574" w14:textId="6213873F" w:rsidR="002C0234" w:rsidRPr="002C0234" w:rsidRDefault="00B06BFB" w:rsidP="002C0234">
      <w:pPr>
        <w:rPr>
          <w:rFonts w:ascii="Arial" w:hAnsi="Arial" w:cs="Arial"/>
        </w:rPr>
      </w:pPr>
      <w:r>
        <w:rPr>
          <w:rFonts w:ascii="Arial" w:hAnsi="Arial" w:cs="Arial"/>
          <w:sz w:val="28"/>
          <w:szCs w:val="28"/>
        </w:rPr>
        <w:t xml:space="preserve">In this section key </w:t>
      </w:r>
      <w:r w:rsidR="002C0234" w:rsidRPr="002C0234">
        <w:rPr>
          <w:rFonts w:ascii="Arial" w:hAnsi="Arial" w:cs="Arial"/>
          <w:sz w:val="28"/>
          <w:szCs w:val="28"/>
        </w:rPr>
        <w:t>initial Regional Leadership Network members</w:t>
      </w:r>
      <w:r>
        <w:rPr>
          <w:rFonts w:ascii="Arial" w:hAnsi="Arial" w:cs="Arial"/>
          <w:sz w:val="28"/>
          <w:szCs w:val="28"/>
        </w:rPr>
        <w:t xml:space="preserve"> and evaluators</w:t>
      </w:r>
      <w:r w:rsidR="002C0234" w:rsidRPr="002C0234">
        <w:rPr>
          <w:rFonts w:ascii="Arial" w:hAnsi="Arial" w:cs="Arial"/>
          <w:sz w:val="28"/>
          <w:szCs w:val="28"/>
        </w:rPr>
        <w:t xml:space="preserve"> share their experience and views about setting up regional leadership</w:t>
      </w:r>
      <w:r w:rsidR="002C0234" w:rsidRPr="002C0234">
        <w:rPr>
          <w:rFonts w:ascii="Arial" w:hAnsi="Arial" w:cs="Arial"/>
        </w:rPr>
        <w:t>.</w:t>
      </w:r>
    </w:p>
    <w:p w14:paraId="501FA041" w14:textId="77777777" w:rsidR="00A55936" w:rsidRPr="007139CA" w:rsidRDefault="00A55936">
      <w:pPr>
        <w:rPr>
          <w:rFonts w:ascii="Arial" w:hAnsi="Arial" w:cs="Arial"/>
          <w:b/>
          <w:bCs/>
          <w:sz w:val="24"/>
          <w:szCs w:val="24"/>
        </w:rPr>
      </w:pPr>
    </w:p>
    <w:p w14:paraId="70F374D1" w14:textId="77777777" w:rsidR="00A55936" w:rsidRPr="007139CA" w:rsidRDefault="00A55936">
      <w:pPr>
        <w:rPr>
          <w:rFonts w:ascii="Arial" w:hAnsi="Arial" w:cs="Arial"/>
          <w:b/>
          <w:bCs/>
          <w:sz w:val="24"/>
          <w:szCs w:val="24"/>
        </w:rPr>
      </w:pPr>
    </w:p>
    <w:p w14:paraId="047B1514" w14:textId="36179069" w:rsidR="00964A6E" w:rsidRPr="00FC6A90" w:rsidRDefault="00964A6E" w:rsidP="00FC6A90">
      <w:pPr>
        <w:pStyle w:val="PlainText"/>
        <w:numPr>
          <w:ilvl w:val="0"/>
          <w:numId w:val="64"/>
        </w:numPr>
        <w:rPr>
          <w:rFonts w:ascii="Arial" w:hAnsi="Arial" w:cs="Arial"/>
          <w:b/>
          <w:bCs/>
          <w:sz w:val="24"/>
          <w:szCs w:val="24"/>
        </w:rPr>
      </w:pPr>
      <w:proofErr w:type="spellStart"/>
      <w:r w:rsidRPr="00FC6A90">
        <w:rPr>
          <w:rFonts w:ascii="Arial" w:hAnsi="Arial" w:cs="Arial"/>
          <w:b/>
          <w:bCs/>
          <w:sz w:val="24"/>
          <w:szCs w:val="24"/>
        </w:rPr>
        <w:t>Te</w:t>
      </w:r>
      <w:proofErr w:type="spellEnd"/>
      <w:r w:rsidRPr="00FC6A90">
        <w:rPr>
          <w:rFonts w:ascii="Arial" w:hAnsi="Arial" w:cs="Arial"/>
          <w:b/>
          <w:bCs/>
          <w:sz w:val="24"/>
          <w:szCs w:val="24"/>
        </w:rPr>
        <w:t xml:space="preserve"> </w:t>
      </w:r>
      <w:proofErr w:type="spellStart"/>
      <w:r w:rsidRPr="00FC6A90">
        <w:rPr>
          <w:rFonts w:ascii="Arial" w:hAnsi="Arial" w:cs="Arial"/>
          <w:b/>
          <w:bCs/>
          <w:sz w:val="24"/>
          <w:szCs w:val="24"/>
        </w:rPr>
        <w:t>Whakamantia</w:t>
      </w:r>
      <w:proofErr w:type="spellEnd"/>
      <w:r w:rsidRPr="00FC6A90">
        <w:rPr>
          <w:rFonts w:ascii="Arial" w:hAnsi="Arial" w:cs="Arial"/>
          <w:b/>
          <w:bCs/>
          <w:sz w:val="24"/>
          <w:szCs w:val="24"/>
        </w:rPr>
        <w:t xml:space="preserve"> </w:t>
      </w:r>
      <w:proofErr w:type="spellStart"/>
      <w:r w:rsidRPr="00FC6A90">
        <w:rPr>
          <w:rFonts w:ascii="Arial" w:hAnsi="Arial" w:cs="Arial"/>
          <w:b/>
          <w:bCs/>
          <w:sz w:val="24"/>
          <w:szCs w:val="24"/>
        </w:rPr>
        <w:t>te</w:t>
      </w:r>
      <w:proofErr w:type="spellEnd"/>
      <w:r w:rsidRPr="00FC6A90">
        <w:rPr>
          <w:rFonts w:ascii="Arial" w:hAnsi="Arial" w:cs="Arial"/>
          <w:b/>
          <w:bCs/>
          <w:sz w:val="24"/>
          <w:szCs w:val="24"/>
        </w:rPr>
        <w:t xml:space="preserve"> </w:t>
      </w:r>
      <w:proofErr w:type="spellStart"/>
      <w:r w:rsidRPr="00FC6A90">
        <w:rPr>
          <w:rFonts w:ascii="Arial" w:hAnsi="Arial" w:cs="Arial"/>
          <w:b/>
          <w:bCs/>
          <w:sz w:val="24"/>
          <w:szCs w:val="24"/>
        </w:rPr>
        <w:t>Oranga</w:t>
      </w:r>
      <w:proofErr w:type="spellEnd"/>
      <w:r w:rsidRPr="00FC6A90">
        <w:rPr>
          <w:rFonts w:ascii="Arial" w:hAnsi="Arial" w:cs="Arial"/>
          <w:b/>
          <w:bCs/>
          <w:sz w:val="24"/>
          <w:szCs w:val="24"/>
        </w:rPr>
        <w:t xml:space="preserve"> o Waikato Leadership Group</w:t>
      </w:r>
    </w:p>
    <w:p w14:paraId="00E4565E" w14:textId="77777777" w:rsidR="00964A6E" w:rsidRPr="007139CA" w:rsidRDefault="00964A6E" w:rsidP="00964A6E">
      <w:pPr>
        <w:pStyle w:val="PlainText"/>
        <w:jc w:val="center"/>
        <w:rPr>
          <w:rFonts w:ascii="Arial" w:hAnsi="Arial" w:cs="Arial"/>
          <w:b/>
          <w:bCs/>
          <w:sz w:val="24"/>
          <w:szCs w:val="24"/>
          <w:u w:val="single"/>
        </w:rPr>
      </w:pPr>
    </w:p>
    <w:p w14:paraId="52D20D2B" w14:textId="77777777" w:rsidR="00964A6E" w:rsidRPr="007139CA" w:rsidRDefault="00964A6E" w:rsidP="00964A6E">
      <w:pPr>
        <w:pStyle w:val="PlainText"/>
        <w:rPr>
          <w:rFonts w:ascii="Arial" w:hAnsi="Arial" w:cs="Arial"/>
          <w:sz w:val="24"/>
          <w:szCs w:val="24"/>
        </w:rPr>
      </w:pPr>
    </w:p>
    <w:p w14:paraId="48E35CF1" w14:textId="77777777" w:rsidR="00964A6E" w:rsidRPr="00FC6A90" w:rsidRDefault="00964A6E" w:rsidP="00964A6E">
      <w:pPr>
        <w:pStyle w:val="PlainText"/>
        <w:rPr>
          <w:rFonts w:ascii="Arial" w:hAnsi="Arial" w:cs="Arial"/>
          <w:b/>
          <w:bCs/>
          <w:sz w:val="24"/>
          <w:szCs w:val="24"/>
        </w:rPr>
      </w:pPr>
      <w:r w:rsidRPr="007139CA">
        <w:rPr>
          <w:rFonts w:ascii="Arial" w:hAnsi="Arial" w:cs="Arial"/>
          <w:b/>
          <w:bCs/>
          <w:i/>
          <w:iCs/>
          <w:sz w:val="24"/>
          <w:szCs w:val="24"/>
        </w:rPr>
        <w:t xml:space="preserve">1. </w:t>
      </w:r>
      <w:r w:rsidRPr="00FC6A90">
        <w:rPr>
          <w:rFonts w:ascii="Arial" w:hAnsi="Arial" w:cs="Arial"/>
          <w:b/>
          <w:bCs/>
          <w:sz w:val="24"/>
          <w:szCs w:val="24"/>
        </w:rPr>
        <w:t>Our Story</w:t>
      </w:r>
    </w:p>
    <w:p w14:paraId="557172E6" w14:textId="332A505F" w:rsidR="00964A6E" w:rsidRPr="00FC6A90" w:rsidRDefault="00964A6E" w:rsidP="00964A6E">
      <w:pPr>
        <w:pStyle w:val="PlainText"/>
        <w:rPr>
          <w:rFonts w:ascii="Arial" w:hAnsi="Arial" w:cs="Arial"/>
          <w:b/>
          <w:bCs/>
          <w:sz w:val="24"/>
          <w:szCs w:val="24"/>
        </w:rPr>
      </w:pPr>
      <w:r w:rsidRPr="00FC6A90">
        <w:rPr>
          <w:rFonts w:ascii="Arial" w:hAnsi="Arial" w:cs="Arial"/>
          <w:b/>
          <w:bCs/>
          <w:sz w:val="24"/>
          <w:szCs w:val="24"/>
        </w:rPr>
        <w:t xml:space="preserve"> </w:t>
      </w:r>
    </w:p>
    <w:p w14:paraId="7C51CA3A" w14:textId="77777777" w:rsidR="00964A6E" w:rsidRPr="00FC6A90" w:rsidRDefault="00964A6E" w:rsidP="00964A6E">
      <w:pPr>
        <w:pStyle w:val="PlainText"/>
        <w:rPr>
          <w:rFonts w:ascii="Arial" w:hAnsi="Arial" w:cs="Arial"/>
          <w:b/>
          <w:bCs/>
          <w:sz w:val="24"/>
          <w:szCs w:val="24"/>
        </w:rPr>
      </w:pPr>
    </w:p>
    <w:p w14:paraId="68C809C1" w14:textId="77777777" w:rsidR="00964A6E" w:rsidRDefault="00964A6E" w:rsidP="00964A6E">
      <w:pPr>
        <w:pStyle w:val="PlainText"/>
        <w:rPr>
          <w:rFonts w:ascii="Arial" w:hAnsi="Arial" w:cs="Arial"/>
          <w:b/>
          <w:bCs/>
          <w:sz w:val="24"/>
          <w:szCs w:val="24"/>
        </w:rPr>
      </w:pPr>
      <w:proofErr w:type="spellStart"/>
      <w:r w:rsidRPr="00FC6A90">
        <w:rPr>
          <w:rFonts w:ascii="Arial" w:hAnsi="Arial" w:cs="Arial"/>
          <w:b/>
          <w:bCs/>
          <w:sz w:val="24"/>
          <w:szCs w:val="24"/>
        </w:rPr>
        <w:t>Tangata</w:t>
      </w:r>
      <w:proofErr w:type="spellEnd"/>
      <w:r w:rsidRPr="00FC6A90">
        <w:rPr>
          <w:rFonts w:ascii="Arial" w:hAnsi="Arial" w:cs="Arial"/>
          <w:b/>
          <w:bCs/>
          <w:sz w:val="24"/>
          <w:szCs w:val="24"/>
        </w:rPr>
        <w:t xml:space="preserve"> Whenua Core Group:</w:t>
      </w:r>
    </w:p>
    <w:p w14:paraId="2928F47B" w14:textId="77777777" w:rsidR="00FC6A90" w:rsidRPr="00FC6A90" w:rsidRDefault="00FC6A90" w:rsidP="00964A6E">
      <w:pPr>
        <w:pStyle w:val="PlainText"/>
        <w:rPr>
          <w:rFonts w:ascii="Arial" w:hAnsi="Arial" w:cs="Arial"/>
          <w:b/>
          <w:bCs/>
          <w:sz w:val="24"/>
          <w:szCs w:val="24"/>
        </w:rPr>
      </w:pPr>
    </w:p>
    <w:p w14:paraId="5D2B2686" w14:textId="393F4966"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Prior to the emergence of EGL in the Waikato there was a relatively high population of </w:t>
      </w:r>
      <w:proofErr w:type="spellStart"/>
      <w:r w:rsidRPr="007139CA">
        <w:rPr>
          <w:rFonts w:ascii="Arial" w:hAnsi="Arial" w:cs="Arial"/>
          <w:sz w:val="24"/>
          <w:szCs w:val="24"/>
        </w:rPr>
        <w:t>Tangata</w:t>
      </w:r>
      <w:proofErr w:type="spellEnd"/>
      <w:r w:rsidR="00FC6A90">
        <w:rPr>
          <w:rFonts w:ascii="Arial" w:hAnsi="Arial" w:cs="Arial"/>
          <w:sz w:val="24"/>
          <w:szCs w:val="24"/>
        </w:rPr>
        <w:t xml:space="preserve"> </w:t>
      </w:r>
      <w:proofErr w:type="spellStart"/>
      <w:r w:rsidR="00FC6A90">
        <w:rPr>
          <w:rFonts w:ascii="Arial" w:hAnsi="Arial" w:cs="Arial"/>
          <w:sz w:val="24"/>
          <w:szCs w:val="24"/>
        </w:rPr>
        <w:t>W</w:t>
      </w:r>
      <w:r w:rsidRPr="007139CA">
        <w:rPr>
          <w:rFonts w:ascii="Arial" w:hAnsi="Arial" w:cs="Arial"/>
          <w:sz w:val="24"/>
          <w:szCs w:val="24"/>
        </w:rPr>
        <w:t>haikaha</w:t>
      </w:r>
      <w:proofErr w:type="spellEnd"/>
      <w:r w:rsidRPr="007139CA">
        <w:rPr>
          <w:rFonts w:ascii="Arial" w:hAnsi="Arial" w:cs="Arial"/>
          <w:sz w:val="24"/>
          <w:szCs w:val="24"/>
        </w:rPr>
        <w:t xml:space="preserve"> </w:t>
      </w:r>
      <w:r w:rsidR="009808C0">
        <w:rPr>
          <w:rFonts w:ascii="Arial" w:hAnsi="Arial" w:cs="Arial"/>
          <w:sz w:val="24"/>
          <w:szCs w:val="24"/>
        </w:rPr>
        <w:t>Māori</w:t>
      </w:r>
      <w:r w:rsidRPr="007139CA">
        <w:rPr>
          <w:rFonts w:ascii="Arial" w:hAnsi="Arial" w:cs="Arial"/>
          <w:sz w:val="24"/>
          <w:szCs w:val="24"/>
        </w:rPr>
        <w:t xml:space="preserve"> not engaging with DSS as it took an individualised and medicalised approach to supporting </w:t>
      </w:r>
      <w:r w:rsidR="009808C0">
        <w:rPr>
          <w:rFonts w:ascii="Arial" w:hAnsi="Arial" w:cs="Arial"/>
          <w:sz w:val="24"/>
          <w:szCs w:val="24"/>
        </w:rPr>
        <w:t>Māori</w:t>
      </w:r>
      <w:r w:rsidRPr="007139CA">
        <w:rPr>
          <w:rFonts w:ascii="Arial" w:hAnsi="Arial" w:cs="Arial"/>
          <w:sz w:val="24"/>
          <w:szCs w:val="24"/>
        </w:rPr>
        <w:t xml:space="preserve">.  </w:t>
      </w:r>
      <w:proofErr w:type="spellStart"/>
      <w:r w:rsidRPr="007139CA">
        <w:rPr>
          <w:rFonts w:ascii="Arial" w:hAnsi="Arial" w:cs="Arial"/>
          <w:sz w:val="24"/>
          <w:szCs w:val="24"/>
        </w:rPr>
        <w:t>Whaia</w:t>
      </w:r>
      <w:proofErr w:type="spellEnd"/>
      <w:r w:rsidRPr="007139CA">
        <w:rPr>
          <w:rFonts w:ascii="Arial" w:hAnsi="Arial" w:cs="Arial"/>
          <w:sz w:val="24"/>
          <w:szCs w:val="24"/>
        </w:rPr>
        <w:t xml:space="preserve"> Te Ao </w:t>
      </w:r>
      <w:proofErr w:type="spellStart"/>
      <w:r w:rsidRPr="007139CA">
        <w:rPr>
          <w:rFonts w:ascii="Arial" w:hAnsi="Arial" w:cs="Arial"/>
          <w:sz w:val="24"/>
          <w:szCs w:val="24"/>
        </w:rPr>
        <w:t>Marama</w:t>
      </w:r>
      <w:proofErr w:type="spellEnd"/>
      <w:r w:rsidRPr="007139CA">
        <w:rPr>
          <w:rFonts w:ascii="Arial" w:hAnsi="Arial" w:cs="Arial"/>
          <w:sz w:val="24"/>
          <w:szCs w:val="24"/>
        </w:rPr>
        <w:t xml:space="preserve"> was housed in MoH and Government Agencies were partnering with Iwi Chairs Forum who doesn’t engage with the community.  MoH did not have embedded </w:t>
      </w:r>
      <w:proofErr w:type="spellStart"/>
      <w:r w:rsidRPr="007139CA">
        <w:rPr>
          <w:rFonts w:ascii="Arial" w:hAnsi="Arial" w:cs="Arial"/>
          <w:sz w:val="24"/>
          <w:szCs w:val="24"/>
        </w:rPr>
        <w:t>Te</w:t>
      </w:r>
      <w:proofErr w:type="spellEnd"/>
      <w:r w:rsidRPr="007139CA">
        <w:rPr>
          <w:rFonts w:ascii="Arial" w:hAnsi="Arial" w:cs="Arial"/>
          <w:sz w:val="24"/>
          <w:szCs w:val="24"/>
        </w:rPr>
        <w:t xml:space="preserve"> </w:t>
      </w:r>
      <w:proofErr w:type="spellStart"/>
      <w:r w:rsidRPr="007139CA">
        <w:rPr>
          <w:rFonts w:ascii="Arial" w:hAnsi="Arial" w:cs="Arial"/>
          <w:sz w:val="24"/>
          <w:szCs w:val="24"/>
        </w:rPr>
        <w:t>Tiriti</w:t>
      </w:r>
      <w:proofErr w:type="spellEnd"/>
      <w:r w:rsidRPr="007139CA">
        <w:rPr>
          <w:rFonts w:ascii="Arial" w:hAnsi="Arial" w:cs="Arial"/>
          <w:sz w:val="24"/>
          <w:szCs w:val="24"/>
        </w:rPr>
        <w:t xml:space="preserve"> O Waitangi.  There was very little to no voice of </w:t>
      </w:r>
      <w:proofErr w:type="spellStart"/>
      <w:r w:rsidRPr="007139CA">
        <w:rPr>
          <w:rFonts w:ascii="Arial" w:hAnsi="Arial" w:cs="Arial"/>
          <w:sz w:val="24"/>
          <w:szCs w:val="24"/>
        </w:rPr>
        <w:t>Tangata</w:t>
      </w:r>
      <w:proofErr w:type="spellEnd"/>
      <w:r w:rsidR="00FC6A90">
        <w:rPr>
          <w:rFonts w:ascii="Arial" w:hAnsi="Arial" w:cs="Arial"/>
          <w:sz w:val="24"/>
          <w:szCs w:val="24"/>
        </w:rPr>
        <w:t xml:space="preserve"> </w:t>
      </w:r>
      <w:proofErr w:type="spellStart"/>
      <w:r w:rsidR="00FC6A90">
        <w:rPr>
          <w:rFonts w:ascii="Arial" w:hAnsi="Arial" w:cs="Arial"/>
          <w:sz w:val="24"/>
          <w:szCs w:val="24"/>
        </w:rPr>
        <w:t>W</w:t>
      </w:r>
      <w:r w:rsidRPr="007139CA">
        <w:rPr>
          <w:rFonts w:ascii="Arial" w:hAnsi="Arial" w:cs="Arial"/>
          <w:sz w:val="24"/>
          <w:szCs w:val="24"/>
        </w:rPr>
        <w:t>haikaha</w:t>
      </w:r>
      <w:proofErr w:type="spellEnd"/>
      <w:r w:rsidRPr="007139CA">
        <w:rPr>
          <w:rFonts w:ascii="Arial" w:hAnsi="Arial" w:cs="Arial"/>
          <w:sz w:val="24"/>
          <w:szCs w:val="24"/>
        </w:rPr>
        <w:t xml:space="preserve"> </w:t>
      </w:r>
      <w:r w:rsidR="009808C0">
        <w:rPr>
          <w:rFonts w:ascii="Arial" w:hAnsi="Arial" w:cs="Arial"/>
          <w:sz w:val="24"/>
          <w:szCs w:val="24"/>
        </w:rPr>
        <w:t>Māori</w:t>
      </w:r>
      <w:r w:rsidRPr="007139CA">
        <w:rPr>
          <w:rFonts w:ascii="Arial" w:hAnsi="Arial" w:cs="Arial"/>
          <w:sz w:val="24"/>
          <w:szCs w:val="24"/>
        </w:rPr>
        <w:t>.                </w:t>
      </w:r>
    </w:p>
    <w:p w14:paraId="5B71D4B8" w14:textId="77777777" w:rsidR="00964A6E" w:rsidRPr="007139CA" w:rsidRDefault="00964A6E" w:rsidP="00964A6E">
      <w:pPr>
        <w:pStyle w:val="PlainText"/>
        <w:rPr>
          <w:rFonts w:ascii="Arial" w:hAnsi="Arial" w:cs="Arial"/>
          <w:sz w:val="24"/>
          <w:szCs w:val="24"/>
        </w:rPr>
      </w:pPr>
    </w:p>
    <w:p w14:paraId="4EC70DF9" w14:textId="3DA390F3" w:rsidR="00FC6A90" w:rsidRDefault="00964A6E" w:rsidP="00964A6E">
      <w:pPr>
        <w:pStyle w:val="PlainText"/>
        <w:rPr>
          <w:rFonts w:ascii="Arial" w:hAnsi="Arial" w:cs="Arial"/>
          <w:sz w:val="24"/>
          <w:szCs w:val="24"/>
        </w:rPr>
      </w:pPr>
      <w:r w:rsidRPr="007139CA">
        <w:rPr>
          <w:rFonts w:ascii="Arial" w:hAnsi="Arial" w:cs="Arial"/>
          <w:sz w:val="24"/>
          <w:szCs w:val="24"/>
        </w:rPr>
        <w:t xml:space="preserve">With </w:t>
      </w:r>
      <w:proofErr w:type="spellStart"/>
      <w:r w:rsidRPr="007139CA">
        <w:rPr>
          <w:rFonts w:ascii="Arial" w:hAnsi="Arial" w:cs="Arial"/>
          <w:sz w:val="24"/>
          <w:szCs w:val="24"/>
        </w:rPr>
        <w:t>Whaea</w:t>
      </w:r>
      <w:proofErr w:type="spellEnd"/>
      <w:r w:rsidRPr="007139CA">
        <w:rPr>
          <w:rFonts w:ascii="Arial" w:hAnsi="Arial" w:cs="Arial"/>
          <w:sz w:val="24"/>
          <w:szCs w:val="24"/>
        </w:rPr>
        <w:t xml:space="preserve"> Tariana Turia blessing both </w:t>
      </w:r>
      <w:r w:rsidR="007748ED">
        <w:rPr>
          <w:rFonts w:ascii="Arial" w:hAnsi="Arial" w:cs="Arial"/>
          <w:sz w:val="24"/>
          <w:szCs w:val="24"/>
        </w:rPr>
        <w:t>Whānau</w:t>
      </w:r>
      <w:r w:rsidRPr="007139CA">
        <w:rPr>
          <w:rFonts w:ascii="Arial" w:hAnsi="Arial" w:cs="Arial"/>
          <w:sz w:val="24"/>
          <w:szCs w:val="24"/>
        </w:rPr>
        <w:t xml:space="preserve"> Ora and EGL initiatives it is recognised that there are parallels between the </w:t>
      </w:r>
      <w:r w:rsidR="007748ED">
        <w:rPr>
          <w:rFonts w:ascii="Arial" w:hAnsi="Arial" w:cs="Arial"/>
          <w:sz w:val="24"/>
          <w:szCs w:val="24"/>
        </w:rPr>
        <w:t>whānau</w:t>
      </w:r>
      <w:r w:rsidRPr="007139CA">
        <w:rPr>
          <w:rFonts w:ascii="Arial" w:hAnsi="Arial" w:cs="Arial"/>
          <w:sz w:val="24"/>
          <w:szCs w:val="24"/>
        </w:rPr>
        <w:t xml:space="preserve"> ora outcomes and the principles of EGL.  At the beginning of the formation of the EGLW LG </w:t>
      </w:r>
      <w:proofErr w:type="spellStart"/>
      <w:r w:rsidRPr="007139CA">
        <w:rPr>
          <w:rFonts w:ascii="Arial" w:hAnsi="Arial" w:cs="Arial"/>
          <w:sz w:val="24"/>
          <w:szCs w:val="24"/>
        </w:rPr>
        <w:t>Tangata</w:t>
      </w:r>
      <w:proofErr w:type="spellEnd"/>
      <w:r w:rsidR="00FC6A90">
        <w:rPr>
          <w:rFonts w:ascii="Arial" w:hAnsi="Arial" w:cs="Arial"/>
          <w:sz w:val="24"/>
          <w:szCs w:val="24"/>
        </w:rPr>
        <w:t xml:space="preserve"> </w:t>
      </w:r>
      <w:proofErr w:type="spellStart"/>
      <w:r w:rsidR="00FC6A90">
        <w:rPr>
          <w:rFonts w:ascii="Arial" w:hAnsi="Arial" w:cs="Arial"/>
          <w:sz w:val="24"/>
          <w:szCs w:val="24"/>
        </w:rPr>
        <w:t>W</w:t>
      </w:r>
      <w:r w:rsidRPr="007139CA">
        <w:rPr>
          <w:rFonts w:ascii="Arial" w:hAnsi="Arial" w:cs="Arial"/>
          <w:sz w:val="24"/>
          <w:szCs w:val="24"/>
        </w:rPr>
        <w:t>haikaha</w:t>
      </w:r>
      <w:proofErr w:type="spellEnd"/>
      <w:r w:rsidRPr="007139CA">
        <w:rPr>
          <w:rFonts w:ascii="Arial" w:hAnsi="Arial" w:cs="Arial"/>
          <w:sz w:val="24"/>
          <w:szCs w:val="24"/>
        </w:rPr>
        <w:t xml:space="preserve"> </w:t>
      </w:r>
      <w:r w:rsidR="009808C0">
        <w:rPr>
          <w:rFonts w:ascii="Arial" w:hAnsi="Arial" w:cs="Arial"/>
          <w:sz w:val="24"/>
          <w:szCs w:val="24"/>
        </w:rPr>
        <w:t>Māori</w:t>
      </w:r>
      <w:r w:rsidRPr="007139CA">
        <w:rPr>
          <w:rFonts w:ascii="Arial" w:hAnsi="Arial" w:cs="Arial"/>
          <w:sz w:val="24"/>
          <w:szCs w:val="24"/>
        </w:rPr>
        <w:t xml:space="preserve"> w</w:t>
      </w:r>
      <w:r w:rsidR="00FC6A90">
        <w:rPr>
          <w:rFonts w:ascii="Arial" w:hAnsi="Arial" w:cs="Arial"/>
          <w:sz w:val="24"/>
          <w:szCs w:val="24"/>
        </w:rPr>
        <w:t>ere</w:t>
      </w:r>
      <w:r w:rsidRPr="007139CA">
        <w:rPr>
          <w:rFonts w:ascii="Arial" w:hAnsi="Arial" w:cs="Arial"/>
          <w:sz w:val="24"/>
          <w:szCs w:val="24"/>
        </w:rPr>
        <w:t xml:space="preserve"> present. </w:t>
      </w:r>
    </w:p>
    <w:p w14:paraId="71EDFB14" w14:textId="77777777" w:rsidR="00FC6A90" w:rsidRDefault="00FC6A90" w:rsidP="00964A6E">
      <w:pPr>
        <w:pStyle w:val="PlainText"/>
        <w:rPr>
          <w:rFonts w:ascii="Arial" w:hAnsi="Arial" w:cs="Arial"/>
          <w:sz w:val="24"/>
          <w:szCs w:val="24"/>
        </w:rPr>
      </w:pPr>
    </w:p>
    <w:p w14:paraId="38FA8237" w14:textId="626C38D6"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It was important the independent facilitator had knowledge and appreciation of </w:t>
      </w:r>
      <w:r w:rsidR="007748ED">
        <w:rPr>
          <w:rFonts w:ascii="Arial" w:hAnsi="Arial" w:cs="Arial"/>
          <w:sz w:val="24"/>
          <w:szCs w:val="24"/>
        </w:rPr>
        <w:t>whānau</w:t>
      </w:r>
      <w:r w:rsidRPr="007139CA">
        <w:rPr>
          <w:rFonts w:ascii="Arial" w:hAnsi="Arial" w:cs="Arial"/>
          <w:sz w:val="24"/>
          <w:szCs w:val="24"/>
        </w:rPr>
        <w:t xml:space="preserve"> ora, </w:t>
      </w:r>
      <w:r w:rsidR="009808C0">
        <w:rPr>
          <w:rFonts w:ascii="Arial" w:hAnsi="Arial" w:cs="Arial"/>
          <w:sz w:val="24"/>
          <w:szCs w:val="24"/>
        </w:rPr>
        <w:t>Māori</w:t>
      </w:r>
      <w:r w:rsidRPr="007139CA">
        <w:rPr>
          <w:rFonts w:ascii="Arial" w:hAnsi="Arial" w:cs="Arial"/>
          <w:sz w:val="24"/>
          <w:szCs w:val="24"/>
        </w:rPr>
        <w:t xml:space="preserve"> perspectives and approaches.  It is right for </w:t>
      </w:r>
      <w:r w:rsidR="00FC6A90">
        <w:rPr>
          <w:rFonts w:ascii="Arial" w:hAnsi="Arial" w:cs="Arial"/>
          <w:sz w:val="24"/>
          <w:szCs w:val="24"/>
        </w:rPr>
        <w:t>M</w:t>
      </w:r>
      <w:r w:rsidRPr="007139CA">
        <w:rPr>
          <w:rFonts w:ascii="Arial" w:hAnsi="Arial" w:cs="Arial"/>
          <w:sz w:val="24"/>
          <w:szCs w:val="24"/>
        </w:rPr>
        <w:t>ana</w:t>
      </w:r>
      <w:r w:rsidR="00FC6A90">
        <w:rPr>
          <w:rFonts w:ascii="Arial" w:hAnsi="Arial" w:cs="Arial"/>
          <w:sz w:val="24"/>
          <w:szCs w:val="24"/>
        </w:rPr>
        <w:t xml:space="preserve"> W</w:t>
      </w:r>
      <w:r w:rsidRPr="007139CA">
        <w:rPr>
          <w:rFonts w:ascii="Arial" w:hAnsi="Arial" w:cs="Arial"/>
          <w:sz w:val="24"/>
          <w:szCs w:val="24"/>
        </w:rPr>
        <w:t>henua to be aware of EGL in their area. </w:t>
      </w:r>
    </w:p>
    <w:p w14:paraId="7D625CFB" w14:textId="77777777" w:rsidR="00964A6E" w:rsidRPr="007139CA" w:rsidRDefault="00964A6E" w:rsidP="00964A6E">
      <w:pPr>
        <w:pStyle w:val="PlainText"/>
        <w:rPr>
          <w:rFonts w:ascii="Arial" w:hAnsi="Arial" w:cs="Arial"/>
          <w:sz w:val="24"/>
          <w:szCs w:val="24"/>
        </w:rPr>
      </w:pPr>
    </w:p>
    <w:p w14:paraId="419603B1" w14:textId="77777777" w:rsidR="00964A6E" w:rsidRPr="00FC6A90" w:rsidRDefault="00964A6E" w:rsidP="00964A6E">
      <w:pPr>
        <w:pStyle w:val="PlainText"/>
        <w:rPr>
          <w:rFonts w:ascii="Arial" w:hAnsi="Arial" w:cs="Arial"/>
          <w:b/>
          <w:bCs/>
          <w:sz w:val="24"/>
          <w:szCs w:val="24"/>
        </w:rPr>
      </w:pPr>
      <w:r w:rsidRPr="00FC6A90">
        <w:rPr>
          <w:rFonts w:ascii="Arial" w:hAnsi="Arial" w:cs="Arial"/>
          <w:b/>
          <w:bCs/>
          <w:sz w:val="24"/>
          <w:szCs w:val="24"/>
        </w:rPr>
        <w:t>Disabled Persons Core Group:</w:t>
      </w:r>
    </w:p>
    <w:p w14:paraId="61F32A09" w14:textId="77777777" w:rsidR="00FC6A90" w:rsidRPr="007139CA" w:rsidRDefault="00FC6A90" w:rsidP="00964A6E">
      <w:pPr>
        <w:pStyle w:val="PlainText"/>
        <w:rPr>
          <w:rFonts w:ascii="Arial" w:hAnsi="Arial" w:cs="Arial"/>
          <w:b/>
          <w:bCs/>
          <w:i/>
          <w:iCs/>
          <w:sz w:val="24"/>
          <w:szCs w:val="24"/>
        </w:rPr>
      </w:pPr>
    </w:p>
    <w:p w14:paraId="4C8872C9" w14:textId="77777777" w:rsidR="00964A6E" w:rsidRDefault="00964A6E" w:rsidP="00964A6E">
      <w:pPr>
        <w:pStyle w:val="PlainText"/>
        <w:numPr>
          <w:ilvl w:val="0"/>
          <w:numId w:val="27"/>
        </w:numPr>
        <w:rPr>
          <w:rFonts w:ascii="Arial" w:hAnsi="Arial" w:cs="Arial"/>
          <w:sz w:val="24"/>
          <w:szCs w:val="24"/>
        </w:rPr>
      </w:pPr>
      <w:r w:rsidRPr="007139CA">
        <w:rPr>
          <w:rFonts w:ascii="Arial" w:hAnsi="Arial" w:cs="Arial"/>
          <w:sz w:val="24"/>
          <w:szCs w:val="24"/>
        </w:rPr>
        <w:t xml:space="preserve">Prior to the emergence of EGL the disabled community was fragmented, siloed into impairment types where disabled people were passive recipients of services.  </w:t>
      </w:r>
    </w:p>
    <w:p w14:paraId="4FD8F7E9" w14:textId="77777777" w:rsidR="00FC6A90" w:rsidRPr="007139CA" w:rsidRDefault="00FC6A90" w:rsidP="00FC6A90">
      <w:pPr>
        <w:pStyle w:val="PlainText"/>
        <w:ind w:left="720"/>
        <w:rPr>
          <w:rFonts w:ascii="Arial" w:hAnsi="Arial" w:cs="Arial"/>
          <w:sz w:val="24"/>
          <w:szCs w:val="24"/>
        </w:rPr>
      </w:pPr>
    </w:p>
    <w:p w14:paraId="29A85D04" w14:textId="77777777" w:rsidR="00964A6E" w:rsidRDefault="00964A6E" w:rsidP="00964A6E">
      <w:pPr>
        <w:pStyle w:val="PlainText"/>
        <w:numPr>
          <w:ilvl w:val="0"/>
          <w:numId w:val="27"/>
        </w:numPr>
        <w:rPr>
          <w:rFonts w:ascii="Arial" w:hAnsi="Arial" w:cs="Arial"/>
          <w:sz w:val="24"/>
          <w:szCs w:val="24"/>
        </w:rPr>
      </w:pPr>
      <w:r w:rsidRPr="007139CA">
        <w:rPr>
          <w:rFonts w:ascii="Arial" w:hAnsi="Arial" w:cs="Arial"/>
          <w:sz w:val="24"/>
          <w:szCs w:val="24"/>
        </w:rPr>
        <w:t xml:space="preserve">Any resource into small pockets of disabled community development was controlled by Providers which meant any community connections was initiated and controlled.  </w:t>
      </w:r>
    </w:p>
    <w:p w14:paraId="62C64F74" w14:textId="77777777" w:rsidR="00FC6A90" w:rsidRDefault="00FC6A90" w:rsidP="00FC6A90">
      <w:pPr>
        <w:pStyle w:val="ListParagraph"/>
        <w:rPr>
          <w:rFonts w:ascii="Arial" w:hAnsi="Arial" w:cs="Arial"/>
        </w:rPr>
      </w:pPr>
    </w:p>
    <w:p w14:paraId="3CB0B96D" w14:textId="77777777" w:rsidR="00FC6A90" w:rsidRPr="007139CA" w:rsidRDefault="00FC6A90" w:rsidP="00FC6A90">
      <w:pPr>
        <w:pStyle w:val="PlainText"/>
        <w:ind w:left="720"/>
        <w:rPr>
          <w:rFonts w:ascii="Arial" w:hAnsi="Arial" w:cs="Arial"/>
          <w:sz w:val="24"/>
          <w:szCs w:val="24"/>
        </w:rPr>
      </w:pPr>
    </w:p>
    <w:p w14:paraId="3B052DAF" w14:textId="77777777" w:rsidR="00964A6E" w:rsidRDefault="00964A6E" w:rsidP="00964A6E">
      <w:pPr>
        <w:pStyle w:val="PlainText"/>
        <w:numPr>
          <w:ilvl w:val="0"/>
          <w:numId w:val="27"/>
        </w:numPr>
        <w:rPr>
          <w:rFonts w:ascii="Arial" w:hAnsi="Arial" w:cs="Arial"/>
          <w:sz w:val="24"/>
          <w:szCs w:val="24"/>
        </w:rPr>
      </w:pPr>
      <w:r w:rsidRPr="007139CA">
        <w:rPr>
          <w:rFonts w:ascii="Arial" w:hAnsi="Arial" w:cs="Arial"/>
          <w:sz w:val="24"/>
          <w:szCs w:val="24"/>
        </w:rPr>
        <w:t>Conversations were based around what disabled people needed and how they might fit into a service or support. </w:t>
      </w:r>
    </w:p>
    <w:p w14:paraId="5E4C476D" w14:textId="77777777" w:rsidR="00FC6A90" w:rsidRPr="007139CA" w:rsidRDefault="00FC6A90" w:rsidP="00FC6A90">
      <w:pPr>
        <w:pStyle w:val="PlainText"/>
        <w:ind w:left="720"/>
        <w:rPr>
          <w:rFonts w:ascii="Arial" w:hAnsi="Arial" w:cs="Arial"/>
          <w:sz w:val="24"/>
          <w:szCs w:val="24"/>
        </w:rPr>
      </w:pPr>
    </w:p>
    <w:p w14:paraId="50B65423" w14:textId="77777777" w:rsidR="00964A6E" w:rsidRDefault="00964A6E" w:rsidP="00964A6E">
      <w:pPr>
        <w:pStyle w:val="PlainText"/>
        <w:numPr>
          <w:ilvl w:val="0"/>
          <w:numId w:val="27"/>
        </w:numPr>
        <w:rPr>
          <w:rFonts w:ascii="Arial" w:hAnsi="Arial" w:cs="Arial"/>
          <w:sz w:val="24"/>
          <w:szCs w:val="24"/>
        </w:rPr>
      </w:pPr>
      <w:r w:rsidRPr="007139CA">
        <w:rPr>
          <w:rFonts w:ascii="Arial" w:hAnsi="Arial" w:cs="Arial"/>
          <w:sz w:val="24"/>
          <w:szCs w:val="24"/>
        </w:rPr>
        <w:t>We realised it was critically important for disabled people to meet separately from other groups so they could develop their thoughts in a ‘safe space’ away from people and organisations that usually’ held power’ over disabled people.</w:t>
      </w:r>
    </w:p>
    <w:p w14:paraId="1CCCAEB1" w14:textId="77777777" w:rsidR="00FC6A90" w:rsidRPr="007139CA" w:rsidRDefault="00FC6A90" w:rsidP="00FC6A90">
      <w:pPr>
        <w:pStyle w:val="PlainText"/>
        <w:rPr>
          <w:rFonts w:ascii="Arial" w:hAnsi="Arial" w:cs="Arial"/>
          <w:sz w:val="24"/>
          <w:szCs w:val="24"/>
        </w:rPr>
      </w:pPr>
    </w:p>
    <w:p w14:paraId="7DC69A14" w14:textId="77777777" w:rsidR="00964A6E" w:rsidRDefault="00964A6E" w:rsidP="00964A6E">
      <w:pPr>
        <w:pStyle w:val="PlainText"/>
        <w:numPr>
          <w:ilvl w:val="0"/>
          <w:numId w:val="27"/>
        </w:numPr>
        <w:rPr>
          <w:rFonts w:ascii="Arial" w:hAnsi="Arial" w:cs="Arial"/>
          <w:sz w:val="24"/>
          <w:szCs w:val="24"/>
        </w:rPr>
      </w:pPr>
      <w:r w:rsidRPr="007139CA">
        <w:rPr>
          <w:rFonts w:ascii="Arial" w:hAnsi="Arial" w:cs="Arial"/>
          <w:sz w:val="24"/>
          <w:szCs w:val="24"/>
        </w:rPr>
        <w:t>EGL principles have underpinned the way we connected and worked together, since a period of rapid growth we’ve realised this is critically important so that everyone’s mana can be upheld and genuine high trust relationships can be developed. Many disabled people are significantly traumatised by interactions with a range of systems that hold power over every detail of their lives. Supporting disabled people through a mindset shift that ultimately enables self-determination, control and choice has taken time, it’s really important that we do no harm in the first instance.</w:t>
      </w:r>
    </w:p>
    <w:p w14:paraId="42B0AFA5" w14:textId="77777777" w:rsidR="00FC6A90" w:rsidRPr="007139CA" w:rsidRDefault="00FC6A90" w:rsidP="00FC6A90">
      <w:pPr>
        <w:pStyle w:val="PlainText"/>
        <w:rPr>
          <w:rFonts w:ascii="Arial" w:hAnsi="Arial" w:cs="Arial"/>
          <w:sz w:val="24"/>
          <w:szCs w:val="24"/>
        </w:rPr>
      </w:pPr>
    </w:p>
    <w:p w14:paraId="4711E987" w14:textId="77777777" w:rsidR="00964A6E" w:rsidRDefault="00964A6E" w:rsidP="00964A6E">
      <w:pPr>
        <w:pStyle w:val="PlainText"/>
        <w:numPr>
          <w:ilvl w:val="0"/>
          <w:numId w:val="27"/>
        </w:numPr>
        <w:rPr>
          <w:rFonts w:ascii="Arial" w:hAnsi="Arial" w:cs="Arial"/>
          <w:sz w:val="24"/>
          <w:szCs w:val="24"/>
        </w:rPr>
      </w:pPr>
      <w:r w:rsidRPr="007139CA">
        <w:rPr>
          <w:rFonts w:ascii="Arial" w:hAnsi="Arial" w:cs="Arial"/>
          <w:sz w:val="24"/>
          <w:szCs w:val="24"/>
        </w:rPr>
        <w:t xml:space="preserve">Before The EGL, the Deaf community were struggling and felt their voice have not been heard through the community and Deaf Aotearoa over many years. There were many issues with shortage number of interpreters across NZ, difficult to get equipment through Enable and the Deaf Aotearoa. Many of the Deaf and Deaf with disabilities had their request for equipment declined or did not meet their needs such as studying, the need of help in finding a job. They believed Deaf Aotearoa was controlling them, but not taken their voice or the rights to be heard in the Government, community. </w:t>
      </w:r>
    </w:p>
    <w:p w14:paraId="5557C062" w14:textId="77777777" w:rsidR="00FC6A90" w:rsidRPr="007139CA" w:rsidRDefault="00FC6A90" w:rsidP="00FC6A90">
      <w:pPr>
        <w:pStyle w:val="PlainText"/>
        <w:rPr>
          <w:rFonts w:ascii="Arial" w:hAnsi="Arial" w:cs="Arial"/>
          <w:sz w:val="24"/>
          <w:szCs w:val="24"/>
        </w:rPr>
      </w:pPr>
    </w:p>
    <w:p w14:paraId="1538A80D" w14:textId="77777777" w:rsidR="00964A6E" w:rsidRDefault="00964A6E" w:rsidP="00964A6E">
      <w:pPr>
        <w:pStyle w:val="PlainText"/>
        <w:numPr>
          <w:ilvl w:val="0"/>
          <w:numId w:val="27"/>
        </w:numPr>
        <w:rPr>
          <w:rFonts w:ascii="Arial" w:hAnsi="Arial" w:cs="Arial"/>
          <w:sz w:val="24"/>
          <w:szCs w:val="24"/>
        </w:rPr>
      </w:pPr>
      <w:r w:rsidRPr="007139CA">
        <w:rPr>
          <w:rFonts w:ascii="Arial" w:hAnsi="Arial" w:cs="Arial"/>
          <w:sz w:val="24"/>
          <w:szCs w:val="24"/>
        </w:rPr>
        <w:t xml:space="preserve">The number of interpreters has not increased due to one University which is AUT and this made disadvantage for any students wishing to learn the sign language interpreter course because any students have a young family, lives away from Auckland, unable to gain funding/support funding programme etc. </w:t>
      </w:r>
    </w:p>
    <w:p w14:paraId="028B90FA" w14:textId="77777777" w:rsidR="00FC6A90" w:rsidRPr="007139CA" w:rsidRDefault="00FC6A90" w:rsidP="00FC6A90">
      <w:pPr>
        <w:pStyle w:val="PlainText"/>
        <w:rPr>
          <w:rFonts w:ascii="Arial" w:hAnsi="Arial" w:cs="Arial"/>
          <w:sz w:val="24"/>
          <w:szCs w:val="24"/>
        </w:rPr>
      </w:pPr>
    </w:p>
    <w:p w14:paraId="3993C38E" w14:textId="77777777" w:rsidR="00964A6E" w:rsidRPr="007139CA" w:rsidRDefault="00964A6E" w:rsidP="00964A6E">
      <w:pPr>
        <w:pStyle w:val="PlainText"/>
        <w:numPr>
          <w:ilvl w:val="0"/>
          <w:numId w:val="27"/>
        </w:numPr>
        <w:rPr>
          <w:rFonts w:ascii="Arial" w:hAnsi="Arial" w:cs="Arial"/>
          <w:sz w:val="24"/>
          <w:szCs w:val="24"/>
        </w:rPr>
      </w:pPr>
      <w:r w:rsidRPr="007139CA">
        <w:rPr>
          <w:rFonts w:ascii="Arial" w:hAnsi="Arial" w:cs="Arial"/>
          <w:sz w:val="24"/>
          <w:szCs w:val="24"/>
        </w:rPr>
        <w:t>The lack of advocators around NZ, slowly there has been increasing deaf advocators but they are not on the same level of service e.g. education, health. The Deaf Aotearoa staff failed to take up the action plans in the past.</w:t>
      </w:r>
    </w:p>
    <w:p w14:paraId="74C1E757" w14:textId="77777777" w:rsidR="00964A6E" w:rsidRPr="007139CA" w:rsidRDefault="00964A6E" w:rsidP="00964A6E">
      <w:pPr>
        <w:pStyle w:val="PlainText"/>
        <w:ind w:left="720"/>
        <w:rPr>
          <w:rFonts w:ascii="Arial" w:hAnsi="Arial" w:cs="Arial"/>
          <w:sz w:val="24"/>
          <w:szCs w:val="24"/>
        </w:rPr>
      </w:pPr>
    </w:p>
    <w:p w14:paraId="4DD4DCC1"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In Waikato, there were a small number of Deaf people who used EGL funding for their needs and slowly to understand that they have their right to choose whenever they wish to take up studying by paying their own cost to the choice of interpreter, digital equipment for the studying course, around family home. They also choose to stay away from the Deaf Aotearoa as their freedom of making the choices.</w:t>
      </w:r>
    </w:p>
    <w:p w14:paraId="7A25C488" w14:textId="77777777" w:rsidR="00964A6E" w:rsidRPr="007139CA" w:rsidRDefault="00964A6E" w:rsidP="00964A6E">
      <w:pPr>
        <w:pStyle w:val="PlainText"/>
        <w:rPr>
          <w:rFonts w:ascii="Arial" w:hAnsi="Arial" w:cs="Arial"/>
          <w:sz w:val="24"/>
          <w:szCs w:val="24"/>
        </w:rPr>
      </w:pPr>
    </w:p>
    <w:p w14:paraId="15F18F3E"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I learnt from time to time about EGL Principles and believe these principles with EGL will benefit to the Deaf and Deaf with disabilities in the community away from the Deaf Aotearoa basely their own choice of decision making, not the staff of the Deaf Aotearoa.</w:t>
      </w:r>
    </w:p>
    <w:p w14:paraId="6F10FE7C" w14:textId="77777777" w:rsidR="00964A6E" w:rsidRPr="007139CA" w:rsidRDefault="00964A6E" w:rsidP="00964A6E">
      <w:pPr>
        <w:pStyle w:val="PlainText"/>
        <w:rPr>
          <w:rFonts w:ascii="Arial" w:hAnsi="Arial" w:cs="Arial"/>
          <w:sz w:val="24"/>
          <w:szCs w:val="24"/>
        </w:rPr>
      </w:pPr>
    </w:p>
    <w:p w14:paraId="79FFC764"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Moving to the rural area where my partner and I decided to move away from the city of Hamilton, and I discovered that there were many families of disabled children/ren, </w:t>
      </w:r>
      <w:r w:rsidRPr="007139CA">
        <w:rPr>
          <w:rFonts w:ascii="Arial" w:hAnsi="Arial" w:cs="Arial"/>
          <w:sz w:val="24"/>
          <w:szCs w:val="24"/>
        </w:rPr>
        <w:lastRenderedPageBreak/>
        <w:t>individual disabled living rurally and they had no funding support/struggling to get funding for their needs. I decided to close the gap within urban and rural where there are many disabled individuals around NZ by asking them if they had heard of or know about EGL.</w:t>
      </w:r>
    </w:p>
    <w:p w14:paraId="64913A57" w14:textId="77777777" w:rsidR="00964A6E" w:rsidRPr="007139CA" w:rsidRDefault="00964A6E" w:rsidP="00964A6E">
      <w:pPr>
        <w:pStyle w:val="PlainText"/>
        <w:rPr>
          <w:rFonts w:ascii="Arial" w:hAnsi="Arial" w:cs="Arial"/>
          <w:sz w:val="24"/>
          <w:szCs w:val="24"/>
        </w:rPr>
      </w:pPr>
    </w:p>
    <w:p w14:paraId="43C731C5" w14:textId="77777777" w:rsidR="00964A6E" w:rsidRPr="007139CA" w:rsidRDefault="00964A6E" w:rsidP="00964A6E">
      <w:pPr>
        <w:pStyle w:val="PlainText"/>
        <w:rPr>
          <w:rFonts w:ascii="Arial" w:hAnsi="Arial" w:cs="Arial"/>
          <w:sz w:val="24"/>
          <w:szCs w:val="24"/>
        </w:rPr>
      </w:pPr>
    </w:p>
    <w:p w14:paraId="4BCD2776" w14:textId="77777777" w:rsidR="00964A6E" w:rsidRDefault="00964A6E" w:rsidP="00964A6E">
      <w:pPr>
        <w:pStyle w:val="PlainText"/>
        <w:rPr>
          <w:rFonts w:ascii="Arial" w:hAnsi="Arial" w:cs="Arial"/>
          <w:sz w:val="24"/>
          <w:szCs w:val="24"/>
        </w:rPr>
      </w:pPr>
      <w:r w:rsidRPr="00FC6A90">
        <w:rPr>
          <w:rFonts w:ascii="Arial" w:hAnsi="Arial" w:cs="Arial"/>
          <w:b/>
          <w:bCs/>
          <w:sz w:val="24"/>
          <w:szCs w:val="24"/>
        </w:rPr>
        <w:t>Family Core Group:</w:t>
      </w:r>
      <w:r w:rsidRPr="00FC6A90">
        <w:rPr>
          <w:rFonts w:ascii="Arial" w:hAnsi="Arial" w:cs="Arial"/>
          <w:sz w:val="24"/>
          <w:szCs w:val="24"/>
        </w:rPr>
        <w:t xml:space="preserve">  </w:t>
      </w:r>
    </w:p>
    <w:p w14:paraId="75BF4B5F" w14:textId="77777777" w:rsidR="00FC6A90" w:rsidRPr="00FC6A90" w:rsidRDefault="00FC6A90" w:rsidP="00964A6E">
      <w:pPr>
        <w:pStyle w:val="PlainText"/>
        <w:rPr>
          <w:rFonts w:ascii="Arial" w:hAnsi="Arial" w:cs="Arial"/>
          <w:sz w:val="24"/>
          <w:szCs w:val="24"/>
        </w:rPr>
      </w:pPr>
    </w:p>
    <w:p w14:paraId="186FABFE" w14:textId="77777777" w:rsidR="00964A6E" w:rsidRPr="007139CA" w:rsidRDefault="00964A6E" w:rsidP="00964A6E">
      <w:pPr>
        <w:rPr>
          <w:rFonts w:ascii="Arial" w:eastAsia="Times New Roman" w:hAnsi="Arial" w:cs="Arial"/>
          <w:sz w:val="24"/>
          <w:szCs w:val="24"/>
        </w:rPr>
      </w:pPr>
      <w:r w:rsidRPr="007139CA">
        <w:rPr>
          <w:rFonts w:ascii="Arial" w:hAnsi="Arial" w:cs="Arial"/>
          <w:sz w:val="24"/>
          <w:szCs w:val="24"/>
        </w:rPr>
        <w:t>The journey began in Waikato, in 2012 or 13, with ODI and MSD talking to families and providers separately about the EGL report, principles and what this can mean for supporting people in the Waikato.  The ministries agreed to be flexible around their contracts to allow providers to work with people and their families in a more enabling way.  It was noted that the officials had been aware that some creativity was happening under the table, and they now wanted to allow this and identify the barriers.  H</w:t>
      </w:r>
      <w:r w:rsidRPr="007139CA">
        <w:rPr>
          <w:rFonts w:ascii="Arial" w:eastAsia="Times New Roman" w:hAnsi="Arial" w:cs="Arial"/>
          <w:sz w:val="24"/>
          <w:szCs w:val="24"/>
        </w:rPr>
        <w:t xml:space="preserve">owever, despite saying they would be more flexible in how the contracts were delivered, unfortunately they were not. </w:t>
      </w:r>
      <w:r w:rsidRPr="007139CA">
        <w:rPr>
          <w:rFonts w:ascii="Arial" w:hAnsi="Arial" w:cs="Arial"/>
          <w:sz w:val="24"/>
          <w:szCs w:val="24"/>
        </w:rPr>
        <w:t xml:space="preserve">  However, some providers and some families became passionate about the principles and continued to support an EGL approach.  A small group continued to meet and talk about how to support people better. </w:t>
      </w:r>
    </w:p>
    <w:p w14:paraId="0F25E5C0"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Choices was introduced to the Waikato and many families moved their family members from residential to choices.  There were presentations about choices and a lot of people became excited and started to understand that a different way of support could mean so much better lives for their sons and daughters and also for the families.  </w:t>
      </w:r>
    </w:p>
    <w:p w14:paraId="3BEBAC40" w14:textId="77777777" w:rsidR="00964A6E" w:rsidRPr="007139CA" w:rsidRDefault="00964A6E" w:rsidP="00964A6E">
      <w:pPr>
        <w:pStyle w:val="PlainText"/>
        <w:rPr>
          <w:rFonts w:ascii="Arial" w:hAnsi="Arial" w:cs="Arial"/>
          <w:sz w:val="24"/>
          <w:szCs w:val="24"/>
        </w:rPr>
      </w:pPr>
    </w:p>
    <w:p w14:paraId="5B3BE140"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The Christchurch demonstration started and some parents and ‘navigators’ from this demonstration came and presented the EGL approach, explaining personal budgets and how EGL had made huge impacts on their quality of life. This and the introduction of Choices in Community Living was the beginning of people understanding of what was possible, with system change. </w:t>
      </w:r>
    </w:p>
    <w:p w14:paraId="233D3176" w14:textId="77777777" w:rsidR="00964A6E" w:rsidRPr="007139CA" w:rsidRDefault="00964A6E" w:rsidP="00964A6E">
      <w:pPr>
        <w:pStyle w:val="PlainText"/>
        <w:rPr>
          <w:rFonts w:ascii="Arial" w:hAnsi="Arial" w:cs="Arial"/>
          <w:sz w:val="24"/>
          <w:szCs w:val="24"/>
        </w:rPr>
      </w:pPr>
    </w:p>
    <w:p w14:paraId="7D9F5434" w14:textId="1CB7397F"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About 2 years after the initial meeting with the ministries about EGL, Mark Benjamin and Gordon Boxall were contracted to work in the Waikato with disabled people, their family and </w:t>
      </w:r>
      <w:r w:rsidR="007748ED">
        <w:rPr>
          <w:rFonts w:ascii="Arial" w:hAnsi="Arial" w:cs="Arial"/>
          <w:sz w:val="24"/>
          <w:szCs w:val="24"/>
        </w:rPr>
        <w:t>whānau</w:t>
      </w:r>
      <w:r w:rsidRPr="007139CA">
        <w:rPr>
          <w:rFonts w:ascii="Arial" w:hAnsi="Arial" w:cs="Arial"/>
          <w:sz w:val="24"/>
          <w:szCs w:val="24"/>
        </w:rPr>
        <w:t xml:space="preserve">, and providers.    </w:t>
      </w:r>
    </w:p>
    <w:p w14:paraId="646E5503" w14:textId="77777777" w:rsidR="00964A6E" w:rsidRPr="007139CA" w:rsidRDefault="00964A6E" w:rsidP="00964A6E">
      <w:pPr>
        <w:pStyle w:val="PlainText"/>
        <w:rPr>
          <w:rFonts w:ascii="Arial" w:hAnsi="Arial" w:cs="Arial"/>
          <w:sz w:val="24"/>
          <w:szCs w:val="24"/>
        </w:rPr>
      </w:pPr>
    </w:p>
    <w:p w14:paraId="77C03352"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All of this resulted in a number of very passionate families, disabled people and providers in the Waikato wanting to move to the different way.  During Mark and Gordon’s time in the Waikato the leadership group was established.  This was a major step for the families who felt that at last they had a voice and were able to work as an equal with officials and providers to develop an EGL approach.  The group of ‘core’ family members had a real purpose and role.  They had the huge task of ‘educating’ other families about EGL as well as being part of the driving force for change.  Connections and partnerships were established between families, disabled people, providers and officials and barriers broke down as we all got to know and understand each other’s perspective.  The leadership group became a united force that achieved a huge amount before the demonstration and after.    </w:t>
      </w:r>
    </w:p>
    <w:p w14:paraId="237DCBD3" w14:textId="77777777" w:rsidR="00964A6E" w:rsidRPr="007139CA" w:rsidRDefault="00964A6E" w:rsidP="00964A6E">
      <w:pPr>
        <w:pStyle w:val="PlainText"/>
        <w:rPr>
          <w:rFonts w:ascii="Arial" w:hAnsi="Arial" w:cs="Arial"/>
          <w:sz w:val="24"/>
          <w:szCs w:val="24"/>
        </w:rPr>
      </w:pPr>
    </w:p>
    <w:p w14:paraId="2C011B05"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Training was provided through an establishment fund which was integral to building community for families and disabled people.  It brought families together and gave </w:t>
      </w:r>
      <w:r w:rsidRPr="007139CA">
        <w:rPr>
          <w:rFonts w:ascii="Arial" w:hAnsi="Arial" w:cs="Arial"/>
          <w:sz w:val="24"/>
          <w:szCs w:val="24"/>
        </w:rPr>
        <w:lastRenderedPageBreak/>
        <w:t xml:space="preserve">them skills for the ‘new’ way; topics covered were advocacy, building a vision, knowing what is possible and how to make change.  </w:t>
      </w:r>
    </w:p>
    <w:p w14:paraId="41765F97" w14:textId="77777777" w:rsidR="00964A6E" w:rsidRPr="007139CA" w:rsidRDefault="00964A6E" w:rsidP="00964A6E">
      <w:pPr>
        <w:pStyle w:val="PlainText"/>
        <w:rPr>
          <w:rFonts w:ascii="Arial" w:hAnsi="Arial" w:cs="Arial"/>
          <w:sz w:val="24"/>
          <w:szCs w:val="24"/>
        </w:rPr>
      </w:pPr>
    </w:p>
    <w:p w14:paraId="753DF659"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The leadership group developed the ‘plan’ – set the priorities.  The group involved officials and operated in true partnership. The EGL Principles guided every decision.  The group co-developed how and what the demonstration would do.  The group and directors operated in partnership and the work was successful.  Good and strong facilitation of the leadership group was critical.</w:t>
      </w:r>
    </w:p>
    <w:p w14:paraId="6520B402"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It was identified that the personal budgets were the most significant and effective thing which allowed for people to have more control and quality in their lives.  </w:t>
      </w:r>
    </w:p>
    <w:p w14:paraId="32A69E59" w14:textId="77777777" w:rsidR="00964A6E" w:rsidRPr="007139CA" w:rsidRDefault="00964A6E" w:rsidP="00964A6E">
      <w:pPr>
        <w:pStyle w:val="PlainText"/>
        <w:rPr>
          <w:rFonts w:ascii="Arial" w:hAnsi="Arial" w:cs="Arial"/>
          <w:b/>
          <w:bCs/>
          <w:i/>
          <w:iCs/>
          <w:sz w:val="24"/>
          <w:szCs w:val="24"/>
        </w:rPr>
      </w:pPr>
    </w:p>
    <w:p w14:paraId="3D158C35" w14:textId="77777777" w:rsidR="00964A6E" w:rsidRPr="00FC6A90" w:rsidRDefault="00964A6E" w:rsidP="00964A6E">
      <w:pPr>
        <w:pStyle w:val="PlainText"/>
        <w:rPr>
          <w:rFonts w:ascii="Arial" w:hAnsi="Arial" w:cs="Arial"/>
          <w:b/>
          <w:bCs/>
          <w:sz w:val="24"/>
          <w:szCs w:val="24"/>
        </w:rPr>
      </w:pPr>
      <w:r w:rsidRPr="00FC6A90">
        <w:rPr>
          <w:rFonts w:ascii="Arial" w:hAnsi="Arial" w:cs="Arial"/>
          <w:b/>
          <w:bCs/>
          <w:sz w:val="24"/>
          <w:szCs w:val="24"/>
        </w:rPr>
        <w:t>Providers Core Group:</w:t>
      </w:r>
    </w:p>
    <w:p w14:paraId="22354544" w14:textId="77777777" w:rsidR="00FC6A90" w:rsidRPr="007139CA" w:rsidRDefault="00FC6A90" w:rsidP="00964A6E">
      <w:pPr>
        <w:pStyle w:val="PlainText"/>
        <w:rPr>
          <w:rFonts w:ascii="Arial" w:hAnsi="Arial" w:cs="Arial"/>
          <w:b/>
          <w:bCs/>
          <w:i/>
          <w:iCs/>
          <w:sz w:val="24"/>
          <w:szCs w:val="24"/>
        </w:rPr>
      </w:pPr>
    </w:p>
    <w:p w14:paraId="7EB098DA"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The Waikato region has high levels of community engagement, connection and support. Providers historically developed from these communities and have been really supportive of the pilot. The connection and networks proved invaluable as the journey progressed.</w:t>
      </w:r>
    </w:p>
    <w:p w14:paraId="57E4EDF6" w14:textId="77777777" w:rsidR="00964A6E" w:rsidRPr="007139CA" w:rsidRDefault="00964A6E" w:rsidP="00964A6E">
      <w:pPr>
        <w:pStyle w:val="PlainText"/>
        <w:rPr>
          <w:rFonts w:ascii="Arial" w:hAnsi="Arial" w:cs="Arial"/>
          <w:sz w:val="24"/>
          <w:szCs w:val="24"/>
        </w:rPr>
      </w:pPr>
    </w:p>
    <w:p w14:paraId="0489DF7F"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Values driven practice has been a key feature of EGL and one </w:t>
      </w:r>
      <w:proofErr w:type="gramStart"/>
      <w:r w:rsidRPr="007139CA">
        <w:rPr>
          <w:rFonts w:ascii="Arial" w:hAnsi="Arial" w:cs="Arial"/>
          <w:sz w:val="24"/>
          <w:szCs w:val="24"/>
        </w:rPr>
        <w:t>providers</w:t>
      </w:r>
      <w:proofErr w:type="gramEnd"/>
      <w:r w:rsidRPr="007139CA">
        <w:rPr>
          <w:rFonts w:ascii="Arial" w:hAnsi="Arial" w:cs="Arial"/>
          <w:sz w:val="24"/>
          <w:szCs w:val="24"/>
        </w:rPr>
        <w:t xml:space="preserve"> truly embrace. The current provider leadership group are made up of organisations that are part of the New Zealand Disability Network with 3 roles that have alternated across providers throughout the pilot, and have covered a range of disabilities, service distinctions and community nuances. </w:t>
      </w:r>
    </w:p>
    <w:p w14:paraId="384FB88B" w14:textId="77777777" w:rsidR="00964A6E" w:rsidRPr="007139CA" w:rsidRDefault="00964A6E" w:rsidP="00964A6E">
      <w:pPr>
        <w:pStyle w:val="PlainText"/>
        <w:rPr>
          <w:rFonts w:ascii="Arial" w:hAnsi="Arial" w:cs="Arial"/>
          <w:sz w:val="24"/>
          <w:szCs w:val="24"/>
        </w:rPr>
      </w:pPr>
    </w:p>
    <w:p w14:paraId="6567892E"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Community of practice initiatives, organisation self-assessments and ensuring the voice of those with disabilities were central to the discussion drove much of our approach. Creating open dialogue about what change can look like, is always a positive pathway.</w:t>
      </w:r>
    </w:p>
    <w:p w14:paraId="50069E00" w14:textId="77777777" w:rsidR="00964A6E" w:rsidRPr="007139CA" w:rsidRDefault="00964A6E" w:rsidP="00964A6E">
      <w:pPr>
        <w:pStyle w:val="PlainText"/>
        <w:rPr>
          <w:rFonts w:ascii="Arial" w:hAnsi="Arial" w:cs="Arial"/>
          <w:b/>
          <w:bCs/>
          <w:i/>
          <w:iCs/>
          <w:sz w:val="24"/>
          <w:szCs w:val="24"/>
        </w:rPr>
      </w:pPr>
    </w:p>
    <w:p w14:paraId="28E83C3F" w14:textId="77777777" w:rsidR="00964A6E" w:rsidRPr="007139CA" w:rsidRDefault="00964A6E" w:rsidP="00964A6E">
      <w:pPr>
        <w:pStyle w:val="PlainText"/>
        <w:rPr>
          <w:rFonts w:ascii="Arial" w:hAnsi="Arial" w:cs="Arial"/>
          <w:b/>
          <w:bCs/>
          <w:i/>
          <w:iCs/>
          <w:sz w:val="24"/>
          <w:szCs w:val="24"/>
        </w:rPr>
      </w:pPr>
    </w:p>
    <w:p w14:paraId="705BF2FB" w14:textId="77777777" w:rsidR="00964A6E" w:rsidRPr="00FC6A90" w:rsidRDefault="00964A6E" w:rsidP="00964A6E">
      <w:pPr>
        <w:pStyle w:val="PlainText"/>
        <w:rPr>
          <w:rFonts w:ascii="Arial" w:hAnsi="Arial" w:cs="Arial"/>
          <w:b/>
          <w:bCs/>
          <w:sz w:val="24"/>
          <w:szCs w:val="24"/>
        </w:rPr>
      </w:pPr>
      <w:r w:rsidRPr="00FC6A90">
        <w:rPr>
          <w:rFonts w:ascii="Arial" w:hAnsi="Arial" w:cs="Arial"/>
          <w:b/>
          <w:bCs/>
          <w:sz w:val="24"/>
          <w:szCs w:val="24"/>
        </w:rPr>
        <w:t>2. Things we did that were really helpful/effective</w:t>
      </w:r>
    </w:p>
    <w:p w14:paraId="12858CEF" w14:textId="77777777" w:rsidR="00964A6E" w:rsidRPr="007139CA" w:rsidRDefault="00964A6E" w:rsidP="00964A6E">
      <w:pPr>
        <w:pStyle w:val="PlainText"/>
        <w:rPr>
          <w:rFonts w:ascii="Arial" w:hAnsi="Arial" w:cs="Arial"/>
          <w:b/>
          <w:bCs/>
          <w:i/>
          <w:iCs/>
          <w:sz w:val="24"/>
          <w:szCs w:val="24"/>
        </w:rPr>
      </w:pPr>
    </w:p>
    <w:p w14:paraId="287C6925" w14:textId="77777777" w:rsidR="00964A6E" w:rsidRPr="00FC6A90" w:rsidRDefault="00964A6E" w:rsidP="00964A6E">
      <w:pPr>
        <w:pStyle w:val="PlainText"/>
        <w:rPr>
          <w:rFonts w:ascii="Arial" w:hAnsi="Arial" w:cs="Arial"/>
          <w:b/>
          <w:bCs/>
          <w:sz w:val="24"/>
          <w:szCs w:val="24"/>
        </w:rPr>
      </w:pPr>
      <w:proofErr w:type="spellStart"/>
      <w:r w:rsidRPr="00FC6A90">
        <w:rPr>
          <w:rFonts w:ascii="Arial" w:hAnsi="Arial" w:cs="Arial"/>
          <w:b/>
          <w:bCs/>
          <w:sz w:val="24"/>
          <w:szCs w:val="24"/>
        </w:rPr>
        <w:t>Tangata</w:t>
      </w:r>
      <w:proofErr w:type="spellEnd"/>
      <w:r w:rsidRPr="00FC6A90">
        <w:rPr>
          <w:rFonts w:ascii="Arial" w:hAnsi="Arial" w:cs="Arial"/>
          <w:b/>
          <w:bCs/>
          <w:sz w:val="24"/>
          <w:szCs w:val="24"/>
        </w:rPr>
        <w:t xml:space="preserve"> Whenua Core Group:</w:t>
      </w:r>
    </w:p>
    <w:p w14:paraId="0581BA8C" w14:textId="77777777" w:rsidR="00FC6A90" w:rsidRPr="007139CA" w:rsidRDefault="00FC6A90" w:rsidP="00964A6E">
      <w:pPr>
        <w:pStyle w:val="PlainText"/>
        <w:rPr>
          <w:rFonts w:ascii="Arial" w:hAnsi="Arial" w:cs="Arial"/>
          <w:b/>
          <w:bCs/>
          <w:i/>
          <w:iCs/>
          <w:sz w:val="24"/>
          <w:szCs w:val="24"/>
        </w:rPr>
      </w:pPr>
    </w:p>
    <w:p w14:paraId="47DA6C62" w14:textId="3D66380A" w:rsidR="00964A6E" w:rsidRDefault="00964A6E" w:rsidP="00964A6E">
      <w:pPr>
        <w:pStyle w:val="PlainText"/>
        <w:numPr>
          <w:ilvl w:val="0"/>
          <w:numId w:val="28"/>
        </w:numPr>
        <w:rPr>
          <w:rFonts w:ascii="Arial" w:hAnsi="Arial" w:cs="Arial"/>
          <w:sz w:val="24"/>
          <w:szCs w:val="24"/>
        </w:rPr>
      </w:pPr>
      <w:r w:rsidRPr="007139CA">
        <w:rPr>
          <w:rFonts w:ascii="Arial" w:hAnsi="Arial" w:cs="Arial"/>
          <w:sz w:val="24"/>
          <w:szCs w:val="24"/>
        </w:rPr>
        <w:t xml:space="preserve">We employed a </w:t>
      </w:r>
      <w:proofErr w:type="spellStart"/>
      <w:r w:rsidRPr="007139CA">
        <w:rPr>
          <w:rFonts w:ascii="Arial" w:hAnsi="Arial" w:cs="Arial"/>
          <w:sz w:val="24"/>
          <w:szCs w:val="24"/>
        </w:rPr>
        <w:t>Tuhono</w:t>
      </w:r>
      <w:proofErr w:type="spellEnd"/>
      <w:r w:rsidRPr="007139CA">
        <w:rPr>
          <w:rFonts w:ascii="Arial" w:hAnsi="Arial" w:cs="Arial"/>
          <w:sz w:val="24"/>
          <w:szCs w:val="24"/>
        </w:rPr>
        <w:t xml:space="preserve"> </w:t>
      </w:r>
      <w:r w:rsidR="009808C0">
        <w:rPr>
          <w:rFonts w:ascii="Arial" w:hAnsi="Arial" w:cs="Arial"/>
          <w:sz w:val="24"/>
          <w:szCs w:val="24"/>
        </w:rPr>
        <w:t>Māori</w:t>
      </w:r>
      <w:r w:rsidRPr="007139CA">
        <w:rPr>
          <w:rFonts w:ascii="Arial" w:hAnsi="Arial" w:cs="Arial"/>
          <w:sz w:val="24"/>
          <w:szCs w:val="24"/>
        </w:rPr>
        <w:t xml:space="preserve"> who was networked into </w:t>
      </w:r>
      <w:r w:rsidR="009808C0">
        <w:rPr>
          <w:rFonts w:ascii="Arial" w:hAnsi="Arial" w:cs="Arial"/>
          <w:sz w:val="24"/>
          <w:szCs w:val="24"/>
        </w:rPr>
        <w:t>Māori</w:t>
      </w:r>
      <w:r w:rsidRPr="007139CA">
        <w:rPr>
          <w:rFonts w:ascii="Arial" w:hAnsi="Arial" w:cs="Arial"/>
          <w:sz w:val="24"/>
          <w:szCs w:val="24"/>
        </w:rPr>
        <w:t xml:space="preserve"> communities and went into communities to korero about EGL.  </w:t>
      </w:r>
    </w:p>
    <w:p w14:paraId="558AB296" w14:textId="77777777" w:rsidR="00FC6A90" w:rsidRPr="007139CA" w:rsidRDefault="00FC6A90" w:rsidP="00FC6A90">
      <w:pPr>
        <w:pStyle w:val="PlainText"/>
        <w:ind w:left="720"/>
        <w:rPr>
          <w:rFonts w:ascii="Arial" w:hAnsi="Arial" w:cs="Arial"/>
          <w:sz w:val="24"/>
          <w:szCs w:val="24"/>
        </w:rPr>
      </w:pPr>
    </w:p>
    <w:p w14:paraId="217CD16E" w14:textId="77777777" w:rsidR="00964A6E" w:rsidRDefault="00964A6E" w:rsidP="00964A6E">
      <w:pPr>
        <w:pStyle w:val="PlainText"/>
        <w:numPr>
          <w:ilvl w:val="0"/>
          <w:numId w:val="28"/>
        </w:numPr>
        <w:rPr>
          <w:rFonts w:ascii="Arial" w:hAnsi="Arial" w:cs="Arial"/>
          <w:sz w:val="24"/>
          <w:szCs w:val="24"/>
        </w:rPr>
      </w:pPr>
      <w:r w:rsidRPr="007139CA">
        <w:rPr>
          <w:rFonts w:ascii="Arial" w:hAnsi="Arial" w:cs="Arial"/>
          <w:sz w:val="24"/>
          <w:szCs w:val="24"/>
        </w:rPr>
        <w:t xml:space="preserve">We invested in a local Evaluator who prioritised using equity and </w:t>
      </w:r>
      <w:proofErr w:type="spellStart"/>
      <w:r w:rsidRPr="007139CA">
        <w:rPr>
          <w:rFonts w:ascii="Arial" w:hAnsi="Arial" w:cs="Arial"/>
          <w:sz w:val="24"/>
          <w:szCs w:val="24"/>
        </w:rPr>
        <w:t>Te</w:t>
      </w:r>
      <w:proofErr w:type="spellEnd"/>
      <w:r w:rsidRPr="007139CA">
        <w:rPr>
          <w:rFonts w:ascii="Arial" w:hAnsi="Arial" w:cs="Arial"/>
          <w:sz w:val="24"/>
          <w:szCs w:val="24"/>
        </w:rPr>
        <w:t xml:space="preserve"> </w:t>
      </w:r>
      <w:proofErr w:type="spellStart"/>
      <w:r w:rsidRPr="007139CA">
        <w:rPr>
          <w:rFonts w:ascii="Arial" w:hAnsi="Arial" w:cs="Arial"/>
          <w:sz w:val="24"/>
          <w:szCs w:val="24"/>
        </w:rPr>
        <w:t>Tiriti</w:t>
      </w:r>
      <w:proofErr w:type="spellEnd"/>
      <w:r w:rsidRPr="007139CA">
        <w:rPr>
          <w:rFonts w:ascii="Arial" w:hAnsi="Arial" w:cs="Arial"/>
          <w:sz w:val="24"/>
          <w:szCs w:val="24"/>
        </w:rPr>
        <w:t xml:space="preserve"> based approaches in carrying out her mahi.  </w:t>
      </w:r>
    </w:p>
    <w:p w14:paraId="130750EF" w14:textId="77777777" w:rsidR="00FC6A90" w:rsidRPr="007139CA" w:rsidRDefault="00FC6A90" w:rsidP="00FC6A90">
      <w:pPr>
        <w:pStyle w:val="PlainText"/>
        <w:rPr>
          <w:rFonts w:ascii="Arial" w:hAnsi="Arial" w:cs="Arial"/>
          <w:sz w:val="24"/>
          <w:szCs w:val="24"/>
        </w:rPr>
      </w:pPr>
    </w:p>
    <w:p w14:paraId="4C7B3D08" w14:textId="0672B1A2" w:rsidR="00964A6E" w:rsidRPr="007139CA" w:rsidRDefault="00964A6E" w:rsidP="00964A6E">
      <w:pPr>
        <w:pStyle w:val="PlainText"/>
        <w:numPr>
          <w:ilvl w:val="0"/>
          <w:numId w:val="28"/>
        </w:numPr>
        <w:rPr>
          <w:rFonts w:ascii="Arial" w:hAnsi="Arial" w:cs="Arial"/>
          <w:sz w:val="24"/>
          <w:szCs w:val="24"/>
        </w:rPr>
      </w:pPr>
      <w:r w:rsidRPr="007139CA">
        <w:rPr>
          <w:rFonts w:ascii="Arial" w:hAnsi="Arial" w:cs="Arial"/>
          <w:sz w:val="24"/>
          <w:szCs w:val="24"/>
        </w:rPr>
        <w:t xml:space="preserve">The LG co designed four action areas including one around targeting </w:t>
      </w:r>
      <w:r w:rsidR="009808C0">
        <w:rPr>
          <w:rFonts w:ascii="Arial" w:hAnsi="Arial" w:cs="Arial"/>
          <w:sz w:val="24"/>
          <w:szCs w:val="24"/>
        </w:rPr>
        <w:t>Māori</w:t>
      </w:r>
      <w:r w:rsidRPr="007139CA">
        <w:rPr>
          <w:rFonts w:ascii="Arial" w:hAnsi="Arial" w:cs="Arial"/>
          <w:sz w:val="24"/>
          <w:szCs w:val="24"/>
        </w:rPr>
        <w:t>.   </w:t>
      </w:r>
    </w:p>
    <w:p w14:paraId="2EE12E1B"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w:t>
      </w:r>
    </w:p>
    <w:p w14:paraId="0FB27F41" w14:textId="77777777" w:rsidR="00964A6E" w:rsidRPr="00FC6A90" w:rsidRDefault="00964A6E" w:rsidP="00964A6E">
      <w:pPr>
        <w:pStyle w:val="PlainText"/>
        <w:rPr>
          <w:rFonts w:ascii="Arial" w:hAnsi="Arial" w:cs="Arial"/>
          <w:b/>
          <w:bCs/>
          <w:sz w:val="24"/>
          <w:szCs w:val="24"/>
        </w:rPr>
      </w:pPr>
      <w:r w:rsidRPr="00FC6A90">
        <w:rPr>
          <w:rFonts w:ascii="Arial" w:hAnsi="Arial" w:cs="Arial"/>
          <w:b/>
          <w:bCs/>
          <w:sz w:val="24"/>
          <w:szCs w:val="24"/>
        </w:rPr>
        <w:t>Disabled Persons Core Group:</w:t>
      </w:r>
    </w:p>
    <w:p w14:paraId="6DF0B36C" w14:textId="77777777" w:rsidR="00FC6A90" w:rsidRPr="007139CA" w:rsidRDefault="00FC6A90" w:rsidP="00964A6E">
      <w:pPr>
        <w:pStyle w:val="PlainText"/>
        <w:rPr>
          <w:rFonts w:ascii="Arial" w:hAnsi="Arial" w:cs="Arial"/>
          <w:b/>
          <w:bCs/>
          <w:i/>
          <w:iCs/>
          <w:sz w:val="24"/>
          <w:szCs w:val="24"/>
        </w:rPr>
      </w:pPr>
    </w:p>
    <w:p w14:paraId="4DC891FE" w14:textId="77777777" w:rsidR="00964A6E" w:rsidRDefault="00964A6E" w:rsidP="00964A6E">
      <w:pPr>
        <w:pStyle w:val="PlainText"/>
        <w:numPr>
          <w:ilvl w:val="0"/>
          <w:numId w:val="26"/>
        </w:numPr>
        <w:rPr>
          <w:rFonts w:ascii="Arial" w:hAnsi="Arial" w:cs="Arial"/>
          <w:sz w:val="24"/>
          <w:szCs w:val="24"/>
        </w:rPr>
      </w:pPr>
      <w:r w:rsidRPr="007139CA">
        <w:rPr>
          <w:rFonts w:ascii="Arial" w:hAnsi="Arial" w:cs="Arial"/>
          <w:sz w:val="24"/>
          <w:szCs w:val="24"/>
        </w:rPr>
        <w:t>Alongside the emergence of EGL in the Waikato locally coordinated and independently facilitated Forums for disabled people only were organised.  The purpose of these Forums was to start building connections, knowledge and confidence with, of and by disabled people.   </w:t>
      </w:r>
    </w:p>
    <w:p w14:paraId="5A87F305" w14:textId="77777777" w:rsidR="00FC6A90" w:rsidRPr="007139CA" w:rsidRDefault="00FC6A90" w:rsidP="00FC6A90">
      <w:pPr>
        <w:pStyle w:val="PlainText"/>
        <w:ind w:left="720"/>
        <w:rPr>
          <w:rFonts w:ascii="Arial" w:hAnsi="Arial" w:cs="Arial"/>
          <w:sz w:val="24"/>
          <w:szCs w:val="24"/>
        </w:rPr>
      </w:pPr>
    </w:p>
    <w:p w14:paraId="22958BA7" w14:textId="77777777" w:rsidR="00964A6E" w:rsidRDefault="00964A6E" w:rsidP="00964A6E">
      <w:pPr>
        <w:pStyle w:val="PlainText"/>
        <w:numPr>
          <w:ilvl w:val="0"/>
          <w:numId w:val="26"/>
        </w:numPr>
        <w:rPr>
          <w:rFonts w:ascii="Arial" w:hAnsi="Arial" w:cs="Arial"/>
          <w:sz w:val="24"/>
          <w:szCs w:val="24"/>
        </w:rPr>
      </w:pPr>
      <w:r w:rsidRPr="007139CA">
        <w:rPr>
          <w:rFonts w:ascii="Arial" w:hAnsi="Arial" w:cs="Arial"/>
          <w:sz w:val="24"/>
          <w:szCs w:val="24"/>
        </w:rPr>
        <w:lastRenderedPageBreak/>
        <w:t xml:space="preserve">The discussions which were led by the independent facilitator in the early stages were themed around disabled people’s aspirations, strengths and identity.  Guest speakers were invited along e.g. David Corner, a disabled man representing Aotearoa at Inclusion International.  </w:t>
      </w:r>
    </w:p>
    <w:p w14:paraId="36166601" w14:textId="77777777" w:rsidR="00FC6A90" w:rsidRPr="007139CA" w:rsidRDefault="00FC6A90" w:rsidP="00FC6A90">
      <w:pPr>
        <w:pStyle w:val="PlainText"/>
        <w:rPr>
          <w:rFonts w:ascii="Arial" w:hAnsi="Arial" w:cs="Arial"/>
          <w:sz w:val="24"/>
          <w:szCs w:val="24"/>
        </w:rPr>
      </w:pPr>
    </w:p>
    <w:p w14:paraId="3A91FF55" w14:textId="77777777" w:rsidR="00FC6A90" w:rsidRDefault="00964A6E" w:rsidP="00964A6E">
      <w:pPr>
        <w:pStyle w:val="PlainText"/>
        <w:numPr>
          <w:ilvl w:val="0"/>
          <w:numId w:val="26"/>
        </w:numPr>
        <w:rPr>
          <w:rFonts w:ascii="Arial" w:hAnsi="Arial" w:cs="Arial"/>
          <w:sz w:val="24"/>
          <w:szCs w:val="24"/>
        </w:rPr>
      </w:pPr>
      <w:r w:rsidRPr="007139CA">
        <w:rPr>
          <w:rFonts w:ascii="Arial" w:hAnsi="Arial" w:cs="Arial"/>
          <w:sz w:val="24"/>
          <w:szCs w:val="24"/>
        </w:rPr>
        <w:t xml:space="preserve">With the consistency of monthly </w:t>
      </w:r>
      <w:proofErr w:type="gramStart"/>
      <w:r w:rsidRPr="007139CA">
        <w:rPr>
          <w:rFonts w:ascii="Arial" w:hAnsi="Arial" w:cs="Arial"/>
          <w:sz w:val="24"/>
          <w:szCs w:val="24"/>
        </w:rPr>
        <w:t>Forums</w:t>
      </w:r>
      <w:proofErr w:type="gramEnd"/>
      <w:r w:rsidRPr="007139CA">
        <w:rPr>
          <w:rFonts w:ascii="Arial" w:hAnsi="Arial" w:cs="Arial"/>
          <w:sz w:val="24"/>
          <w:szCs w:val="24"/>
        </w:rPr>
        <w:t xml:space="preserve"> a sense of common experience, identity, mutuality and comradery were built and networks developed which were led by, with and as disabled people, leaders naturally emerged. </w:t>
      </w:r>
    </w:p>
    <w:p w14:paraId="5E1B38FE" w14:textId="74A6B59B" w:rsidR="00964A6E" w:rsidRPr="007139CA" w:rsidRDefault="00964A6E" w:rsidP="00FC6A90">
      <w:pPr>
        <w:pStyle w:val="PlainText"/>
        <w:rPr>
          <w:rFonts w:ascii="Arial" w:hAnsi="Arial" w:cs="Arial"/>
          <w:sz w:val="24"/>
          <w:szCs w:val="24"/>
        </w:rPr>
      </w:pPr>
      <w:r w:rsidRPr="007139CA">
        <w:rPr>
          <w:rFonts w:ascii="Arial" w:hAnsi="Arial" w:cs="Arial"/>
          <w:sz w:val="24"/>
          <w:szCs w:val="24"/>
        </w:rPr>
        <w:t xml:space="preserve"> </w:t>
      </w:r>
    </w:p>
    <w:p w14:paraId="5566525F" w14:textId="77777777" w:rsidR="00964A6E" w:rsidRDefault="00964A6E" w:rsidP="00964A6E">
      <w:pPr>
        <w:pStyle w:val="PlainText"/>
        <w:numPr>
          <w:ilvl w:val="0"/>
          <w:numId w:val="26"/>
        </w:numPr>
        <w:rPr>
          <w:rFonts w:ascii="Arial" w:hAnsi="Arial" w:cs="Arial"/>
          <w:sz w:val="24"/>
          <w:szCs w:val="24"/>
        </w:rPr>
      </w:pPr>
      <w:r w:rsidRPr="007139CA">
        <w:rPr>
          <w:rFonts w:ascii="Arial" w:hAnsi="Arial" w:cs="Arial"/>
          <w:sz w:val="24"/>
          <w:szCs w:val="24"/>
        </w:rPr>
        <w:t xml:space="preserve">Some skills possessed by these leaders include; commitment, perseverance, patience, being bold and brave to initiate and have hard conversations, kindness, empathy, generosity and </w:t>
      </w:r>
      <w:proofErr w:type="spellStart"/>
      <w:r w:rsidRPr="007139CA">
        <w:rPr>
          <w:rFonts w:ascii="Arial" w:hAnsi="Arial" w:cs="Arial"/>
          <w:sz w:val="24"/>
          <w:szCs w:val="24"/>
        </w:rPr>
        <w:t>authenticness</w:t>
      </w:r>
      <w:proofErr w:type="spellEnd"/>
      <w:r w:rsidRPr="007139CA">
        <w:rPr>
          <w:rFonts w:ascii="Arial" w:hAnsi="Arial" w:cs="Arial"/>
          <w:sz w:val="24"/>
          <w:szCs w:val="24"/>
        </w:rPr>
        <w:t xml:space="preserve">.  </w:t>
      </w:r>
    </w:p>
    <w:p w14:paraId="7D3F4B47" w14:textId="77777777" w:rsidR="00FC6A90" w:rsidRPr="007139CA" w:rsidRDefault="00FC6A90" w:rsidP="00FC6A90">
      <w:pPr>
        <w:pStyle w:val="PlainText"/>
        <w:rPr>
          <w:rFonts w:ascii="Arial" w:hAnsi="Arial" w:cs="Arial"/>
          <w:sz w:val="24"/>
          <w:szCs w:val="24"/>
        </w:rPr>
      </w:pPr>
    </w:p>
    <w:p w14:paraId="5172E824" w14:textId="77777777" w:rsidR="00964A6E" w:rsidRDefault="00964A6E" w:rsidP="00964A6E">
      <w:pPr>
        <w:pStyle w:val="PlainText"/>
        <w:numPr>
          <w:ilvl w:val="0"/>
          <w:numId w:val="26"/>
        </w:numPr>
        <w:rPr>
          <w:rFonts w:ascii="Arial" w:hAnsi="Arial" w:cs="Arial"/>
          <w:sz w:val="24"/>
          <w:szCs w:val="24"/>
        </w:rPr>
      </w:pPr>
      <w:r w:rsidRPr="007139CA">
        <w:rPr>
          <w:rFonts w:ascii="Arial" w:hAnsi="Arial" w:cs="Arial"/>
          <w:sz w:val="24"/>
          <w:szCs w:val="24"/>
        </w:rPr>
        <w:t>The Forums were a catalyst for disabled leadership and the building of disabled identity. </w:t>
      </w:r>
    </w:p>
    <w:p w14:paraId="256CD5BB" w14:textId="77777777" w:rsidR="00FC6A90" w:rsidRPr="007139CA" w:rsidRDefault="00FC6A90" w:rsidP="00FC6A90">
      <w:pPr>
        <w:pStyle w:val="PlainText"/>
        <w:rPr>
          <w:rFonts w:ascii="Arial" w:hAnsi="Arial" w:cs="Arial"/>
          <w:sz w:val="24"/>
          <w:szCs w:val="24"/>
        </w:rPr>
      </w:pPr>
    </w:p>
    <w:p w14:paraId="4040A0EB" w14:textId="77777777" w:rsidR="00964A6E" w:rsidRPr="007139CA" w:rsidRDefault="00964A6E" w:rsidP="00964A6E">
      <w:pPr>
        <w:pStyle w:val="PlainText"/>
        <w:numPr>
          <w:ilvl w:val="0"/>
          <w:numId w:val="26"/>
        </w:numPr>
        <w:rPr>
          <w:rFonts w:ascii="Arial" w:hAnsi="Arial" w:cs="Arial"/>
          <w:sz w:val="24"/>
          <w:szCs w:val="24"/>
        </w:rPr>
      </w:pPr>
      <w:r w:rsidRPr="007139CA">
        <w:rPr>
          <w:rFonts w:ascii="Arial" w:hAnsi="Arial" w:cs="Arial"/>
          <w:sz w:val="24"/>
          <w:szCs w:val="24"/>
        </w:rPr>
        <w:t>Glen, People First and his Assistant Nicolina reached out to residential services and day services inviting those with learning disability to the Forums. </w:t>
      </w:r>
    </w:p>
    <w:p w14:paraId="0A6A2A2C" w14:textId="77777777" w:rsidR="00964A6E" w:rsidRPr="007139CA" w:rsidRDefault="00964A6E" w:rsidP="00964A6E">
      <w:pPr>
        <w:pStyle w:val="PlainText"/>
        <w:rPr>
          <w:rFonts w:ascii="Arial" w:hAnsi="Arial" w:cs="Arial"/>
          <w:sz w:val="24"/>
          <w:szCs w:val="24"/>
        </w:rPr>
      </w:pPr>
    </w:p>
    <w:p w14:paraId="25E08273" w14:textId="77777777" w:rsidR="00964A6E" w:rsidRPr="00FC6A90" w:rsidRDefault="00964A6E" w:rsidP="00964A6E">
      <w:pPr>
        <w:pStyle w:val="PlainText"/>
        <w:rPr>
          <w:rFonts w:ascii="Arial" w:hAnsi="Arial" w:cs="Arial"/>
          <w:sz w:val="24"/>
          <w:szCs w:val="24"/>
        </w:rPr>
      </w:pPr>
      <w:r w:rsidRPr="00FC6A90">
        <w:rPr>
          <w:rFonts w:ascii="Arial" w:hAnsi="Arial" w:cs="Arial"/>
          <w:b/>
          <w:bCs/>
          <w:sz w:val="24"/>
          <w:szCs w:val="24"/>
        </w:rPr>
        <w:t>Family Core Group:</w:t>
      </w:r>
      <w:r w:rsidRPr="00FC6A90">
        <w:rPr>
          <w:rFonts w:ascii="Arial" w:hAnsi="Arial" w:cs="Arial"/>
          <w:sz w:val="24"/>
          <w:szCs w:val="24"/>
        </w:rPr>
        <w:t xml:space="preserve">  </w:t>
      </w:r>
    </w:p>
    <w:p w14:paraId="1AEFDE7E" w14:textId="77777777" w:rsidR="00FC6A90" w:rsidRPr="007139CA" w:rsidRDefault="00FC6A90" w:rsidP="00964A6E">
      <w:pPr>
        <w:pStyle w:val="PlainText"/>
        <w:rPr>
          <w:rFonts w:ascii="Arial" w:hAnsi="Arial" w:cs="Arial"/>
          <w:sz w:val="24"/>
          <w:szCs w:val="24"/>
        </w:rPr>
      </w:pPr>
    </w:p>
    <w:p w14:paraId="30F92C8D" w14:textId="77777777" w:rsidR="00964A6E" w:rsidRDefault="00964A6E" w:rsidP="00964A6E">
      <w:pPr>
        <w:pStyle w:val="PlainText"/>
        <w:numPr>
          <w:ilvl w:val="0"/>
          <w:numId w:val="17"/>
        </w:numPr>
        <w:rPr>
          <w:rFonts w:ascii="Arial" w:hAnsi="Arial" w:cs="Arial"/>
          <w:sz w:val="24"/>
          <w:szCs w:val="24"/>
        </w:rPr>
      </w:pPr>
      <w:r w:rsidRPr="007139CA">
        <w:rPr>
          <w:rFonts w:ascii="Arial" w:hAnsi="Arial" w:cs="Arial"/>
          <w:sz w:val="24"/>
          <w:szCs w:val="24"/>
        </w:rPr>
        <w:t>Having a common purpose</w:t>
      </w:r>
    </w:p>
    <w:p w14:paraId="06C8E254" w14:textId="77777777" w:rsidR="00FC6A90" w:rsidRPr="007139CA" w:rsidRDefault="00FC6A90" w:rsidP="00FC6A90">
      <w:pPr>
        <w:pStyle w:val="PlainText"/>
        <w:ind w:left="720"/>
        <w:rPr>
          <w:rFonts w:ascii="Arial" w:hAnsi="Arial" w:cs="Arial"/>
          <w:sz w:val="24"/>
          <w:szCs w:val="24"/>
        </w:rPr>
      </w:pPr>
    </w:p>
    <w:p w14:paraId="622EEE98" w14:textId="77777777" w:rsidR="00964A6E" w:rsidRDefault="00964A6E" w:rsidP="00964A6E">
      <w:pPr>
        <w:pStyle w:val="PlainText"/>
        <w:numPr>
          <w:ilvl w:val="0"/>
          <w:numId w:val="17"/>
        </w:numPr>
        <w:rPr>
          <w:rFonts w:ascii="Arial" w:hAnsi="Arial" w:cs="Arial"/>
          <w:sz w:val="24"/>
          <w:szCs w:val="24"/>
        </w:rPr>
      </w:pPr>
      <w:r w:rsidRPr="007139CA">
        <w:rPr>
          <w:rFonts w:ascii="Arial" w:hAnsi="Arial" w:cs="Arial"/>
          <w:sz w:val="24"/>
          <w:szCs w:val="24"/>
        </w:rPr>
        <w:t>Deliberate community building</w:t>
      </w:r>
    </w:p>
    <w:p w14:paraId="75169594" w14:textId="77777777" w:rsidR="00FC6A90" w:rsidRPr="007139CA" w:rsidRDefault="00FC6A90" w:rsidP="00FC6A90">
      <w:pPr>
        <w:pStyle w:val="PlainText"/>
        <w:rPr>
          <w:rFonts w:ascii="Arial" w:hAnsi="Arial" w:cs="Arial"/>
          <w:sz w:val="24"/>
          <w:szCs w:val="24"/>
        </w:rPr>
      </w:pPr>
    </w:p>
    <w:p w14:paraId="3D842119" w14:textId="77777777" w:rsidR="00964A6E" w:rsidRDefault="00964A6E" w:rsidP="00964A6E">
      <w:pPr>
        <w:pStyle w:val="PlainText"/>
        <w:numPr>
          <w:ilvl w:val="0"/>
          <w:numId w:val="17"/>
        </w:numPr>
        <w:rPr>
          <w:rFonts w:ascii="Arial" w:hAnsi="Arial" w:cs="Arial"/>
          <w:sz w:val="24"/>
          <w:szCs w:val="24"/>
        </w:rPr>
      </w:pPr>
      <w:r w:rsidRPr="007139CA">
        <w:rPr>
          <w:rFonts w:ascii="Arial" w:hAnsi="Arial" w:cs="Arial"/>
          <w:sz w:val="24"/>
          <w:szCs w:val="24"/>
        </w:rPr>
        <w:t>Involving the entire area and all of our community</w:t>
      </w:r>
    </w:p>
    <w:p w14:paraId="11C8E29C" w14:textId="77777777" w:rsidR="00FC6A90" w:rsidRPr="007139CA" w:rsidRDefault="00FC6A90" w:rsidP="00FC6A90">
      <w:pPr>
        <w:pStyle w:val="PlainText"/>
        <w:rPr>
          <w:rFonts w:ascii="Arial" w:hAnsi="Arial" w:cs="Arial"/>
          <w:sz w:val="24"/>
          <w:szCs w:val="24"/>
        </w:rPr>
      </w:pPr>
    </w:p>
    <w:p w14:paraId="10F69ACB" w14:textId="77777777" w:rsidR="00964A6E" w:rsidRDefault="00964A6E" w:rsidP="00964A6E">
      <w:pPr>
        <w:pStyle w:val="PlainText"/>
        <w:numPr>
          <w:ilvl w:val="0"/>
          <w:numId w:val="17"/>
        </w:numPr>
        <w:rPr>
          <w:rFonts w:ascii="Arial" w:hAnsi="Arial" w:cs="Arial"/>
          <w:sz w:val="24"/>
          <w:szCs w:val="24"/>
        </w:rPr>
      </w:pPr>
      <w:r w:rsidRPr="007139CA">
        <w:rPr>
          <w:rFonts w:ascii="Arial" w:hAnsi="Arial" w:cs="Arial"/>
          <w:sz w:val="24"/>
          <w:szCs w:val="24"/>
        </w:rPr>
        <w:t>Having the</w:t>
      </w:r>
      <w:r w:rsidRPr="007139CA">
        <w:rPr>
          <w:rFonts w:ascii="Arial" w:hAnsi="Arial" w:cs="Arial"/>
          <w:b/>
          <w:bCs/>
          <w:i/>
          <w:iCs/>
          <w:sz w:val="24"/>
          <w:szCs w:val="24"/>
        </w:rPr>
        <w:t xml:space="preserve"> right</w:t>
      </w:r>
      <w:r w:rsidRPr="007139CA">
        <w:rPr>
          <w:rFonts w:ascii="Arial" w:hAnsi="Arial" w:cs="Arial"/>
          <w:sz w:val="24"/>
          <w:szCs w:val="24"/>
        </w:rPr>
        <w:t xml:space="preserve"> people in key positions (people who understood the principles and were skilled and determined).  LG Facilitator, Directors, Senior connector, and the EGL lead at in Wellington</w:t>
      </w:r>
    </w:p>
    <w:p w14:paraId="7AA9E4B4" w14:textId="77777777" w:rsidR="00FC6A90" w:rsidRPr="007139CA" w:rsidRDefault="00FC6A90" w:rsidP="00FC6A90">
      <w:pPr>
        <w:pStyle w:val="PlainText"/>
        <w:rPr>
          <w:rFonts w:ascii="Arial" w:hAnsi="Arial" w:cs="Arial"/>
          <w:sz w:val="24"/>
          <w:szCs w:val="24"/>
        </w:rPr>
      </w:pPr>
    </w:p>
    <w:p w14:paraId="5F9D2800" w14:textId="77777777" w:rsidR="00964A6E" w:rsidRDefault="00964A6E" w:rsidP="00964A6E">
      <w:pPr>
        <w:pStyle w:val="PlainText"/>
        <w:numPr>
          <w:ilvl w:val="0"/>
          <w:numId w:val="17"/>
        </w:numPr>
        <w:rPr>
          <w:rFonts w:ascii="Arial" w:hAnsi="Arial" w:cs="Arial"/>
          <w:sz w:val="24"/>
          <w:szCs w:val="24"/>
        </w:rPr>
      </w:pPr>
      <w:r w:rsidRPr="007139CA">
        <w:rPr>
          <w:rFonts w:ascii="Arial" w:hAnsi="Arial" w:cs="Arial"/>
          <w:sz w:val="24"/>
          <w:szCs w:val="24"/>
        </w:rPr>
        <w:t xml:space="preserve">Being able to see and experience the huge benefits to people and their families who had personal budgets </w:t>
      </w:r>
    </w:p>
    <w:p w14:paraId="7F7F2228" w14:textId="77777777" w:rsidR="00FC6A90" w:rsidRPr="007139CA" w:rsidRDefault="00FC6A90" w:rsidP="00FC6A90">
      <w:pPr>
        <w:pStyle w:val="PlainText"/>
        <w:rPr>
          <w:rFonts w:ascii="Arial" w:hAnsi="Arial" w:cs="Arial"/>
          <w:sz w:val="24"/>
          <w:szCs w:val="24"/>
        </w:rPr>
      </w:pPr>
    </w:p>
    <w:p w14:paraId="2B146211" w14:textId="77777777" w:rsidR="00964A6E" w:rsidRPr="007139CA" w:rsidRDefault="00964A6E" w:rsidP="00964A6E">
      <w:pPr>
        <w:pStyle w:val="PlainText"/>
        <w:numPr>
          <w:ilvl w:val="0"/>
          <w:numId w:val="17"/>
        </w:numPr>
        <w:rPr>
          <w:rFonts w:ascii="Arial" w:hAnsi="Arial" w:cs="Arial"/>
          <w:sz w:val="24"/>
          <w:szCs w:val="24"/>
        </w:rPr>
      </w:pPr>
      <w:r w:rsidRPr="007139CA">
        <w:rPr>
          <w:rFonts w:ascii="Arial" w:hAnsi="Arial" w:cs="Arial"/>
          <w:sz w:val="24"/>
          <w:szCs w:val="24"/>
        </w:rPr>
        <w:t>The facilitator’s ability to empower the groups and support them and the LG to develop a truly trusting environment, was significant to the development of the Waikato leadership group.</w:t>
      </w:r>
    </w:p>
    <w:p w14:paraId="4802E664" w14:textId="77777777" w:rsidR="00964A6E" w:rsidRPr="007139CA" w:rsidRDefault="00964A6E" w:rsidP="00964A6E">
      <w:pPr>
        <w:pStyle w:val="PlainText"/>
        <w:rPr>
          <w:rFonts w:ascii="Arial" w:hAnsi="Arial" w:cs="Arial"/>
          <w:b/>
          <w:bCs/>
          <w:i/>
          <w:iCs/>
          <w:sz w:val="24"/>
          <w:szCs w:val="24"/>
        </w:rPr>
      </w:pPr>
    </w:p>
    <w:p w14:paraId="324D575B" w14:textId="77777777" w:rsidR="00964A6E" w:rsidRPr="00FC6A90" w:rsidRDefault="00964A6E" w:rsidP="00964A6E">
      <w:pPr>
        <w:pStyle w:val="PlainText"/>
        <w:rPr>
          <w:rFonts w:ascii="Arial" w:hAnsi="Arial" w:cs="Arial"/>
          <w:b/>
          <w:bCs/>
          <w:sz w:val="24"/>
          <w:szCs w:val="24"/>
        </w:rPr>
      </w:pPr>
      <w:r w:rsidRPr="00FC6A90">
        <w:rPr>
          <w:rFonts w:ascii="Arial" w:hAnsi="Arial" w:cs="Arial"/>
          <w:b/>
          <w:bCs/>
          <w:sz w:val="24"/>
          <w:szCs w:val="24"/>
        </w:rPr>
        <w:t>Providers Core Group:</w:t>
      </w:r>
    </w:p>
    <w:p w14:paraId="08C7D413" w14:textId="77777777" w:rsidR="00FC6A90" w:rsidRPr="007139CA" w:rsidRDefault="00FC6A90" w:rsidP="00964A6E">
      <w:pPr>
        <w:pStyle w:val="PlainText"/>
        <w:rPr>
          <w:rFonts w:ascii="Arial" w:hAnsi="Arial" w:cs="Arial"/>
          <w:b/>
          <w:bCs/>
          <w:i/>
          <w:iCs/>
          <w:sz w:val="24"/>
          <w:szCs w:val="24"/>
        </w:rPr>
      </w:pPr>
    </w:p>
    <w:p w14:paraId="5C1D0D68"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Including providers from the onset was an effective way to begin to talk openly and transparently. We understood the narrative was that providers appeared to be the barrier to the life parties sought, however as discussions progressed and it became clear a range of factors contributed to this.</w:t>
      </w:r>
    </w:p>
    <w:p w14:paraId="61983655" w14:textId="77777777" w:rsidR="00964A6E" w:rsidRPr="007139CA" w:rsidRDefault="00964A6E" w:rsidP="00964A6E">
      <w:pPr>
        <w:pStyle w:val="PlainText"/>
        <w:rPr>
          <w:rFonts w:ascii="Arial" w:hAnsi="Arial" w:cs="Arial"/>
          <w:sz w:val="24"/>
          <w:szCs w:val="24"/>
        </w:rPr>
      </w:pPr>
    </w:p>
    <w:p w14:paraId="276935C5"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Providers found it helpful to develop self-assessments, develop training and challenge each other to apply a critical eye to service approaches. Community of practice initiatives sought to create space for reflection and ensure the voice of those </w:t>
      </w:r>
      <w:r w:rsidRPr="007139CA">
        <w:rPr>
          <w:rFonts w:ascii="Arial" w:hAnsi="Arial" w:cs="Arial"/>
          <w:sz w:val="24"/>
          <w:szCs w:val="24"/>
        </w:rPr>
        <w:lastRenderedPageBreak/>
        <w:t>central to the journey were not lost. It was quite clear that providers want to be part of future solutions, look to apply these and continue to apply values driven practice.</w:t>
      </w:r>
    </w:p>
    <w:p w14:paraId="0A4086B5" w14:textId="77777777" w:rsidR="00964A6E" w:rsidRPr="007139CA" w:rsidRDefault="00964A6E" w:rsidP="00964A6E">
      <w:pPr>
        <w:pStyle w:val="PlainText"/>
        <w:rPr>
          <w:rFonts w:ascii="Arial" w:hAnsi="Arial" w:cs="Arial"/>
          <w:sz w:val="24"/>
          <w:szCs w:val="24"/>
        </w:rPr>
      </w:pPr>
    </w:p>
    <w:p w14:paraId="687C93CF" w14:textId="77777777" w:rsidR="00964A6E" w:rsidRPr="007139CA" w:rsidRDefault="00964A6E" w:rsidP="00964A6E">
      <w:pPr>
        <w:pStyle w:val="PlainText"/>
        <w:rPr>
          <w:rFonts w:ascii="Arial" w:hAnsi="Arial" w:cs="Arial"/>
          <w:b/>
          <w:bCs/>
          <w:i/>
          <w:iCs/>
          <w:sz w:val="24"/>
          <w:szCs w:val="24"/>
        </w:rPr>
      </w:pPr>
    </w:p>
    <w:p w14:paraId="0E3F6609" w14:textId="77777777" w:rsidR="00964A6E" w:rsidRPr="00FC6A90" w:rsidRDefault="00964A6E" w:rsidP="00964A6E">
      <w:pPr>
        <w:pStyle w:val="PlainText"/>
        <w:rPr>
          <w:rFonts w:ascii="Arial" w:hAnsi="Arial" w:cs="Arial"/>
          <w:b/>
          <w:bCs/>
          <w:sz w:val="24"/>
          <w:szCs w:val="24"/>
        </w:rPr>
      </w:pPr>
      <w:r w:rsidRPr="00FC6A90">
        <w:rPr>
          <w:rFonts w:ascii="Arial" w:hAnsi="Arial" w:cs="Arial"/>
          <w:b/>
          <w:bCs/>
          <w:sz w:val="24"/>
          <w:szCs w:val="24"/>
        </w:rPr>
        <w:t xml:space="preserve">3. Challenges we faced and what we did </w:t>
      </w:r>
    </w:p>
    <w:p w14:paraId="313A2815" w14:textId="77777777" w:rsidR="00964A6E" w:rsidRPr="00FC6A90" w:rsidRDefault="00964A6E" w:rsidP="00964A6E">
      <w:pPr>
        <w:pStyle w:val="PlainText"/>
        <w:rPr>
          <w:rFonts w:ascii="Arial" w:hAnsi="Arial" w:cs="Arial"/>
          <w:b/>
          <w:bCs/>
          <w:sz w:val="24"/>
          <w:szCs w:val="24"/>
        </w:rPr>
      </w:pPr>
    </w:p>
    <w:p w14:paraId="1F208C0A" w14:textId="77777777" w:rsidR="00964A6E" w:rsidRDefault="00964A6E" w:rsidP="00964A6E">
      <w:pPr>
        <w:pStyle w:val="PlainText"/>
        <w:rPr>
          <w:rFonts w:ascii="Arial" w:hAnsi="Arial" w:cs="Arial"/>
          <w:b/>
          <w:bCs/>
          <w:sz w:val="24"/>
          <w:szCs w:val="24"/>
        </w:rPr>
      </w:pPr>
      <w:r w:rsidRPr="00FC6A90">
        <w:rPr>
          <w:rFonts w:ascii="Arial" w:hAnsi="Arial" w:cs="Arial"/>
          <w:b/>
          <w:bCs/>
          <w:sz w:val="24"/>
          <w:szCs w:val="24"/>
        </w:rPr>
        <w:t>Disabled Persons Core Group:</w:t>
      </w:r>
    </w:p>
    <w:p w14:paraId="586E19D7" w14:textId="77777777" w:rsidR="00FC6A90" w:rsidRPr="00FC6A90" w:rsidRDefault="00FC6A90" w:rsidP="00964A6E">
      <w:pPr>
        <w:pStyle w:val="PlainText"/>
        <w:rPr>
          <w:rFonts w:ascii="Arial" w:hAnsi="Arial" w:cs="Arial"/>
          <w:b/>
          <w:bCs/>
          <w:sz w:val="24"/>
          <w:szCs w:val="24"/>
        </w:rPr>
      </w:pPr>
    </w:p>
    <w:p w14:paraId="3EA93061" w14:textId="77777777" w:rsidR="00964A6E" w:rsidRDefault="00964A6E" w:rsidP="00964A6E">
      <w:pPr>
        <w:pStyle w:val="PlainText"/>
        <w:numPr>
          <w:ilvl w:val="0"/>
          <w:numId w:val="25"/>
        </w:numPr>
        <w:rPr>
          <w:rFonts w:ascii="Arial" w:hAnsi="Arial" w:cs="Arial"/>
          <w:sz w:val="24"/>
          <w:szCs w:val="24"/>
        </w:rPr>
      </w:pPr>
      <w:r w:rsidRPr="007139CA">
        <w:rPr>
          <w:rFonts w:ascii="Arial" w:hAnsi="Arial" w:cs="Arial"/>
          <w:sz w:val="24"/>
          <w:szCs w:val="24"/>
        </w:rPr>
        <w:t>Disabled people calling out and initiating the inherent power imbalance which was present in the room of 3 Providers, 3 family members and 3 disabled people.  At these meetings Providers were interested in how EGL being present would affect their Contracts and disabled people were trying to get a voice and to engage and participate with the resources they had.  The conversation on equity vs equality while uncomfortable was necessary and resulted in having more disabled people around the table than the other groups i.e. families and Providers.  The independent facilitator enabled this conversation by ensuring the voice of the disabled people around the table were heard and respected. </w:t>
      </w:r>
    </w:p>
    <w:p w14:paraId="07E8F001" w14:textId="77777777" w:rsidR="00FC6A90" w:rsidRPr="007139CA" w:rsidRDefault="00FC6A90" w:rsidP="00FC6A90">
      <w:pPr>
        <w:pStyle w:val="PlainText"/>
        <w:ind w:left="720"/>
        <w:rPr>
          <w:rFonts w:ascii="Arial" w:hAnsi="Arial" w:cs="Arial"/>
          <w:sz w:val="24"/>
          <w:szCs w:val="24"/>
        </w:rPr>
      </w:pPr>
    </w:p>
    <w:p w14:paraId="7BB1BD6B" w14:textId="77777777" w:rsidR="00964A6E" w:rsidRDefault="00964A6E" w:rsidP="00964A6E">
      <w:pPr>
        <w:pStyle w:val="PlainText"/>
        <w:numPr>
          <w:ilvl w:val="0"/>
          <w:numId w:val="25"/>
        </w:numPr>
        <w:rPr>
          <w:rFonts w:ascii="Arial" w:hAnsi="Arial" w:cs="Arial"/>
          <w:sz w:val="24"/>
          <w:szCs w:val="24"/>
        </w:rPr>
      </w:pPr>
      <w:r w:rsidRPr="007139CA">
        <w:rPr>
          <w:rFonts w:ascii="Arial" w:hAnsi="Arial" w:cs="Arial"/>
          <w:sz w:val="24"/>
          <w:szCs w:val="24"/>
        </w:rPr>
        <w:t>A Provider who tried to enter the meeting who was not meant to was ejected by the independent facilitator and this added to the building of a respectful group working relationship. </w:t>
      </w:r>
    </w:p>
    <w:p w14:paraId="17DCFADD" w14:textId="77777777" w:rsidR="00FC6A90" w:rsidRPr="007139CA" w:rsidRDefault="00FC6A90" w:rsidP="00FC6A90">
      <w:pPr>
        <w:pStyle w:val="PlainText"/>
        <w:rPr>
          <w:rFonts w:ascii="Arial" w:hAnsi="Arial" w:cs="Arial"/>
          <w:sz w:val="24"/>
          <w:szCs w:val="24"/>
        </w:rPr>
      </w:pPr>
    </w:p>
    <w:p w14:paraId="6CBCBD4F" w14:textId="77777777" w:rsidR="00964A6E" w:rsidRPr="007139CA" w:rsidRDefault="00964A6E" w:rsidP="00964A6E">
      <w:pPr>
        <w:pStyle w:val="PlainText"/>
        <w:numPr>
          <w:ilvl w:val="0"/>
          <w:numId w:val="25"/>
        </w:numPr>
        <w:rPr>
          <w:rFonts w:ascii="Arial" w:hAnsi="Arial" w:cs="Arial"/>
          <w:sz w:val="24"/>
          <w:szCs w:val="24"/>
        </w:rPr>
      </w:pPr>
      <w:r w:rsidRPr="007139CA">
        <w:rPr>
          <w:rFonts w:ascii="Arial" w:hAnsi="Arial" w:cs="Arial"/>
          <w:sz w:val="24"/>
          <w:szCs w:val="24"/>
        </w:rPr>
        <w:t>It was difficult for disabled people to have the energy to keep momentum going as many of us had day jobs, many had health issues and so there were challenges. It has become easier with the emergence of My Life My Voice so we now have disabled people working in the community development space growing capacity and capability alongside the core group.</w:t>
      </w:r>
    </w:p>
    <w:p w14:paraId="1FB78141" w14:textId="77777777" w:rsidR="00964A6E" w:rsidRPr="007139CA" w:rsidRDefault="00964A6E" w:rsidP="00964A6E">
      <w:pPr>
        <w:pStyle w:val="PlainText"/>
        <w:rPr>
          <w:rFonts w:ascii="Arial" w:hAnsi="Arial" w:cs="Arial"/>
          <w:sz w:val="24"/>
          <w:szCs w:val="24"/>
        </w:rPr>
      </w:pPr>
    </w:p>
    <w:p w14:paraId="5DE65056" w14:textId="77777777" w:rsidR="00964A6E" w:rsidRPr="00FC6A90" w:rsidRDefault="00964A6E" w:rsidP="00964A6E">
      <w:pPr>
        <w:pStyle w:val="PlainText"/>
        <w:rPr>
          <w:rFonts w:ascii="Arial" w:hAnsi="Arial" w:cs="Arial"/>
          <w:sz w:val="24"/>
          <w:szCs w:val="24"/>
        </w:rPr>
      </w:pPr>
      <w:r w:rsidRPr="00FC6A90">
        <w:rPr>
          <w:rFonts w:ascii="Arial" w:hAnsi="Arial" w:cs="Arial"/>
          <w:b/>
          <w:bCs/>
          <w:sz w:val="24"/>
          <w:szCs w:val="24"/>
        </w:rPr>
        <w:t>Family Core Group:</w:t>
      </w:r>
      <w:r w:rsidRPr="00FC6A90">
        <w:rPr>
          <w:rFonts w:ascii="Arial" w:hAnsi="Arial" w:cs="Arial"/>
          <w:sz w:val="24"/>
          <w:szCs w:val="24"/>
        </w:rPr>
        <w:t xml:space="preserve">  </w:t>
      </w:r>
    </w:p>
    <w:p w14:paraId="2F7F670D" w14:textId="77777777" w:rsidR="00FC6A90" w:rsidRPr="007139CA" w:rsidRDefault="00FC6A90" w:rsidP="00964A6E">
      <w:pPr>
        <w:pStyle w:val="PlainText"/>
        <w:rPr>
          <w:rFonts w:ascii="Arial" w:hAnsi="Arial" w:cs="Arial"/>
          <w:sz w:val="24"/>
          <w:szCs w:val="24"/>
        </w:rPr>
      </w:pPr>
    </w:p>
    <w:p w14:paraId="67A4D625" w14:textId="77777777" w:rsidR="00964A6E" w:rsidRDefault="00964A6E" w:rsidP="00964A6E">
      <w:pPr>
        <w:pStyle w:val="PlainText"/>
        <w:numPr>
          <w:ilvl w:val="0"/>
          <w:numId w:val="18"/>
        </w:numPr>
        <w:rPr>
          <w:rFonts w:ascii="Arial" w:hAnsi="Arial" w:cs="Arial"/>
          <w:sz w:val="24"/>
          <w:szCs w:val="24"/>
        </w:rPr>
      </w:pPr>
      <w:r w:rsidRPr="007139CA">
        <w:rPr>
          <w:rFonts w:ascii="Arial" w:hAnsi="Arial" w:cs="Arial"/>
          <w:sz w:val="24"/>
          <w:szCs w:val="24"/>
        </w:rPr>
        <w:t xml:space="preserve">Maintaining a strong core group when families were burnt out. </w:t>
      </w:r>
    </w:p>
    <w:p w14:paraId="546D4607" w14:textId="77777777" w:rsidR="00FC6A90" w:rsidRPr="007139CA" w:rsidRDefault="00FC6A90" w:rsidP="00FC6A90">
      <w:pPr>
        <w:pStyle w:val="PlainText"/>
        <w:ind w:left="720"/>
        <w:rPr>
          <w:rFonts w:ascii="Arial" w:hAnsi="Arial" w:cs="Arial"/>
          <w:sz w:val="24"/>
          <w:szCs w:val="24"/>
        </w:rPr>
      </w:pPr>
    </w:p>
    <w:p w14:paraId="39B840A7" w14:textId="77777777" w:rsidR="00964A6E" w:rsidRDefault="00964A6E" w:rsidP="00964A6E">
      <w:pPr>
        <w:pStyle w:val="PlainText"/>
        <w:numPr>
          <w:ilvl w:val="0"/>
          <w:numId w:val="18"/>
        </w:numPr>
        <w:rPr>
          <w:rFonts w:ascii="Arial" w:hAnsi="Arial" w:cs="Arial"/>
          <w:sz w:val="24"/>
          <w:szCs w:val="24"/>
        </w:rPr>
      </w:pPr>
      <w:r w:rsidRPr="007139CA">
        <w:rPr>
          <w:rFonts w:ascii="Arial" w:hAnsi="Arial" w:cs="Arial"/>
          <w:sz w:val="24"/>
          <w:szCs w:val="24"/>
        </w:rPr>
        <w:t>After what for many had been traumatic experiences in the old system, once settled on EGL they were busy getting on with it and did not have the time to support the ongoing work of the core group.</w:t>
      </w:r>
    </w:p>
    <w:p w14:paraId="6342F5D0" w14:textId="77777777" w:rsidR="003750D9" w:rsidRPr="007139CA" w:rsidRDefault="003750D9" w:rsidP="003750D9">
      <w:pPr>
        <w:pStyle w:val="PlainText"/>
        <w:rPr>
          <w:rFonts w:ascii="Arial" w:hAnsi="Arial" w:cs="Arial"/>
          <w:sz w:val="24"/>
          <w:szCs w:val="24"/>
        </w:rPr>
      </w:pPr>
    </w:p>
    <w:p w14:paraId="6C952021" w14:textId="77777777" w:rsidR="00964A6E" w:rsidRPr="007139CA" w:rsidRDefault="00964A6E" w:rsidP="00964A6E">
      <w:pPr>
        <w:pStyle w:val="PlainText"/>
        <w:numPr>
          <w:ilvl w:val="0"/>
          <w:numId w:val="18"/>
        </w:numPr>
        <w:rPr>
          <w:rFonts w:ascii="Arial" w:hAnsi="Arial" w:cs="Arial"/>
          <w:sz w:val="24"/>
          <w:szCs w:val="24"/>
        </w:rPr>
      </w:pPr>
      <w:r w:rsidRPr="007139CA">
        <w:rPr>
          <w:rFonts w:ascii="Arial" w:hAnsi="Arial" w:cs="Arial"/>
          <w:sz w:val="24"/>
          <w:szCs w:val="24"/>
        </w:rPr>
        <w:t>Doing everything as a volunteer was challenging and we would have benefitted from more and better administration support</w:t>
      </w:r>
    </w:p>
    <w:p w14:paraId="2FFE8D8C" w14:textId="77777777" w:rsidR="00964A6E" w:rsidRPr="007139CA" w:rsidRDefault="00964A6E" w:rsidP="00964A6E">
      <w:pPr>
        <w:pStyle w:val="PlainText"/>
        <w:rPr>
          <w:rFonts w:ascii="Arial" w:hAnsi="Arial" w:cs="Arial"/>
          <w:b/>
          <w:bCs/>
          <w:i/>
          <w:iCs/>
          <w:sz w:val="24"/>
          <w:szCs w:val="24"/>
        </w:rPr>
      </w:pPr>
    </w:p>
    <w:p w14:paraId="5388FB91" w14:textId="77777777" w:rsidR="00964A6E" w:rsidRDefault="00964A6E" w:rsidP="00964A6E">
      <w:pPr>
        <w:pStyle w:val="PlainText"/>
        <w:rPr>
          <w:rFonts w:ascii="Arial" w:hAnsi="Arial" w:cs="Arial"/>
          <w:b/>
          <w:bCs/>
          <w:sz w:val="24"/>
          <w:szCs w:val="24"/>
        </w:rPr>
      </w:pPr>
      <w:r w:rsidRPr="003750D9">
        <w:rPr>
          <w:rFonts w:ascii="Arial" w:hAnsi="Arial" w:cs="Arial"/>
          <w:b/>
          <w:bCs/>
          <w:sz w:val="24"/>
          <w:szCs w:val="24"/>
        </w:rPr>
        <w:t>Providers Core Group:</w:t>
      </w:r>
    </w:p>
    <w:p w14:paraId="16BAA945" w14:textId="77777777" w:rsidR="003750D9" w:rsidRPr="003750D9" w:rsidRDefault="003750D9" w:rsidP="00964A6E">
      <w:pPr>
        <w:pStyle w:val="PlainText"/>
        <w:rPr>
          <w:rFonts w:ascii="Arial" w:hAnsi="Arial" w:cs="Arial"/>
          <w:b/>
          <w:bCs/>
          <w:sz w:val="24"/>
          <w:szCs w:val="24"/>
        </w:rPr>
      </w:pPr>
    </w:p>
    <w:p w14:paraId="2B7A9FDD" w14:textId="77777777" w:rsidR="003750D9" w:rsidRPr="007139CA" w:rsidRDefault="003750D9" w:rsidP="00964A6E">
      <w:pPr>
        <w:pStyle w:val="PlainText"/>
        <w:rPr>
          <w:rFonts w:ascii="Arial" w:hAnsi="Arial" w:cs="Arial"/>
          <w:b/>
          <w:bCs/>
          <w:i/>
          <w:iCs/>
          <w:sz w:val="24"/>
          <w:szCs w:val="24"/>
        </w:rPr>
      </w:pPr>
    </w:p>
    <w:p w14:paraId="4927BCFF" w14:textId="77777777" w:rsidR="00964A6E" w:rsidRDefault="00964A6E" w:rsidP="00964A6E">
      <w:pPr>
        <w:pStyle w:val="PlainText"/>
        <w:numPr>
          <w:ilvl w:val="0"/>
          <w:numId w:val="35"/>
        </w:numPr>
        <w:rPr>
          <w:rFonts w:ascii="Arial" w:hAnsi="Arial" w:cs="Arial"/>
          <w:sz w:val="24"/>
          <w:szCs w:val="24"/>
        </w:rPr>
      </w:pPr>
      <w:r w:rsidRPr="007139CA">
        <w:rPr>
          <w:rFonts w:ascii="Arial" w:hAnsi="Arial" w:cs="Arial"/>
          <w:sz w:val="24"/>
          <w:szCs w:val="24"/>
        </w:rPr>
        <w:t xml:space="preserve">As with any pilot and groups it was hard to know our place in things, creating space to talk and to truly hear are the corner stone of any effective approach one which took some time to get to. </w:t>
      </w:r>
    </w:p>
    <w:p w14:paraId="1C9AB5CF" w14:textId="77777777" w:rsidR="003750D9" w:rsidRPr="007139CA" w:rsidRDefault="003750D9" w:rsidP="003750D9">
      <w:pPr>
        <w:pStyle w:val="PlainText"/>
        <w:ind w:left="720"/>
        <w:rPr>
          <w:rFonts w:ascii="Arial" w:hAnsi="Arial" w:cs="Arial"/>
          <w:sz w:val="24"/>
          <w:szCs w:val="24"/>
        </w:rPr>
      </w:pPr>
    </w:p>
    <w:p w14:paraId="148A5BE1" w14:textId="77777777" w:rsidR="00964A6E" w:rsidRPr="007139CA" w:rsidRDefault="00964A6E" w:rsidP="00964A6E">
      <w:pPr>
        <w:pStyle w:val="PlainText"/>
        <w:numPr>
          <w:ilvl w:val="0"/>
          <w:numId w:val="35"/>
        </w:numPr>
        <w:rPr>
          <w:rFonts w:ascii="Arial" w:hAnsi="Arial" w:cs="Arial"/>
          <w:sz w:val="24"/>
          <w:szCs w:val="24"/>
        </w:rPr>
      </w:pPr>
      <w:r w:rsidRPr="007139CA">
        <w:rPr>
          <w:rFonts w:ascii="Arial" w:hAnsi="Arial" w:cs="Arial"/>
          <w:sz w:val="24"/>
          <w:szCs w:val="24"/>
        </w:rPr>
        <w:t xml:space="preserve">It was quite clear we had different perspectives on similar issues, developing our collective understanding that looked at collective solutions was a really </w:t>
      </w:r>
      <w:r w:rsidRPr="007139CA">
        <w:rPr>
          <w:rFonts w:ascii="Arial" w:hAnsi="Arial" w:cs="Arial"/>
          <w:sz w:val="24"/>
          <w:szCs w:val="24"/>
        </w:rPr>
        <w:lastRenderedPageBreak/>
        <w:t>valuable pathway. We also acknowledge we do not all have to agree to have shared understanding.</w:t>
      </w:r>
    </w:p>
    <w:p w14:paraId="1AF38708" w14:textId="77777777"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 </w:t>
      </w:r>
    </w:p>
    <w:p w14:paraId="0B8FEB8B" w14:textId="77777777" w:rsidR="00964A6E" w:rsidRPr="007139CA" w:rsidRDefault="00964A6E" w:rsidP="00964A6E">
      <w:pPr>
        <w:pStyle w:val="PlainText"/>
        <w:rPr>
          <w:rFonts w:ascii="Arial" w:hAnsi="Arial" w:cs="Arial"/>
          <w:b/>
          <w:bCs/>
          <w:i/>
          <w:iCs/>
          <w:sz w:val="24"/>
          <w:szCs w:val="24"/>
        </w:rPr>
      </w:pPr>
    </w:p>
    <w:p w14:paraId="2B4BD85D" w14:textId="77777777" w:rsidR="00964A6E" w:rsidRPr="007139CA" w:rsidRDefault="00964A6E" w:rsidP="00964A6E">
      <w:pPr>
        <w:pStyle w:val="PlainText"/>
        <w:rPr>
          <w:rFonts w:ascii="Arial" w:hAnsi="Arial" w:cs="Arial"/>
          <w:b/>
          <w:bCs/>
          <w:i/>
          <w:iCs/>
          <w:sz w:val="24"/>
          <w:szCs w:val="24"/>
        </w:rPr>
      </w:pPr>
      <w:r w:rsidRPr="007139CA">
        <w:rPr>
          <w:rFonts w:ascii="Arial" w:hAnsi="Arial" w:cs="Arial"/>
          <w:b/>
          <w:bCs/>
          <w:i/>
          <w:iCs/>
          <w:sz w:val="24"/>
          <w:szCs w:val="24"/>
        </w:rPr>
        <w:t xml:space="preserve">4. </w:t>
      </w:r>
      <w:r w:rsidRPr="003750D9">
        <w:rPr>
          <w:rFonts w:ascii="Arial" w:hAnsi="Arial" w:cs="Arial"/>
          <w:b/>
          <w:bCs/>
          <w:sz w:val="24"/>
          <w:szCs w:val="24"/>
        </w:rPr>
        <w:t>Insights we gathered on the journey</w:t>
      </w:r>
      <w:r w:rsidRPr="007139CA">
        <w:rPr>
          <w:rFonts w:ascii="Arial" w:hAnsi="Arial" w:cs="Arial"/>
          <w:b/>
          <w:bCs/>
          <w:i/>
          <w:iCs/>
          <w:sz w:val="24"/>
          <w:szCs w:val="24"/>
        </w:rPr>
        <w:t xml:space="preserve">  </w:t>
      </w:r>
    </w:p>
    <w:p w14:paraId="17B8295A" w14:textId="77777777" w:rsidR="00964A6E" w:rsidRPr="007139CA" w:rsidRDefault="00964A6E" w:rsidP="00964A6E">
      <w:pPr>
        <w:pStyle w:val="PlainText"/>
        <w:rPr>
          <w:rFonts w:ascii="Arial" w:hAnsi="Arial" w:cs="Arial"/>
          <w:b/>
          <w:bCs/>
          <w:i/>
          <w:iCs/>
          <w:sz w:val="24"/>
          <w:szCs w:val="24"/>
        </w:rPr>
      </w:pPr>
      <w:r w:rsidRPr="007139CA">
        <w:rPr>
          <w:rFonts w:ascii="Arial" w:hAnsi="Arial" w:cs="Arial"/>
          <w:b/>
          <w:bCs/>
          <w:i/>
          <w:iCs/>
          <w:sz w:val="24"/>
          <w:szCs w:val="24"/>
        </w:rPr>
        <w:t xml:space="preserve"> </w:t>
      </w:r>
    </w:p>
    <w:p w14:paraId="0F1712B4" w14:textId="77777777" w:rsidR="00964A6E" w:rsidRPr="003750D9" w:rsidRDefault="00964A6E" w:rsidP="00964A6E">
      <w:pPr>
        <w:pStyle w:val="PlainText"/>
        <w:rPr>
          <w:rFonts w:ascii="Arial" w:hAnsi="Arial" w:cs="Arial"/>
          <w:b/>
          <w:bCs/>
          <w:sz w:val="24"/>
          <w:szCs w:val="24"/>
        </w:rPr>
      </w:pPr>
      <w:proofErr w:type="spellStart"/>
      <w:r w:rsidRPr="003750D9">
        <w:rPr>
          <w:rFonts w:ascii="Arial" w:hAnsi="Arial" w:cs="Arial"/>
          <w:b/>
          <w:bCs/>
          <w:sz w:val="24"/>
          <w:szCs w:val="24"/>
        </w:rPr>
        <w:t>Tangata</w:t>
      </w:r>
      <w:proofErr w:type="spellEnd"/>
      <w:r w:rsidRPr="003750D9">
        <w:rPr>
          <w:rFonts w:ascii="Arial" w:hAnsi="Arial" w:cs="Arial"/>
          <w:b/>
          <w:bCs/>
          <w:sz w:val="24"/>
          <w:szCs w:val="24"/>
        </w:rPr>
        <w:t xml:space="preserve"> Whenua Core Group:</w:t>
      </w:r>
    </w:p>
    <w:p w14:paraId="30912697" w14:textId="77777777" w:rsidR="003750D9" w:rsidRPr="007139CA" w:rsidRDefault="003750D9" w:rsidP="00964A6E">
      <w:pPr>
        <w:pStyle w:val="PlainText"/>
        <w:rPr>
          <w:rFonts w:ascii="Arial" w:hAnsi="Arial" w:cs="Arial"/>
          <w:b/>
          <w:bCs/>
          <w:i/>
          <w:iCs/>
          <w:sz w:val="24"/>
          <w:szCs w:val="24"/>
        </w:rPr>
      </w:pPr>
    </w:p>
    <w:p w14:paraId="03352EEE" w14:textId="3DA6927C" w:rsidR="00964A6E" w:rsidRDefault="00964A6E" w:rsidP="00964A6E">
      <w:pPr>
        <w:pStyle w:val="PlainText"/>
        <w:numPr>
          <w:ilvl w:val="0"/>
          <w:numId w:val="29"/>
        </w:numPr>
        <w:rPr>
          <w:rFonts w:ascii="Arial" w:hAnsi="Arial" w:cs="Arial"/>
          <w:sz w:val="24"/>
          <w:szCs w:val="24"/>
        </w:rPr>
      </w:pPr>
      <w:r w:rsidRPr="007139CA">
        <w:rPr>
          <w:rFonts w:ascii="Arial" w:hAnsi="Arial" w:cs="Arial"/>
          <w:sz w:val="24"/>
          <w:szCs w:val="24"/>
        </w:rPr>
        <w:t xml:space="preserve">Prioritise and </w:t>
      </w:r>
      <w:proofErr w:type="spellStart"/>
      <w:r w:rsidRPr="007139CA">
        <w:rPr>
          <w:rFonts w:ascii="Arial" w:hAnsi="Arial" w:cs="Arial"/>
          <w:sz w:val="24"/>
          <w:szCs w:val="24"/>
        </w:rPr>
        <w:t>strategise</w:t>
      </w:r>
      <w:proofErr w:type="spellEnd"/>
      <w:r w:rsidRPr="007139CA">
        <w:rPr>
          <w:rFonts w:ascii="Arial" w:hAnsi="Arial" w:cs="Arial"/>
          <w:sz w:val="24"/>
          <w:szCs w:val="24"/>
        </w:rPr>
        <w:t xml:space="preserve"> on engaging </w:t>
      </w:r>
      <w:r w:rsidR="009808C0">
        <w:rPr>
          <w:rFonts w:ascii="Arial" w:hAnsi="Arial" w:cs="Arial"/>
          <w:sz w:val="24"/>
          <w:szCs w:val="24"/>
        </w:rPr>
        <w:t>Māori</w:t>
      </w:r>
      <w:r w:rsidRPr="007139CA">
        <w:rPr>
          <w:rFonts w:ascii="Arial" w:hAnsi="Arial" w:cs="Arial"/>
          <w:sz w:val="24"/>
          <w:szCs w:val="24"/>
        </w:rPr>
        <w:t xml:space="preserve"> early on.</w:t>
      </w:r>
    </w:p>
    <w:p w14:paraId="5BDBD7FF" w14:textId="77777777" w:rsidR="003750D9" w:rsidRPr="007139CA" w:rsidRDefault="003750D9" w:rsidP="003750D9">
      <w:pPr>
        <w:pStyle w:val="PlainText"/>
        <w:ind w:left="720"/>
        <w:rPr>
          <w:rFonts w:ascii="Arial" w:hAnsi="Arial" w:cs="Arial"/>
          <w:sz w:val="24"/>
          <w:szCs w:val="24"/>
        </w:rPr>
      </w:pPr>
    </w:p>
    <w:p w14:paraId="2A560208" w14:textId="6F696F2B" w:rsidR="00964A6E" w:rsidRPr="007139CA" w:rsidRDefault="00964A6E" w:rsidP="00964A6E">
      <w:pPr>
        <w:pStyle w:val="PlainText"/>
        <w:numPr>
          <w:ilvl w:val="0"/>
          <w:numId w:val="29"/>
        </w:numPr>
        <w:rPr>
          <w:rFonts w:ascii="Arial" w:hAnsi="Arial" w:cs="Arial"/>
          <w:sz w:val="24"/>
          <w:szCs w:val="24"/>
        </w:rPr>
      </w:pPr>
      <w:r w:rsidRPr="007139CA">
        <w:rPr>
          <w:rFonts w:ascii="Arial" w:hAnsi="Arial" w:cs="Arial"/>
          <w:sz w:val="24"/>
          <w:szCs w:val="24"/>
        </w:rPr>
        <w:t xml:space="preserve">Use </w:t>
      </w:r>
      <w:proofErr w:type="spellStart"/>
      <w:r w:rsidRPr="007139CA">
        <w:rPr>
          <w:rFonts w:ascii="Arial" w:hAnsi="Arial" w:cs="Arial"/>
          <w:sz w:val="24"/>
          <w:szCs w:val="24"/>
        </w:rPr>
        <w:t>Te</w:t>
      </w:r>
      <w:proofErr w:type="spellEnd"/>
      <w:r w:rsidRPr="007139CA">
        <w:rPr>
          <w:rFonts w:ascii="Arial" w:hAnsi="Arial" w:cs="Arial"/>
          <w:sz w:val="24"/>
          <w:szCs w:val="24"/>
        </w:rPr>
        <w:t xml:space="preserve"> </w:t>
      </w:r>
      <w:proofErr w:type="spellStart"/>
      <w:r w:rsidRPr="007139CA">
        <w:rPr>
          <w:rFonts w:ascii="Arial" w:hAnsi="Arial" w:cs="Arial"/>
          <w:sz w:val="24"/>
          <w:szCs w:val="24"/>
        </w:rPr>
        <w:t>Tiriti</w:t>
      </w:r>
      <w:proofErr w:type="spellEnd"/>
      <w:r w:rsidRPr="007139CA">
        <w:rPr>
          <w:rFonts w:ascii="Arial" w:hAnsi="Arial" w:cs="Arial"/>
          <w:sz w:val="24"/>
          <w:szCs w:val="24"/>
        </w:rPr>
        <w:t xml:space="preserve"> approaches to engage with </w:t>
      </w:r>
      <w:r w:rsidR="009808C0">
        <w:rPr>
          <w:rFonts w:ascii="Arial" w:hAnsi="Arial" w:cs="Arial"/>
          <w:sz w:val="24"/>
          <w:szCs w:val="24"/>
        </w:rPr>
        <w:t>Māori</w:t>
      </w:r>
      <w:r w:rsidRPr="007139CA">
        <w:rPr>
          <w:rFonts w:ascii="Arial" w:hAnsi="Arial" w:cs="Arial"/>
          <w:sz w:val="24"/>
          <w:szCs w:val="24"/>
        </w:rPr>
        <w:t xml:space="preserve"> and as an underpinning for the identity of the location.</w:t>
      </w:r>
    </w:p>
    <w:p w14:paraId="4098AEC5" w14:textId="77777777" w:rsidR="00964A6E" w:rsidRPr="007139CA" w:rsidRDefault="00964A6E" w:rsidP="00964A6E">
      <w:pPr>
        <w:pStyle w:val="PlainText"/>
        <w:rPr>
          <w:rFonts w:ascii="Arial" w:hAnsi="Arial" w:cs="Arial"/>
          <w:b/>
          <w:bCs/>
          <w:i/>
          <w:iCs/>
          <w:sz w:val="24"/>
          <w:szCs w:val="24"/>
        </w:rPr>
      </w:pPr>
    </w:p>
    <w:p w14:paraId="3C759F72" w14:textId="77777777" w:rsidR="00964A6E" w:rsidRPr="003750D9" w:rsidRDefault="00964A6E" w:rsidP="00964A6E">
      <w:pPr>
        <w:pStyle w:val="PlainText"/>
        <w:rPr>
          <w:rFonts w:ascii="Arial" w:hAnsi="Arial" w:cs="Arial"/>
          <w:b/>
          <w:bCs/>
          <w:sz w:val="24"/>
          <w:szCs w:val="24"/>
        </w:rPr>
      </w:pPr>
      <w:r w:rsidRPr="003750D9">
        <w:rPr>
          <w:rFonts w:ascii="Arial" w:hAnsi="Arial" w:cs="Arial"/>
          <w:b/>
          <w:bCs/>
          <w:sz w:val="24"/>
          <w:szCs w:val="24"/>
        </w:rPr>
        <w:t>Disabled Persons Core Group:</w:t>
      </w:r>
    </w:p>
    <w:p w14:paraId="68C16936" w14:textId="77777777" w:rsidR="003750D9" w:rsidRPr="007139CA" w:rsidRDefault="003750D9" w:rsidP="00964A6E">
      <w:pPr>
        <w:pStyle w:val="PlainText"/>
        <w:rPr>
          <w:rFonts w:ascii="Arial" w:hAnsi="Arial" w:cs="Arial"/>
          <w:b/>
          <w:bCs/>
          <w:i/>
          <w:iCs/>
          <w:sz w:val="24"/>
          <w:szCs w:val="24"/>
        </w:rPr>
      </w:pPr>
    </w:p>
    <w:p w14:paraId="0772B721" w14:textId="77777777" w:rsidR="00964A6E" w:rsidRDefault="00964A6E" w:rsidP="00964A6E">
      <w:pPr>
        <w:pStyle w:val="PlainText"/>
        <w:numPr>
          <w:ilvl w:val="0"/>
          <w:numId w:val="22"/>
        </w:numPr>
        <w:rPr>
          <w:rFonts w:ascii="Arial" w:hAnsi="Arial" w:cs="Arial"/>
          <w:sz w:val="24"/>
          <w:szCs w:val="24"/>
        </w:rPr>
      </w:pPr>
      <w:r w:rsidRPr="007139CA">
        <w:rPr>
          <w:rFonts w:ascii="Arial" w:hAnsi="Arial" w:cs="Arial"/>
          <w:sz w:val="24"/>
          <w:szCs w:val="24"/>
        </w:rPr>
        <w:t>Having a skilled independent facilitator is important to ensure disabled peoples voices are heard and respected.</w:t>
      </w:r>
    </w:p>
    <w:p w14:paraId="73F39DB8" w14:textId="77777777" w:rsidR="003750D9" w:rsidRPr="007139CA" w:rsidRDefault="003750D9" w:rsidP="003750D9">
      <w:pPr>
        <w:pStyle w:val="PlainText"/>
        <w:ind w:left="720"/>
        <w:rPr>
          <w:rFonts w:ascii="Arial" w:hAnsi="Arial" w:cs="Arial"/>
          <w:sz w:val="24"/>
          <w:szCs w:val="24"/>
        </w:rPr>
      </w:pPr>
    </w:p>
    <w:p w14:paraId="56E810E1" w14:textId="77777777" w:rsidR="00964A6E" w:rsidRDefault="00964A6E" w:rsidP="00964A6E">
      <w:pPr>
        <w:pStyle w:val="PlainText"/>
        <w:numPr>
          <w:ilvl w:val="0"/>
          <w:numId w:val="22"/>
        </w:numPr>
        <w:rPr>
          <w:rFonts w:ascii="Arial" w:hAnsi="Arial" w:cs="Arial"/>
          <w:sz w:val="24"/>
          <w:szCs w:val="24"/>
        </w:rPr>
      </w:pPr>
      <w:r w:rsidRPr="007139CA">
        <w:rPr>
          <w:rFonts w:ascii="Arial" w:hAnsi="Arial" w:cs="Arial"/>
          <w:sz w:val="24"/>
          <w:szCs w:val="24"/>
        </w:rPr>
        <w:t>Resource is an important component to building disabled communities, capacity and capability.  E.g. investment in local coordination and facilitation lead by disabled people.</w:t>
      </w:r>
    </w:p>
    <w:p w14:paraId="038BAF9D" w14:textId="77777777" w:rsidR="003750D9" w:rsidRPr="007139CA" w:rsidRDefault="003750D9" w:rsidP="003750D9">
      <w:pPr>
        <w:pStyle w:val="PlainText"/>
        <w:rPr>
          <w:rFonts w:ascii="Arial" w:hAnsi="Arial" w:cs="Arial"/>
          <w:sz w:val="24"/>
          <w:szCs w:val="24"/>
        </w:rPr>
      </w:pPr>
    </w:p>
    <w:p w14:paraId="1FDC61CE" w14:textId="77777777" w:rsidR="00964A6E" w:rsidRDefault="00964A6E" w:rsidP="00964A6E">
      <w:pPr>
        <w:pStyle w:val="PlainText"/>
        <w:numPr>
          <w:ilvl w:val="0"/>
          <w:numId w:val="22"/>
        </w:numPr>
        <w:rPr>
          <w:rFonts w:ascii="Arial" w:hAnsi="Arial" w:cs="Arial"/>
          <w:sz w:val="24"/>
          <w:szCs w:val="24"/>
        </w:rPr>
      </w:pPr>
      <w:r w:rsidRPr="007139CA">
        <w:rPr>
          <w:rFonts w:ascii="Arial" w:hAnsi="Arial" w:cs="Arial"/>
          <w:sz w:val="24"/>
          <w:szCs w:val="24"/>
        </w:rPr>
        <w:t>The conversation around equity vs equality is a good illustration of how the power shift and shift in authority can be achieved.</w:t>
      </w:r>
    </w:p>
    <w:p w14:paraId="1E0ADFB1" w14:textId="77777777" w:rsidR="003750D9" w:rsidRPr="007139CA" w:rsidRDefault="003750D9" w:rsidP="003750D9">
      <w:pPr>
        <w:pStyle w:val="PlainText"/>
        <w:rPr>
          <w:rFonts w:ascii="Arial" w:hAnsi="Arial" w:cs="Arial"/>
          <w:sz w:val="24"/>
          <w:szCs w:val="24"/>
        </w:rPr>
      </w:pPr>
    </w:p>
    <w:p w14:paraId="64A0DC0C" w14:textId="77777777" w:rsidR="00964A6E" w:rsidRPr="007139CA" w:rsidRDefault="00964A6E" w:rsidP="00964A6E">
      <w:pPr>
        <w:pStyle w:val="PlainText"/>
        <w:numPr>
          <w:ilvl w:val="0"/>
          <w:numId w:val="22"/>
        </w:numPr>
        <w:rPr>
          <w:rFonts w:ascii="Arial" w:hAnsi="Arial" w:cs="Arial"/>
          <w:sz w:val="24"/>
          <w:szCs w:val="24"/>
        </w:rPr>
      </w:pPr>
      <w:r w:rsidRPr="007139CA">
        <w:rPr>
          <w:rFonts w:ascii="Arial" w:hAnsi="Arial" w:cs="Arial"/>
          <w:sz w:val="24"/>
          <w:szCs w:val="24"/>
        </w:rPr>
        <w:t>Purposefulness, intentionality and proactivity are essential components in building good group dynamic, trusting respectful relationships and for influencing others.</w:t>
      </w:r>
    </w:p>
    <w:p w14:paraId="0A26ABC1" w14:textId="77777777" w:rsidR="00964A6E" w:rsidRPr="007139CA" w:rsidRDefault="00964A6E" w:rsidP="00964A6E">
      <w:pPr>
        <w:pStyle w:val="PlainText"/>
        <w:rPr>
          <w:rFonts w:ascii="Arial" w:hAnsi="Arial" w:cs="Arial"/>
          <w:b/>
          <w:bCs/>
          <w:i/>
          <w:iCs/>
          <w:sz w:val="24"/>
          <w:szCs w:val="24"/>
        </w:rPr>
      </w:pPr>
    </w:p>
    <w:p w14:paraId="0897B41A" w14:textId="77777777" w:rsidR="00964A6E" w:rsidRPr="003750D9" w:rsidRDefault="00964A6E" w:rsidP="00964A6E">
      <w:pPr>
        <w:pStyle w:val="PlainText"/>
        <w:rPr>
          <w:rFonts w:ascii="Arial" w:hAnsi="Arial" w:cs="Arial"/>
          <w:sz w:val="24"/>
          <w:szCs w:val="24"/>
        </w:rPr>
      </w:pPr>
      <w:r w:rsidRPr="003750D9">
        <w:rPr>
          <w:rFonts w:ascii="Arial" w:hAnsi="Arial" w:cs="Arial"/>
          <w:b/>
          <w:bCs/>
          <w:sz w:val="24"/>
          <w:szCs w:val="24"/>
        </w:rPr>
        <w:t>Family Core Group:</w:t>
      </w:r>
      <w:r w:rsidRPr="003750D9">
        <w:rPr>
          <w:rFonts w:ascii="Arial" w:hAnsi="Arial" w:cs="Arial"/>
          <w:sz w:val="24"/>
          <w:szCs w:val="24"/>
        </w:rPr>
        <w:t xml:space="preserve">  </w:t>
      </w:r>
    </w:p>
    <w:p w14:paraId="0CA58AD9" w14:textId="77777777" w:rsidR="003750D9" w:rsidRPr="007139CA" w:rsidRDefault="003750D9" w:rsidP="00964A6E">
      <w:pPr>
        <w:pStyle w:val="PlainText"/>
        <w:rPr>
          <w:rFonts w:ascii="Arial" w:hAnsi="Arial" w:cs="Arial"/>
          <w:sz w:val="24"/>
          <w:szCs w:val="24"/>
        </w:rPr>
      </w:pPr>
    </w:p>
    <w:p w14:paraId="3EE50AA2" w14:textId="77777777" w:rsidR="00964A6E" w:rsidRDefault="00964A6E" w:rsidP="00964A6E">
      <w:pPr>
        <w:pStyle w:val="PlainText"/>
        <w:numPr>
          <w:ilvl w:val="0"/>
          <w:numId w:val="19"/>
        </w:numPr>
        <w:rPr>
          <w:rFonts w:ascii="Arial" w:hAnsi="Arial" w:cs="Arial"/>
          <w:sz w:val="24"/>
          <w:szCs w:val="24"/>
        </w:rPr>
      </w:pPr>
      <w:r w:rsidRPr="007139CA">
        <w:rPr>
          <w:rFonts w:ascii="Arial" w:hAnsi="Arial" w:cs="Arial"/>
          <w:sz w:val="24"/>
          <w:szCs w:val="24"/>
        </w:rPr>
        <w:t>Always refer to and operate according to the EGL principles</w:t>
      </w:r>
    </w:p>
    <w:p w14:paraId="4D12EA77" w14:textId="77777777" w:rsidR="003750D9" w:rsidRPr="007139CA" w:rsidRDefault="003750D9" w:rsidP="003750D9">
      <w:pPr>
        <w:pStyle w:val="PlainText"/>
        <w:ind w:left="720"/>
        <w:rPr>
          <w:rFonts w:ascii="Arial" w:hAnsi="Arial" w:cs="Arial"/>
          <w:sz w:val="24"/>
          <w:szCs w:val="24"/>
        </w:rPr>
      </w:pPr>
    </w:p>
    <w:p w14:paraId="73D5C3BD" w14:textId="77777777" w:rsidR="00964A6E" w:rsidRDefault="00964A6E" w:rsidP="00964A6E">
      <w:pPr>
        <w:pStyle w:val="PlainText"/>
        <w:numPr>
          <w:ilvl w:val="0"/>
          <w:numId w:val="19"/>
        </w:numPr>
        <w:rPr>
          <w:rFonts w:ascii="Arial" w:hAnsi="Arial" w:cs="Arial"/>
          <w:sz w:val="24"/>
          <w:szCs w:val="24"/>
        </w:rPr>
      </w:pPr>
      <w:r w:rsidRPr="007139CA">
        <w:rPr>
          <w:rFonts w:ascii="Arial" w:hAnsi="Arial" w:cs="Arial"/>
          <w:sz w:val="24"/>
          <w:szCs w:val="24"/>
        </w:rPr>
        <w:t>People and relationships matter</w:t>
      </w:r>
    </w:p>
    <w:p w14:paraId="12804016" w14:textId="77777777" w:rsidR="003750D9" w:rsidRPr="007139CA" w:rsidRDefault="003750D9" w:rsidP="003750D9">
      <w:pPr>
        <w:pStyle w:val="PlainText"/>
        <w:rPr>
          <w:rFonts w:ascii="Arial" w:hAnsi="Arial" w:cs="Arial"/>
          <w:sz w:val="24"/>
          <w:szCs w:val="24"/>
        </w:rPr>
      </w:pPr>
    </w:p>
    <w:p w14:paraId="6AC31029" w14:textId="77777777" w:rsidR="00964A6E" w:rsidRDefault="00964A6E" w:rsidP="00964A6E">
      <w:pPr>
        <w:pStyle w:val="PlainText"/>
        <w:numPr>
          <w:ilvl w:val="0"/>
          <w:numId w:val="19"/>
        </w:numPr>
        <w:rPr>
          <w:rFonts w:ascii="Arial" w:hAnsi="Arial" w:cs="Arial"/>
          <w:sz w:val="24"/>
          <w:szCs w:val="24"/>
        </w:rPr>
      </w:pPr>
      <w:r w:rsidRPr="007139CA">
        <w:rPr>
          <w:rFonts w:ascii="Arial" w:hAnsi="Arial" w:cs="Arial"/>
          <w:sz w:val="24"/>
          <w:szCs w:val="24"/>
        </w:rPr>
        <w:t>Need to bring people along with you</w:t>
      </w:r>
    </w:p>
    <w:p w14:paraId="082B5CF6" w14:textId="77777777" w:rsidR="003750D9" w:rsidRPr="007139CA" w:rsidRDefault="003750D9" w:rsidP="003750D9">
      <w:pPr>
        <w:pStyle w:val="PlainText"/>
        <w:rPr>
          <w:rFonts w:ascii="Arial" w:hAnsi="Arial" w:cs="Arial"/>
          <w:sz w:val="24"/>
          <w:szCs w:val="24"/>
        </w:rPr>
      </w:pPr>
    </w:p>
    <w:p w14:paraId="584FE151" w14:textId="77777777" w:rsidR="00964A6E" w:rsidRDefault="00964A6E" w:rsidP="00964A6E">
      <w:pPr>
        <w:pStyle w:val="PlainText"/>
        <w:numPr>
          <w:ilvl w:val="0"/>
          <w:numId w:val="19"/>
        </w:numPr>
        <w:rPr>
          <w:rFonts w:ascii="Arial" w:hAnsi="Arial" w:cs="Arial"/>
          <w:sz w:val="24"/>
          <w:szCs w:val="24"/>
        </w:rPr>
      </w:pPr>
      <w:r w:rsidRPr="007139CA">
        <w:rPr>
          <w:rFonts w:ascii="Arial" w:hAnsi="Arial" w:cs="Arial"/>
          <w:sz w:val="24"/>
          <w:szCs w:val="24"/>
        </w:rPr>
        <w:t xml:space="preserve">Trust and respect </w:t>
      </w:r>
      <w:proofErr w:type="gramStart"/>
      <w:r w:rsidRPr="007139CA">
        <w:rPr>
          <w:rFonts w:ascii="Arial" w:hAnsi="Arial" w:cs="Arial"/>
          <w:sz w:val="24"/>
          <w:szCs w:val="24"/>
        </w:rPr>
        <w:t>is</w:t>
      </w:r>
      <w:proofErr w:type="gramEnd"/>
      <w:r w:rsidRPr="007139CA">
        <w:rPr>
          <w:rFonts w:ascii="Arial" w:hAnsi="Arial" w:cs="Arial"/>
          <w:sz w:val="24"/>
          <w:szCs w:val="24"/>
        </w:rPr>
        <w:t xml:space="preserve"> key</w:t>
      </w:r>
    </w:p>
    <w:p w14:paraId="06C593BB" w14:textId="77777777" w:rsidR="003750D9" w:rsidRPr="007139CA" w:rsidRDefault="003750D9" w:rsidP="003750D9">
      <w:pPr>
        <w:pStyle w:val="PlainText"/>
        <w:rPr>
          <w:rFonts w:ascii="Arial" w:hAnsi="Arial" w:cs="Arial"/>
          <w:sz w:val="24"/>
          <w:szCs w:val="24"/>
        </w:rPr>
      </w:pPr>
    </w:p>
    <w:p w14:paraId="0B83B3E6" w14:textId="77777777" w:rsidR="00964A6E" w:rsidRPr="007139CA" w:rsidRDefault="00964A6E" w:rsidP="00964A6E">
      <w:pPr>
        <w:pStyle w:val="PlainText"/>
        <w:numPr>
          <w:ilvl w:val="0"/>
          <w:numId w:val="19"/>
        </w:numPr>
        <w:rPr>
          <w:rFonts w:ascii="Arial" w:hAnsi="Arial" w:cs="Arial"/>
          <w:sz w:val="24"/>
          <w:szCs w:val="24"/>
        </w:rPr>
      </w:pPr>
      <w:r w:rsidRPr="007139CA">
        <w:rPr>
          <w:rFonts w:ascii="Arial" w:hAnsi="Arial" w:cs="Arial"/>
          <w:sz w:val="24"/>
          <w:szCs w:val="24"/>
        </w:rPr>
        <w:t>Consensus decision making – we have never had a ‘vote’ on anything – always discussed until agreement reached with all groups represented on the LG</w:t>
      </w:r>
    </w:p>
    <w:p w14:paraId="56993F5E" w14:textId="77777777" w:rsidR="00964A6E" w:rsidRPr="007139CA" w:rsidRDefault="00964A6E" w:rsidP="00964A6E">
      <w:pPr>
        <w:pStyle w:val="PlainText"/>
        <w:rPr>
          <w:rFonts w:ascii="Arial" w:hAnsi="Arial" w:cs="Arial"/>
          <w:b/>
          <w:bCs/>
          <w:i/>
          <w:iCs/>
          <w:sz w:val="24"/>
          <w:szCs w:val="24"/>
        </w:rPr>
      </w:pPr>
    </w:p>
    <w:p w14:paraId="5020D78F" w14:textId="77777777" w:rsidR="00964A6E" w:rsidRPr="003750D9" w:rsidRDefault="00964A6E" w:rsidP="00964A6E">
      <w:pPr>
        <w:pStyle w:val="PlainText"/>
        <w:rPr>
          <w:rFonts w:ascii="Arial" w:hAnsi="Arial" w:cs="Arial"/>
          <w:b/>
          <w:bCs/>
          <w:sz w:val="24"/>
          <w:szCs w:val="24"/>
        </w:rPr>
      </w:pPr>
      <w:r w:rsidRPr="003750D9">
        <w:rPr>
          <w:rFonts w:ascii="Arial" w:hAnsi="Arial" w:cs="Arial"/>
          <w:b/>
          <w:bCs/>
          <w:sz w:val="24"/>
          <w:szCs w:val="24"/>
        </w:rPr>
        <w:t>Providers Core Group:</w:t>
      </w:r>
    </w:p>
    <w:p w14:paraId="1FF101F3" w14:textId="77777777" w:rsidR="003750D9" w:rsidRPr="007139CA" w:rsidRDefault="003750D9" w:rsidP="00964A6E">
      <w:pPr>
        <w:pStyle w:val="PlainText"/>
        <w:rPr>
          <w:rFonts w:ascii="Arial" w:hAnsi="Arial" w:cs="Arial"/>
          <w:b/>
          <w:bCs/>
          <w:i/>
          <w:iCs/>
          <w:sz w:val="24"/>
          <w:szCs w:val="24"/>
        </w:rPr>
      </w:pPr>
    </w:p>
    <w:p w14:paraId="16FA5DB2" w14:textId="77777777" w:rsidR="00964A6E" w:rsidRDefault="00964A6E" w:rsidP="00964A6E">
      <w:pPr>
        <w:pStyle w:val="PlainText"/>
        <w:numPr>
          <w:ilvl w:val="0"/>
          <w:numId w:val="32"/>
        </w:numPr>
        <w:rPr>
          <w:rFonts w:ascii="Arial" w:hAnsi="Arial" w:cs="Arial"/>
          <w:sz w:val="24"/>
          <w:szCs w:val="24"/>
        </w:rPr>
      </w:pPr>
      <w:r w:rsidRPr="007139CA">
        <w:rPr>
          <w:rFonts w:ascii="Arial" w:hAnsi="Arial" w:cs="Arial"/>
          <w:sz w:val="24"/>
          <w:szCs w:val="24"/>
        </w:rPr>
        <w:t>All parties want to contribute to a better future</w:t>
      </w:r>
    </w:p>
    <w:p w14:paraId="0937596A" w14:textId="77777777" w:rsidR="003750D9" w:rsidRPr="007139CA" w:rsidRDefault="003750D9" w:rsidP="003750D9">
      <w:pPr>
        <w:pStyle w:val="PlainText"/>
        <w:ind w:left="720"/>
        <w:rPr>
          <w:rFonts w:ascii="Arial" w:hAnsi="Arial" w:cs="Arial"/>
          <w:sz w:val="24"/>
          <w:szCs w:val="24"/>
        </w:rPr>
      </w:pPr>
    </w:p>
    <w:p w14:paraId="1DE939DA" w14:textId="2ECB872F" w:rsidR="00964A6E" w:rsidRDefault="00964A6E" w:rsidP="00964A6E">
      <w:pPr>
        <w:pStyle w:val="PlainText"/>
        <w:numPr>
          <w:ilvl w:val="0"/>
          <w:numId w:val="32"/>
        </w:numPr>
        <w:rPr>
          <w:rFonts w:ascii="Arial" w:hAnsi="Arial" w:cs="Arial"/>
          <w:sz w:val="24"/>
          <w:szCs w:val="24"/>
        </w:rPr>
      </w:pPr>
      <w:r w:rsidRPr="007139CA">
        <w:rPr>
          <w:rFonts w:ascii="Arial" w:hAnsi="Arial" w:cs="Arial"/>
          <w:sz w:val="24"/>
          <w:szCs w:val="24"/>
        </w:rPr>
        <w:t xml:space="preserve">Systemic change requires </w:t>
      </w:r>
      <w:r w:rsidR="003750D9" w:rsidRPr="007139CA">
        <w:rPr>
          <w:rFonts w:ascii="Arial" w:hAnsi="Arial" w:cs="Arial"/>
          <w:sz w:val="24"/>
          <w:szCs w:val="24"/>
        </w:rPr>
        <w:t>a mental</w:t>
      </w:r>
      <w:r w:rsidRPr="007139CA">
        <w:rPr>
          <w:rFonts w:ascii="Arial" w:hAnsi="Arial" w:cs="Arial"/>
          <w:sz w:val="24"/>
          <w:szCs w:val="24"/>
        </w:rPr>
        <w:t xml:space="preserve"> shift</w:t>
      </w:r>
    </w:p>
    <w:p w14:paraId="35327C52" w14:textId="77777777" w:rsidR="003750D9" w:rsidRPr="007139CA" w:rsidRDefault="003750D9" w:rsidP="003750D9">
      <w:pPr>
        <w:pStyle w:val="PlainText"/>
        <w:rPr>
          <w:rFonts w:ascii="Arial" w:hAnsi="Arial" w:cs="Arial"/>
          <w:sz w:val="24"/>
          <w:szCs w:val="24"/>
        </w:rPr>
      </w:pPr>
    </w:p>
    <w:p w14:paraId="175D1EEA" w14:textId="061E31A1" w:rsidR="00964A6E" w:rsidRDefault="00964A6E" w:rsidP="00964A6E">
      <w:pPr>
        <w:pStyle w:val="PlainText"/>
        <w:numPr>
          <w:ilvl w:val="0"/>
          <w:numId w:val="32"/>
        </w:numPr>
        <w:rPr>
          <w:rFonts w:ascii="Arial" w:hAnsi="Arial" w:cs="Arial"/>
          <w:sz w:val="24"/>
          <w:szCs w:val="24"/>
        </w:rPr>
      </w:pPr>
      <w:r w:rsidRPr="007139CA">
        <w:rPr>
          <w:rFonts w:ascii="Arial" w:hAnsi="Arial" w:cs="Arial"/>
          <w:sz w:val="24"/>
          <w:szCs w:val="24"/>
        </w:rPr>
        <w:lastRenderedPageBreak/>
        <w:t xml:space="preserve">We are part </w:t>
      </w:r>
      <w:r w:rsidR="003750D9" w:rsidRPr="007139CA">
        <w:rPr>
          <w:rFonts w:ascii="Arial" w:hAnsi="Arial" w:cs="Arial"/>
          <w:sz w:val="24"/>
          <w:szCs w:val="24"/>
        </w:rPr>
        <w:t>of human</w:t>
      </w:r>
      <w:r w:rsidRPr="007139CA">
        <w:rPr>
          <w:rFonts w:ascii="Arial" w:hAnsi="Arial" w:cs="Arial"/>
          <w:sz w:val="24"/>
          <w:szCs w:val="24"/>
        </w:rPr>
        <w:t xml:space="preserve"> </w:t>
      </w:r>
      <w:r w:rsidR="003750D9" w:rsidRPr="007139CA">
        <w:rPr>
          <w:rFonts w:ascii="Arial" w:hAnsi="Arial" w:cs="Arial"/>
          <w:sz w:val="24"/>
          <w:szCs w:val="24"/>
        </w:rPr>
        <w:t>experience not</w:t>
      </w:r>
      <w:r w:rsidRPr="007139CA">
        <w:rPr>
          <w:rFonts w:ascii="Arial" w:hAnsi="Arial" w:cs="Arial"/>
          <w:sz w:val="24"/>
          <w:szCs w:val="24"/>
        </w:rPr>
        <w:t xml:space="preserve"> one person has the answe</w:t>
      </w:r>
      <w:r w:rsidR="003750D9">
        <w:rPr>
          <w:rFonts w:ascii="Arial" w:hAnsi="Arial" w:cs="Arial"/>
          <w:sz w:val="24"/>
          <w:szCs w:val="24"/>
        </w:rPr>
        <w:t>r</w:t>
      </w:r>
    </w:p>
    <w:p w14:paraId="1328338A" w14:textId="77777777" w:rsidR="003750D9" w:rsidRPr="007139CA" w:rsidRDefault="003750D9" w:rsidP="003750D9">
      <w:pPr>
        <w:pStyle w:val="PlainText"/>
        <w:rPr>
          <w:rFonts w:ascii="Arial" w:hAnsi="Arial" w:cs="Arial"/>
          <w:sz w:val="24"/>
          <w:szCs w:val="24"/>
        </w:rPr>
      </w:pPr>
    </w:p>
    <w:p w14:paraId="6A77ABC1" w14:textId="77777777" w:rsidR="00964A6E" w:rsidRPr="007139CA" w:rsidRDefault="00964A6E" w:rsidP="00964A6E">
      <w:pPr>
        <w:pStyle w:val="PlainText"/>
        <w:numPr>
          <w:ilvl w:val="0"/>
          <w:numId w:val="32"/>
        </w:numPr>
        <w:rPr>
          <w:rFonts w:ascii="Arial" w:hAnsi="Arial" w:cs="Arial"/>
          <w:sz w:val="24"/>
          <w:szCs w:val="24"/>
        </w:rPr>
      </w:pPr>
      <w:r w:rsidRPr="007139CA">
        <w:rPr>
          <w:rFonts w:ascii="Arial" w:hAnsi="Arial" w:cs="Arial"/>
          <w:sz w:val="24"/>
          <w:szCs w:val="24"/>
        </w:rPr>
        <w:t>The Waikato Regional approach has strong values approach.</w:t>
      </w:r>
    </w:p>
    <w:p w14:paraId="0C050686" w14:textId="77777777" w:rsidR="00964A6E" w:rsidRPr="007139CA" w:rsidRDefault="00964A6E" w:rsidP="00964A6E">
      <w:pPr>
        <w:pStyle w:val="PlainText"/>
        <w:rPr>
          <w:rFonts w:ascii="Arial" w:hAnsi="Arial" w:cs="Arial"/>
          <w:sz w:val="24"/>
          <w:szCs w:val="24"/>
        </w:rPr>
      </w:pPr>
    </w:p>
    <w:p w14:paraId="37D7FC60" w14:textId="77777777" w:rsidR="00964A6E" w:rsidRPr="007139CA" w:rsidRDefault="00964A6E" w:rsidP="00964A6E">
      <w:pPr>
        <w:pStyle w:val="PlainText"/>
        <w:rPr>
          <w:rFonts w:ascii="Arial" w:hAnsi="Arial" w:cs="Arial"/>
          <w:b/>
          <w:bCs/>
          <w:i/>
          <w:iCs/>
          <w:sz w:val="24"/>
          <w:szCs w:val="24"/>
        </w:rPr>
      </w:pPr>
    </w:p>
    <w:p w14:paraId="73F9C377" w14:textId="77777777" w:rsidR="00964A6E" w:rsidRPr="003750D9" w:rsidRDefault="00964A6E" w:rsidP="00964A6E">
      <w:pPr>
        <w:pStyle w:val="PlainText"/>
        <w:rPr>
          <w:rFonts w:ascii="Arial" w:hAnsi="Arial" w:cs="Arial"/>
          <w:b/>
          <w:bCs/>
          <w:sz w:val="24"/>
          <w:szCs w:val="24"/>
        </w:rPr>
      </w:pPr>
      <w:r w:rsidRPr="003750D9">
        <w:rPr>
          <w:rFonts w:ascii="Arial" w:hAnsi="Arial" w:cs="Arial"/>
          <w:b/>
          <w:bCs/>
          <w:sz w:val="24"/>
          <w:szCs w:val="24"/>
        </w:rPr>
        <w:t>5. Suggestions regarding how EGL-based leadership groups can be set up (what we believe are the most important things to do)</w:t>
      </w:r>
    </w:p>
    <w:p w14:paraId="4FCCAF34" w14:textId="77777777" w:rsidR="00964A6E" w:rsidRPr="003750D9" w:rsidRDefault="00964A6E" w:rsidP="00964A6E">
      <w:pPr>
        <w:pStyle w:val="PlainText"/>
        <w:rPr>
          <w:rFonts w:ascii="Arial" w:hAnsi="Arial" w:cs="Arial"/>
          <w:b/>
          <w:bCs/>
          <w:sz w:val="24"/>
          <w:szCs w:val="24"/>
        </w:rPr>
      </w:pPr>
    </w:p>
    <w:p w14:paraId="7A6A4B35" w14:textId="77777777" w:rsidR="00964A6E" w:rsidRDefault="00964A6E" w:rsidP="00964A6E">
      <w:pPr>
        <w:pStyle w:val="PlainText"/>
        <w:rPr>
          <w:rFonts w:ascii="Arial" w:hAnsi="Arial" w:cs="Arial"/>
          <w:b/>
          <w:bCs/>
          <w:sz w:val="24"/>
          <w:szCs w:val="24"/>
        </w:rPr>
      </w:pPr>
      <w:proofErr w:type="spellStart"/>
      <w:r w:rsidRPr="003750D9">
        <w:rPr>
          <w:rFonts w:ascii="Arial" w:hAnsi="Arial" w:cs="Arial"/>
          <w:b/>
          <w:bCs/>
          <w:sz w:val="24"/>
          <w:szCs w:val="24"/>
        </w:rPr>
        <w:t>Tangata</w:t>
      </w:r>
      <w:proofErr w:type="spellEnd"/>
      <w:r w:rsidRPr="003750D9">
        <w:rPr>
          <w:rFonts w:ascii="Arial" w:hAnsi="Arial" w:cs="Arial"/>
          <w:b/>
          <w:bCs/>
          <w:sz w:val="24"/>
          <w:szCs w:val="24"/>
        </w:rPr>
        <w:t xml:space="preserve"> Whenua Core Group:</w:t>
      </w:r>
    </w:p>
    <w:p w14:paraId="5899145F" w14:textId="77777777" w:rsidR="003750D9" w:rsidRPr="003750D9" w:rsidRDefault="003750D9" w:rsidP="00964A6E">
      <w:pPr>
        <w:pStyle w:val="PlainText"/>
        <w:rPr>
          <w:rFonts w:ascii="Arial" w:hAnsi="Arial" w:cs="Arial"/>
          <w:b/>
          <w:bCs/>
          <w:sz w:val="24"/>
          <w:szCs w:val="24"/>
        </w:rPr>
      </w:pPr>
    </w:p>
    <w:p w14:paraId="5AD430FB" w14:textId="74DD6E7C" w:rsidR="00964A6E" w:rsidRPr="007139CA" w:rsidRDefault="00964A6E" w:rsidP="00964A6E">
      <w:pPr>
        <w:pStyle w:val="PlainText"/>
        <w:numPr>
          <w:ilvl w:val="0"/>
          <w:numId w:val="30"/>
        </w:numPr>
        <w:rPr>
          <w:rFonts w:ascii="Arial" w:hAnsi="Arial" w:cs="Arial"/>
          <w:sz w:val="24"/>
          <w:szCs w:val="24"/>
        </w:rPr>
      </w:pPr>
      <w:r w:rsidRPr="007139CA">
        <w:rPr>
          <w:rFonts w:ascii="Arial" w:hAnsi="Arial" w:cs="Arial"/>
          <w:sz w:val="24"/>
          <w:szCs w:val="24"/>
        </w:rPr>
        <w:t xml:space="preserve">Prioritise having at least one </w:t>
      </w:r>
      <w:proofErr w:type="spellStart"/>
      <w:r w:rsidRPr="007139CA">
        <w:rPr>
          <w:rFonts w:ascii="Arial" w:hAnsi="Arial" w:cs="Arial"/>
          <w:sz w:val="24"/>
          <w:szCs w:val="24"/>
        </w:rPr>
        <w:t>Tangatawhaikaha</w:t>
      </w:r>
      <w:proofErr w:type="spellEnd"/>
      <w:r w:rsidRPr="007139CA">
        <w:rPr>
          <w:rFonts w:ascii="Arial" w:hAnsi="Arial" w:cs="Arial"/>
          <w:sz w:val="24"/>
          <w:szCs w:val="24"/>
        </w:rPr>
        <w:t xml:space="preserve"> </w:t>
      </w:r>
      <w:r w:rsidR="009808C0">
        <w:rPr>
          <w:rFonts w:ascii="Arial" w:hAnsi="Arial" w:cs="Arial"/>
          <w:sz w:val="24"/>
          <w:szCs w:val="24"/>
        </w:rPr>
        <w:t>Māori</w:t>
      </w:r>
      <w:r w:rsidRPr="007139CA">
        <w:rPr>
          <w:rFonts w:ascii="Arial" w:hAnsi="Arial" w:cs="Arial"/>
          <w:sz w:val="24"/>
          <w:szCs w:val="24"/>
        </w:rPr>
        <w:t xml:space="preserve"> on the group who is supported.</w:t>
      </w:r>
    </w:p>
    <w:p w14:paraId="1967E96C" w14:textId="77777777" w:rsidR="00964A6E" w:rsidRPr="007139CA" w:rsidRDefault="00964A6E" w:rsidP="00964A6E">
      <w:pPr>
        <w:pStyle w:val="PlainText"/>
        <w:rPr>
          <w:rFonts w:ascii="Arial" w:hAnsi="Arial" w:cs="Arial"/>
          <w:sz w:val="24"/>
          <w:szCs w:val="24"/>
        </w:rPr>
      </w:pPr>
    </w:p>
    <w:p w14:paraId="42729EB7" w14:textId="77777777" w:rsidR="00964A6E" w:rsidRDefault="00964A6E" w:rsidP="00964A6E">
      <w:pPr>
        <w:pStyle w:val="PlainText"/>
        <w:rPr>
          <w:rFonts w:ascii="Arial" w:hAnsi="Arial" w:cs="Arial"/>
          <w:b/>
          <w:bCs/>
          <w:sz w:val="24"/>
          <w:szCs w:val="24"/>
        </w:rPr>
      </w:pPr>
      <w:r w:rsidRPr="003750D9">
        <w:rPr>
          <w:rFonts w:ascii="Arial" w:hAnsi="Arial" w:cs="Arial"/>
          <w:b/>
          <w:bCs/>
          <w:sz w:val="24"/>
          <w:szCs w:val="24"/>
        </w:rPr>
        <w:t>Disabled Persons Core Group:</w:t>
      </w:r>
    </w:p>
    <w:p w14:paraId="7DAD8C60" w14:textId="77777777" w:rsidR="003750D9" w:rsidRPr="003750D9" w:rsidRDefault="003750D9" w:rsidP="00964A6E">
      <w:pPr>
        <w:pStyle w:val="PlainText"/>
        <w:rPr>
          <w:rFonts w:ascii="Arial" w:hAnsi="Arial" w:cs="Arial"/>
          <w:b/>
          <w:bCs/>
          <w:sz w:val="24"/>
          <w:szCs w:val="24"/>
        </w:rPr>
      </w:pPr>
    </w:p>
    <w:p w14:paraId="423F9B16" w14:textId="77777777" w:rsidR="00964A6E" w:rsidRDefault="00964A6E" w:rsidP="00964A6E">
      <w:pPr>
        <w:pStyle w:val="PlainText"/>
        <w:numPr>
          <w:ilvl w:val="0"/>
          <w:numId w:val="24"/>
        </w:numPr>
        <w:rPr>
          <w:rFonts w:ascii="Arial" w:hAnsi="Arial" w:cs="Arial"/>
          <w:sz w:val="24"/>
          <w:szCs w:val="24"/>
        </w:rPr>
      </w:pPr>
      <w:r w:rsidRPr="007139CA">
        <w:rPr>
          <w:rFonts w:ascii="Arial" w:hAnsi="Arial" w:cs="Arial"/>
          <w:sz w:val="24"/>
          <w:szCs w:val="24"/>
        </w:rPr>
        <w:t>Having an independent facilitator who is grounded in the EGL approach, vision and principles and who has an equity knowledge can ensure all voices and perspectives around the table are heard and respected, especially the disabled perspective as in Aotearoa it is not always a usual and normalised thing for disabled people to have a voice and make decisions for ourselves.</w:t>
      </w:r>
    </w:p>
    <w:p w14:paraId="453440F2" w14:textId="77777777" w:rsidR="003750D9" w:rsidRPr="007139CA" w:rsidRDefault="003750D9" w:rsidP="003750D9">
      <w:pPr>
        <w:pStyle w:val="PlainText"/>
        <w:ind w:left="720"/>
        <w:rPr>
          <w:rFonts w:ascii="Arial" w:hAnsi="Arial" w:cs="Arial"/>
          <w:sz w:val="24"/>
          <w:szCs w:val="24"/>
        </w:rPr>
      </w:pPr>
    </w:p>
    <w:p w14:paraId="1D2D7535" w14:textId="77777777" w:rsidR="00964A6E" w:rsidRDefault="00964A6E" w:rsidP="00964A6E">
      <w:pPr>
        <w:pStyle w:val="PlainText"/>
        <w:numPr>
          <w:ilvl w:val="0"/>
          <w:numId w:val="24"/>
        </w:numPr>
        <w:rPr>
          <w:rFonts w:ascii="Arial" w:hAnsi="Arial" w:cs="Arial"/>
          <w:sz w:val="24"/>
          <w:szCs w:val="24"/>
        </w:rPr>
      </w:pPr>
      <w:r w:rsidRPr="007139CA">
        <w:rPr>
          <w:rFonts w:ascii="Arial" w:hAnsi="Arial" w:cs="Arial"/>
          <w:sz w:val="24"/>
          <w:szCs w:val="24"/>
        </w:rPr>
        <w:t>Disabled community development to have an independent facilitation in the early days while emergent leads are identified and coordination happens by disabled people and is local.</w:t>
      </w:r>
    </w:p>
    <w:p w14:paraId="6F142C9A" w14:textId="77777777" w:rsidR="003750D9" w:rsidRPr="007139CA" w:rsidRDefault="003750D9" w:rsidP="003750D9">
      <w:pPr>
        <w:pStyle w:val="PlainText"/>
        <w:rPr>
          <w:rFonts w:ascii="Arial" w:hAnsi="Arial" w:cs="Arial"/>
          <w:sz w:val="24"/>
          <w:szCs w:val="24"/>
        </w:rPr>
      </w:pPr>
    </w:p>
    <w:p w14:paraId="73F64067" w14:textId="77777777" w:rsidR="00964A6E" w:rsidRDefault="00964A6E" w:rsidP="00964A6E">
      <w:pPr>
        <w:pStyle w:val="PlainText"/>
        <w:numPr>
          <w:ilvl w:val="0"/>
          <w:numId w:val="24"/>
        </w:numPr>
        <w:rPr>
          <w:rFonts w:ascii="Arial" w:hAnsi="Arial" w:cs="Arial"/>
          <w:sz w:val="24"/>
          <w:szCs w:val="24"/>
        </w:rPr>
      </w:pPr>
      <w:r w:rsidRPr="007139CA">
        <w:rPr>
          <w:rFonts w:ascii="Arial" w:hAnsi="Arial" w:cs="Arial"/>
          <w:sz w:val="24"/>
          <w:szCs w:val="24"/>
        </w:rPr>
        <w:t>It is best to keep the communication open, confident and to support each EGL region before roll out.</w:t>
      </w:r>
    </w:p>
    <w:p w14:paraId="0EDA50D2" w14:textId="77777777" w:rsidR="003750D9" w:rsidRPr="007139CA" w:rsidRDefault="003750D9" w:rsidP="003750D9">
      <w:pPr>
        <w:pStyle w:val="PlainText"/>
        <w:rPr>
          <w:rFonts w:ascii="Arial" w:hAnsi="Arial" w:cs="Arial"/>
          <w:sz w:val="24"/>
          <w:szCs w:val="24"/>
        </w:rPr>
      </w:pPr>
    </w:p>
    <w:p w14:paraId="49119A91" w14:textId="77777777" w:rsidR="00964A6E" w:rsidRPr="007139CA" w:rsidRDefault="00964A6E" w:rsidP="00964A6E">
      <w:pPr>
        <w:pStyle w:val="PlainText"/>
        <w:numPr>
          <w:ilvl w:val="0"/>
          <w:numId w:val="24"/>
        </w:numPr>
        <w:rPr>
          <w:rFonts w:ascii="Arial" w:hAnsi="Arial" w:cs="Arial"/>
          <w:sz w:val="24"/>
          <w:szCs w:val="24"/>
        </w:rPr>
      </w:pPr>
      <w:r w:rsidRPr="007139CA">
        <w:rPr>
          <w:rFonts w:ascii="Arial" w:hAnsi="Arial" w:cs="Arial"/>
          <w:sz w:val="24"/>
          <w:szCs w:val="24"/>
        </w:rPr>
        <w:t>For the national roll out – there is the main concern of not enough interpreters across NZ to cover one area for example Waikato - 400 Deaf people to 5-6 interpreters (living in Waikato), often use outside Waikato to travel up to Waikato from BOP. We need to increase from one University - AUT where there is a course for sign language interpreters to across NZ e.g. University of Waikato, Massey, Victoria and Canterbury University etc. other area like New Plymouth, Nelson, West Coast of the South Island - no interpreters living there.</w:t>
      </w:r>
    </w:p>
    <w:p w14:paraId="068FAC83" w14:textId="77777777" w:rsidR="00964A6E" w:rsidRPr="007139CA" w:rsidRDefault="00964A6E" w:rsidP="00964A6E">
      <w:pPr>
        <w:pStyle w:val="PlainText"/>
        <w:rPr>
          <w:rFonts w:ascii="Arial" w:hAnsi="Arial" w:cs="Arial"/>
          <w:sz w:val="24"/>
          <w:szCs w:val="24"/>
        </w:rPr>
      </w:pPr>
    </w:p>
    <w:p w14:paraId="50D9E239" w14:textId="77777777" w:rsidR="00964A6E" w:rsidRDefault="00964A6E" w:rsidP="00964A6E">
      <w:pPr>
        <w:pStyle w:val="PlainText"/>
        <w:rPr>
          <w:rFonts w:ascii="Arial" w:hAnsi="Arial" w:cs="Arial"/>
          <w:sz w:val="24"/>
          <w:szCs w:val="24"/>
        </w:rPr>
      </w:pPr>
      <w:r w:rsidRPr="007139CA">
        <w:rPr>
          <w:rFonts w:ascii="Arial" w:hAnsi="Arial" w:cs="Arial"/>
          <w:b/>
          <w:bCs/>
          <w:i/>
          <w:iCs/>
          <w:sz w:val="24"/>
          <w:szCs w:val="24"/>
        </w:rPr>
        <w:t>Family Core Group:</w:t>
      </w:r>
      <w:r w:rsidRPr="007139CA">
        <w:rPr>
          <w:rFonts w:ascii="Arial" w:hAnsi="Arial" w:cs="Arial"/>
          <w:sz w:val="24"/>
          <w:szCs w:val="24"/>
        </w:rPr>
        <w:t xml:space="preserve">  </w:t>
      </w:r>
    </w:p>
    <w:p w14:paraId="30CEE6BA" w14:textId="77777777" w:rsidR="003750D9" w:rsidRPr="007139CA" w:rsidRDefault="003750D9" w:rsidP="00964A6E">
      <w:pPr>
        <w:pStyle w:val="PlainText"/>
        <w:rPr>
          <w:rFonts w:ascii="Arial" w:hAnsi="Arial" w:cs="Arial"/>
          <w:sz w:val="24"/>
          <w:szCs w:val="24"/>
        </w:rPr>
      </w:pPr>
    </w:p>
    <w:p w14:paraId="51C88D3B" w14:textId="77777777" w:rsidR="00964A6E" w:rsidRDefault="00964A6E" w:rsidP="00964A6E">
      <w:pPr>
        <w:pStyle w:val="PlainText"/>
        <w:numPr>
          <w:ilvl w:val="0"/>
          <w:numId w:val="20"/>
        </w:numPr>
        <w:rPr>
          <w:rFonts w:ascii="Arial" w:hAnsi="Arial" w:cs="Arial"/>
          <w:sz w:val="24"/>
          <w:szCs w:val="24"/>
        </w:rPr>
      </w:pPr>
      <w:r w:rsidRPr="007139CA">
        <w:rPr>
          <w:rFonts w:ascii="Arial" w:hAnsi="Arial" w:cs="Arial"/>
          <w:sz w:val="24"/>
          <w:szCs w:val="24"/>
        </w:rPr>
        <w:t>Build community</w:t>
      </w:r>
    </w:p>
    <w:p w14:paraId="303C9D37" w14:textId="77777777" w:rsidR="003750D9" w:rsidRPr="007139CA" w:rsidRDefault="003750D9" w:rsidP="003750D9">
      <w:pPr>
        <w:pStyle w:val="PlainText"/>
        <w:ind w:left="720"/>
        <w:rPr>
          <w:rFonts w:ascii="Arial" w:hAnsi="Arial" w:cs="Arial"/>
          <w:sz w:val="24"/>
          <w:szCs w:val="24"/>
        </w:rPr>
      </w:pPr>
    </w:p>
    <w:p w14:paraId="15DEF930" w14:textId="77777777" w:rsidR="00964A6E" w:rsidRDefault="00964A6E" w:rsidP="00964A6E">
      <w:pPr>
        <w:pStyle w:val="PlainText"/>
        <w:numPr>
          <w:ilvl w:val="0"/>
          <w:numId w:val="20"/>
        </w:numPr>
        <w:rPr>
          <w:rFonts w:ascii="Arial" w:hAnsi="Arial" w:cs="Arial"/>
          <w:sz w:val="24"/>
          <w:szCs w:val="24"/>
        </w:rPr>
      </w:pPr>
      <w:r w:rsidRPr="007139CA">
        <w:rPr>
          <w:rFonts w:ascii="Arial" w:hAnsi="Arial" w:cs="Arial"/>
          <w:sz w:val="24"/>
          <w:szCs w:val="24"/>
        </w:rPr>
        <w:t>Identify leaders – disabled persons and families</w:t>
      </w:r>
    </w:p>
    <w:p w14:paraId="53AF01C2" w14:textId="77777777" w:rsidR="003750D9" w:rsidRPr="007139CA" w:rsidRDefault="003750D9" w:rsidP="003750D9">
      <w:pPr>
        <w:pStyle w:val="PlainText"/>
        <w:rPr>
          <w:rFonts w:ascii="Arial" w:hAnsi="Arial" w:cs="Arial"/>
          <w:sz w:val="24"/>
          <w:szCs w:val="24"/>
        </w:rPr>
      </w:pPr>
    </w:p>
    <w:p w14:paraId="260A575E" w14:textId="77777777" w:rsidR="00964A6E" w:rsidRDefault="00964A6E" w:rsidP="00964A6E">
      <w:pPr>
        <w:pStyle w:val="PlainText"/>
        <w:numPr>
          <w:ilvl w:val="0"/>
          <w:numId w:val="20"/>
        </w:numPr>
        <w:rPr>
          <w:rFonts w:ascii="Arial" w:hAnsi="Arial" w:cs="Arial"/>
          <w:sz w:val="24"/>
          <w:szCs w:val="24"/>
        </w:rPr>
      </w:pPr>
      <w:r w:rsidRPr="007139CA">
        <w:rPr>
          <w:rFonts w:ascii="Arial" w:hAnsi="Arial" w:cs="Arial"/>
          <w:sz w:val="24"/>
          <w:szCs w:val="24"/>
        </w:rPr>
        <w:t>Get providers on board</w:t>
      </w:r>
    </w:p>
    <w:p w14:paraId="6A30CC3F" w14:textId="77777777" w:rsidR="003750D9" w:rsidRPr="007139CA" w:rsidRDefault="003750D9" w:rsidP="003750D9">
      <w:pPr>
        <w:pStyle w:val="PlainText"/>
        <w:rPr>
          <w:rFonts w:ascii="Arial" w:hAnsi="Arial" w:cs="Arial"/>
          <w:sz w:val="24"/>
          <w:szCs w:val="24"/>
        </w:rPr>
      </w:pPr>
    </w:p>
    <w:p w14:paraId="75C67C13" w14:textId="77777777" w:rsidR="00964A6E" w:rsidRDefault="00964A6E" w:rsidP="00964A6E">
      <w:pPr>
        <w:pStyle w:val="PlainText"/>
        <w:numPr>
          <w:ilvl w:val="0"/>
          <w:numId w:val="20"/>
        </w:numPr>
        <w:rPr>
          <w:rFonts w:ascii="Arial" w:hAnsi="Arial" w:cs="Arial"/>
          <w:sz w:val="24"/>
          <w:szCs w:val="24"/>
        </w:rPr>
      </w:pPr>
      <w:r w:rsidRPr="007139CA">
        <w:rPr>
          <w:rFonts w:ascii="Arial" w:hAnsi="Arial" w:cs="Arial"/>
          <w:sz w:val="24"/>
          <w:szCs w:val="24"/>
        </w:rPr>
        <w:t>Need to allow time for the group to develop</w:t>
      </w:r>
    </w:p>
    <w:p w14:paraId="3C5762DB" w14:textId="77777777" w:rsidR="003750D9" w:rsidRPr="007139CA" w:rsidRDefault="003750D9" w:rsidP="003750D9">
      <w:pPr>
        <w:pStyle w:val="PlainText"/>
        <w:rPr>
          <w:rFonts w:ascii="Arial" w:hAnsi="Arial" w:cs="Arial"/>
          <w:sz w:val="24"/>
          <w:szCs w:val="24"/>
        </w:rPr>
      </w:pPr>
    </w:p>
    <w:p w14:paraId="5A92D751" w14:textId="77777777" w:rsidR="00964A6E" w:rsidRDefault="00964A6E" w:rsidP="00964A6E">
      <w:pPr>
        <w:pStyle w:val="PlainText"/>
        <w:numPr>
          <w:ilvl w:val="0"/>
          <w:numId w:val="20"/>
        </w:numPr>
        <w:rPr>
          <w:rFonts w:ascii="Arial" w:hAnsi="Arial" w:cs="Arial"/>
          <w:sz w:val="24"/>
          <w:szCs w:val="24"/>
        </w:rPr>
      </w:pPr>
      <w:r w:rsidRPr="007139CA">
        <w:rPr>
          <w:rFonts w:ascii="Arial" w:hAnsi="Arial" w:cs="Arial"/>
          <w:sz w:val="24"/>
          <w:szCs w:val="24"/>
        </w:rPr>
        <w:t>Start small and grow</w:t>
      </w:r>
    </w:p>
    <w:p w14:paraId="6F946E1D" w14:textId="77777777" w:rsidR="003750D9" w:rsidRPr="007139CA" w:rsidRDefault="003750D9" w:rsidP="003750D9">
      <w:pPr>
        <w:pStyle w:val="PlainText"/>
        <w:rPr>
          <w:rFonts w:ascii="Arial" w:hAnsi="Arial" w:cs="Arial"/>
          <w:sz w:val="24"/>
          <w:szCs w:val="24"/>
        </w:rPr>
      </w:pPr>
    </w:p>
    <w:p w14:paraId="4E5B265A" w14:textId="77777777" w:rsidR="00964A6E" w:rsidRPr="007139CA" w:rsidRDefault="00964A6E" w:rsidP="00964A6E">
      <w:pPr>
        <w:pStyle w:val="PlainText"/>
        <w:numPr>
          <w:ilvl w:val="0"/>
          <w:numId w:val="20"/>
        </w:numPr>
        <w:rPr>
          <w:rFonts w:ascii="Arial" w:hAnsi="Arial" w:cs="Arial"/>
          <w:sz w:val="24"/>
          <w:szCs w:val="24"/>
        </w:rPr>
      </w:pPr>
      <w:r w:rsidRPr="007139CA">
        <w:rPr>
          <w:rFonts w:ascii="Arial" w:hAnsi="Arial" w:cs="Arial"/>
          <w:sz w:val="24"/>
          <w:szCs w:val="24"/>
        </w:rPr>
        <w:lastRenderedPageBreak/>
        <w:t>Encourage the development of small businesses to support people managing their budgets and services</w:t>
      </w:r>
    </w:p>
    <w:p w14:paraId="19DB2210" w14:textId="77777777" w:rsidR="00964A6E" w:rsidRPr="007139CA" w:rsidRDefault="00964A6E" w:rsidP="00964A6E">
      <w:pPr>
        <w:pStyle w:val="PlainText"/>
        <w:rPr>
          <w:rFonts w:ascii="Arial" w:hAnsi="Arial" w:cs="Arial"/>
          <w:b/>
          <w:bCs/>
          <w:i/>
          <w:iCs/>
          <w:sz w:val="24"/>
          <w:szCs w:val="24"/>
        </w:rPr>
      </w:pPr>
    </w:p>
    <w:p w14:paraId="1ADBA92F" w14:textId="77777777" w:rsidR="003750D9" w:rsidRDefault="003750D9" w:rsidP="00964A6E">
      <w:pPr>
        <w:pStyle w:val="PlainText"/>
        <w:rPr>
          <w:rFonts w:ascii="Arial" w:hAnsi="Arial" w:cs="Arial"/>
          <w:b/>
          <w:bCs/>
          <w:i/>
          <w:iCs/>
          <w:sz w:val="24"/>
          <w:szCs w:val="24"/>
        </w:rPr>
      </w:pPr>
    </w:p>
    <w:p w14:paraId="06B691B7" w14:textId="45F31E3B" w:rsidR="00964A6E" w:rsidRPr="003750D9" w:rsidRDefault="00964A6E" w:rsidP="00964A6E">
      <w:pPr>
        <w:pStyle w:val="PlainText"/>
        <w:rPr>
          <w:rFonts w:ascii="Arial" w:hAnsi="Arial" w:cs="Arial"/>
          <w:b/>
          <w:bCs/>
          <w:sz w:val="24"/>
          <w:szCs w:val="24"/>
        </w:rPr>
      </w:pPr>
      <w:r w:rsidRPr="003750D9">
        <w:rPr>
          <w:rFonts w:ascii="Arial" w:hAnsi="Arial" w:cs="Arial"/>
          <w:b/>
          <w:bCs/>
          <w:sz w:val="24"/>
          <w:szCs w:val="24"/>
        </w:rPr>
        <w:t>Providers Core Group:</w:t>
      </w:r>
    </w:p>
    <w:p w14:paraId="39E3DCB4" w14:textId="77777777" w:rsidR="003750D9" w:rsidRPr="007139CA" w:rsidRDefault="003750D9" w:rsidP="00964A6E">
      <w:pPr>
        <w:pStyle w:val="PlainText"/>
        <w:rPr>
          <w:rFonts w:ascii="Arial" w:hAnsi="Arial" w:cs="Arial"/>
          <w:b/>
          <w:bCs/>
          <w:i/>
          <w:iCs/>
          <w:sz w:val="24"/>
          <w:szCs w:val="24"/>
        </w:rPr>
      </w:pPr>
    </w:p>
    <w:p w14:paraId="2500BB0D" w14:textId="77777777" w:rsidR="00964A6E" w:rsidRDefault="00964A6E" w:rsidP="00964A6E">
      <w:pPr>
        <w:pStyle w:val="PlainText"/>
        <w:numPr>
          <w:ilvl w:val="0"/>
          <w:numId w:val="33"/>
        </w:numPr>
        <w:rPr>
          <w:rFonts w:ascii="Arial" w:hAnsi="Arial" w:cs="Arial"/>
          <w:sz w:val="24"/>
          <w:szCs w:val="24"/>
        </w:rPr>
      </w:pPr>
      <w:r w:rsidRPr="007139CA">
        <w:rPr>
          <w:rFonts w:ascii="Arial" w:hAnsi="Arial" w:cs="Arial"/>
          <w:sz w:val="24"/>
          <w:szCs w:val="24"/>
        </w:rPr>
        <w:t xml:space="preserve"> Take time to identify whose there already don’t presume the loudest voice is the only voice.</w:t>
      </w:r>
    </w:p>
    <w:p w14:paraId="33610A0A" w14:textId="77777777" w:rsidR="003750D9" w:rsidRPr="007139CA" w:rsidRDefault="003750D9" w:rsidP="003750D9">
      <w:pPr>
        <w:pStyle w:val="PlainText"/>
        <w:ind w:left="720"/>
        <w:rPr>
          <w:rFonts w:ascii="Arial" w:hAnsi="Arial" w:cs="Arial"/>
          <w:sz w:val="24"/>
          <w:szCs w:val="24"/>
        </w:rPr>
      </w:pPr>
    </w:p>
    <w:p w14:paraId="2814A396" w14:textId="77777777" w:rsidR="00964A6E" w:rsidRDefault="00964A6E" w:rsidP="00964A6E">
      <w:pPr>
        <w:pStyle w:val="PlainText"/>
        <w:numPr>
          <w:ilvl w:val="0"/>
          <w:numId w:val="33"/>
        </w:numPr>
        <w:rPr>
          <w:rFonts w:ascii="Arial" w:hAnsi="Arial" w:cs="Arial"/>
          <w:sz w:val="24"/>
          <w:szCs w:val="24"/>
        </w:rPr>
      </w:pPr>
      <w:r w:rsidRPr="007139CA">
        <w:rPr>
          <w:rFonts w:ascii="Arial" w:hAnsi="Arial" w:cs="Arial"/>
          <w:sz w:val="24"/>
          <w:szCs w:val="24"/>
        </w:rPr>
        <w:t>Ensure support and resources are in place, including support networks and access to technology.</w:t>
      </w:r>
    </w:p>
    <w:p w14:paraId="7DF0D2BC" w14:textId="77777777" w:rsidR="003750D9" w:rsidRPr="007139CA" w:rsidRDefault="003750D9" w:rsidP="003750D9">
      <w:pPr>
        <w:pStyle w:val="PlainText"/>
        <w:rPr>
          <w:rFonts w:ascii="Arial" w:hAnsi="Arial" w:cs="Arial"/>
          <w:sz w:val="24"/>
          <w:szCs w:val="24"/>
        </w:rPr>
      </w:pPr>
    </w:p>
    <w:p w14:paraId="3AD47E5F" w14:textId="77777777" w:rsidR="00964A6E" w:rsidRPr="007139CA" w:rsidRDefault="00964A6E" w:rsidP="00964A6E">
      <w:pPr>
        <w:pStyle w:val="PlainText"/>
        <w:numPr>
          <w:ilvl w:val="0"/>
          <w:numId w:val="33"/>
        </w:numPr>
        <w:rPr>
          <w:rFonts w:ascii="Arial" w:hAnsi="Arial" w:cs="Arial"/>
          <w:sz w:val="24"/>
          <w:szCs w:val="24"/>
        </w:rPr>
      </w:pPr>
      <w:r w:rsidRPr="007139CA">
        <w:rPr>
          <w:rFonts w:ascii="Arial" w:hAnsi="Arial" w:cs="Arial"/>
          <w:sz w:val="24"/>
          <w:szCs w:val="24"/>
        </w:rPr>
        <w:t>Take time to develop a collective approach unpack what that may mean and how that may impact those communities.</w:t>
      </w:r>
    </w:p>
    <w:p w14:paraId="0500C3EE" w14:textId="77777777" w:rsidR="00964A6E" w:rsidRPr="007139CA" w:rsidRDefault="00964A6E" w:rsidP="00964A6E">
      <w:pPr>
        <w:pStyle w:val="PlainText"/>
        <w:rPr>
          <w:rFonts w:ascii="Arial" w:hAnsi="Arial" w:cs="Arial"/>
          <w:sz w:val="24"/>
          <w:szCs w:val="24"/>
        </w:rPr>
      </w:pPr>
    </w:p>
    <w:p w14:paraId="09692488" w14:textId="77777777" w:rsidR="00964A6E" w:rsidRPr="007139CA" w:rsidRDefault="00964A6E" w:rsidP="00964A6E">
      <w:pPr>
        <w:pStyle w:val="PlainText"/>
        <w:rPr>
          <w:rFonts w:ascii="Arial" w:hAnsi="Arial" w:cs="Arial"/>
          <w:sz w:val="24"/>
          <w:szCs w:val="24"/>
        </w:rPr>
      </w:pPr>
    </w:p>
    <w:p w14:paraId="21AB292F" w14:textId="77777777" w:rsidR="00964A6E" w:rsidRPr="003750D9" w:rsidRDefault="00964A6E" w:rsidP="00964A6E">
      <w:pPr>
        <w:pStyle w:val="PlainText"/>
        <w:rPr>
          <w:rFonts w:ascii="Arial" w:hAnsi="Arial" w:cs="Arial"/>
          <w:b/>
          <w:bCs/>
          <w:sz w:val="24"/>
          <w:szCs w:val="24"/>
        </w:rPr>
      </w:pPr>
      <w:r w:rsidRPr="003750D9">
        <w:rPr>
          <w:rFonts w:ascii="Arial" w:hAnsi="Arial" w:cs="Arial"/>
          <w:b/>
          <w:bCs/>
          <w:sz w:val="24"/>
          <w:szCs w:val="24"/>
        </w:rPr>
        <w:t xml:space="preserve">6. Suggestions regarding how to keep a leadership group working well  </w:t>
      </w:r>
    </w:p>
    <w:p w14:paraId="3E57B742" w14:textId="77777777" w:rsidR="00964A6E" w:rsidRPr="003750D9" w:rsidRDefault="00964A6E" w:rsidP="00964A6E">
      <w:pPr>
        <w:pStyle w:val="PlainText"/>
        <w:rPr>
          <w:rFonts w:ascii="Arial" w:hAnsi="Arial" w:cs="Arial"/>
          <w:b/>
          <w:bCs/>
          <w:sz w:val="24"/>
          <w:szCs w:val="24"/>
        </w:rPr>
      </w:pPr>
      <w:r w:rsidRPr="003750D9">
        <w:rPr>
          <w:rFonts w:ascii="Arial" w:hAnsi="Arial" w:cs="Arial"/>
          <w:b/>
          <w:bCs/>
          <w:sz w:val="24"/>
          <w:szCs w:val="24"/>
        </w:rPr>
        <w:t xml:space="preserve"> </w:t>
      </w:r>
    </w:p>
    <w:p w14:paraId="461E27E2" w14:textId="77777777" w:rsidR="00964A6E" w:rsidRDefault="00964A6E" w:rsidP="00964A6E">
      <w:pPr>
        <w:pStyle w:val="PlainText"/>
        <w:rPr>
          <w:rFonts w:ascii="Arial" w:hAnsi="Arial" w:cs="Arial"/>
          <w:b/>
          <w:bCs/>
          <w:sz w:val="24"/>
          <w:szCs w:val="24"/>
        </w:rPr>
      </w:pPr>
      <w:bookmarkStart w:id="9" w:name="_Hlk159847733"/>
      <w:proofErr w:type="spellStart"/>
      <w:r w:rsidRPr="003750D9">
        <w:rPr>
          <w:rFonts w:ascii="Arial" w:hAnsi="Arial" w:cs="Arial"/>
          <w:b/>
          <w:bCs/>
          <w:sz w:val="24"/>
          <w:szCs w:val="24"/>
        </w:rPr>
        <w:t>Tangata</w:t>
      </w:r>
      <w:proofErr w:type="spellEnd"/>
      <w:r w:rsidRPr="003750D9">
        <w:rPr>
          <w:rFonts w:ascii="Arial" w:hAnsi="Arial" w:cs="Arial"/>
          <w:b/>
          <w:bCs/>
          <w:sz w:val="24"/>
          <w:szCs w:val="24"/>
        </w:rPr>
        <w:t xml:space="preserve"> Whenua Core Group:</w:t>
      </w:r>
    </w:p>
    <w:p w14:paraId="3F233616" w14:textId="77777777" w:rsidR="003750D9" w:rsidRPr="003750D9" w:rsidRDefault="003750D9" w:rsidP="00964A6E">
      <w:pPr>
        <w:pStyle w:val="PlainText"/>
        <w:rPr>
          <w:rFonts w:ascii="Arial" w:hAnsi="Arial" w:cs="Arial"/>
          <w:b/>
          <w:bCs/>
          <w:sz w:val="24"/>
          <w:szCs w:val="24"/>
        </w:rPr>
      </w:pPr>
    </w:p>
    <w:p w14:paraId="0DECD8D4" w14:textId="7CF60272" w:rsidR="00964A6E" w:rsidRDefault="00964A6E" w:rsidP="00964A6E">
      <w:pPr>
        <w:pStyle w:val="PlainText"/>
        <w:numPr>
          <w:ilvl w:val="0"/>
          <w:numId w:val="31"/>
        </w:numPr>
        <w:rPr>
          <w:rFonts w:ascii="Arial" w:hAnsi="Arial" w:cs="Arial"/>
          <w:sz w:val="24"/>
          <w:szCs w:val="24"/>
        </w:rPr>
      </w:pPr>
      <w:r w:rsidRPr="007139CA">
        <w:rPr>
          <w:rFonts w:ascii="Arial" w:hAnsi="Arial" w:cs="Arial"/>
          <w:sz w:val="24"/>
          <w:szCs w:val="24"/>
        </w:rPr>
        <w:t xml:space="preserve">Ensure </w:t>
      </w:r>
      <w:proofErr w:type="spellStart"/>
      <w:r w:rsidRPr="007139CA">
        <w:rPr>
          <w:rFonts w:ascii="Arial" w:hAnsi="Arial" w:cs="Arial"/>
          <w:sz w:val="24"/>
          <w:szCs w:val="24"/>
        </w:rPr>
        <w:t>Tangata</w:t>
      </w:r>
      <w:proofErr w:type="spellEnd"/>
      <w:r w:rsidR="003750D9">
        <w:rPr>
          <w:rFonts w:ascii="Arial" w:hAnsi="Arial" w:cs="Arial"/>
          <w:sz w:val="24"/>
          <w:szCs w:val="24"/>
        </w:rPr>
        <w:t xml:space="preserve"> W</w:t>
      </w:r>
      <w:r w:rsidRPr="007139CA">
        <w:rPr>
          <w:rFonts w:ascii="Arial" w:hAnsi="Arial" w:cs="Arial"/>
          <w:sz w:val="24"/>
          <w:szCs w:val="24"/>
        </w:rPr>
        <w:t>henua/</w:t>
      </w:r>
      <w:r w:rsidR="003750D9">
        <w:rPr>
          <w:rFonts w:ascii="Arial" w:hAnsi="Arial" w:cs="Arial"/>
          <w:sz w:val="24"/>
          <w:szCs w:val="24"/>
        </w:rPr>
        <w:t xml:space="preserve"> M</w:t>
      </w:r>
      <w:r w:rsidRPr="007139CA">
        <w:rPr>
          <w:rFonts w:ascii="Arial" w:hAnsi="Arial" w:cs="Arial"/>
          <w:sz w:val="24"/>
          <w:szCs w:val="24"/>
        </w:rPr>
        <w:t>ana</w:t>
      </w:r>
      <w:r w:rsidR="003750D9">
        <w:rPr>
          <w:rFonts w:ascii="Arial" w:hAnsi="Arial" w:cs="Arial"/>
          <w:sz w:val="24"/>
          <w:szCs w:val="24"/>
        </w:rPr>
        <w:t xml:space="preserve"> W</w:t>
      </w:r>
      <w:r w:rsidRPr="007139CA">
        <w:rPr>
          <w:rFonts w:ascii="Arial" w:hAnsi="Arial" w:cs="Arial"/>
          <w:sz w:val="24"/>
          <w:szCs w:val="24"/>
        </w:rPr>
        <w:t xml:space="preserve">henua are always at the table being part of the </w:t>
      </w:r>
      <w:proofErr w:type="gramStart"/>
      <w:r w:rsidRPr="007139CA">
        <w:rPr>
          <w:rFonts w:ascii="Arial" w:hAnsi="Arial" w:cs="Arial"/>
          <w:sz w:val="24"/>
          <w:szCs w:val="24"/>
        </w:rPr>
        <w:t>decision making</w:t>
      </w:r>
      <w:proofErr w:type="gramEnd"/>
      <w:r w:rsidRPr="007139CA">
        <w:rPr>
          <w:rFonts w:ascii="Arial" w:hAnsi="Arial" w:cs="Arial"/>
          <w:sz w:val="24"/>
          <w:szCs w:val="24"/>
        </w:rPr>
        <w:t xml:space="preserve"> process. </w:t>
      </w:r>
    </w:p>
    <w:p w14:paraId="241451B4" w14:textId="77777777" w:rsidR="003750D9" w:rsidRPr="007139CA" w:rsidRDefault="003750D9" w:rsidP="003750D9">
      <w:pPr>
        <w:pStyle w:val="PlainText"/>
        <w:ind w:left="720"/>
        <w:rPr>
          <w:rFonts w:ascii="Arial" w:hAnsi="Arial" w:cs="Arial"/>
          <w:sz w:val="24"/>
          <w:szCs w:val="24"/>
        </w:rPr>
      </w:pPr>
    </w:p>
    <w:p w14:paraId="5246FAAE" w14:textId="188D6ADC" w:rsidR="00964A6E" w:rsidRDefault="00964A6E" w:rsidP="00964A6E">
      <w:pPr>
        <w:pStyle w:val="PlainText"/>
        <w:numPr>
          <w:ilvl w:val="0"/>
          <w:numId w:val="31"/>
        </w:numPr>
        <w:rPr>
          <w:rFonts w:ascii="Arial" w:hAnsi="Arial" w:cs="Arial"/>
          <w:sz w:val="24"/>
          <w:szCs w:val="24"/>
        </w:rPr>
      </w:pPr>
      <w:r w:rsidRPr="007139CA">
        <w:rPr>
          <w:rFonts w:ascii="Arial" w:hAnsi="Arial" w:cs="Arial"/>
          <w:sz w:val="24"/>
          <w:szCs w:val="24"/>
        </w:rPr>
        <w:t xml:space="preserve">Endeavour to have more than one </w:t>
      </w:r>
      <w:proofErr w:type="spellStart"/>
      <w:r w:rsidRPr="007139CA">
        <w:rPr>
          <w:rFonts w:ascii="Arial" w:hAnsi="Arial" w:cs="Arial"/>
          <w:sz w:val="24"/>
          <w:szCs w:val="24"/>
        </w:rPr>
        <w:t>Tangata</w:t>
      </w:r>
      <w:proofErr w:type="spellEnd"/>
      <w:r w:rsidR="003750D9">
        <w:rPr>
          <w:rFonts w:ascii="Arial" w:hAnsi="Arial" w:cs="Arial"/>
          <w:sz w:val="24"/>
          <w:szCs w:val="24"/>
        </w:rPr>
        <w:t xml:space="preserve"> W</w:t>
      </w:r>
      <w:r w:rsidRPr="007139CA">
        <w:rPr>
          <w:rFonts w:ascii="Arial" w:hAnsi="Arial" w:cs="Arial"/>
          <w:sz w:val="24"/>
          <w:szCs w:val="24"/>
        </w:rPr>
        <w:t>henua around the table so they can support one another.</w:t>
      </w:r>
    </w:p>
    <w:p w14:paraId="09D4CBE6" w14:textId="77777777" w:rsidR="003750D9" w:rsidRPr="007139CA" w:rsidRDefault="003750D9" w:rsidP="003750D9">
      <w:pPr>
        <w:pStyle w:val="PlainText"/>
        <w:rPr>
          <w:rFonts w:ascii="Arial" w:hAnsi="Arial" w:cs="Arial"/>
          <w:sz w:val="24"/>
          <w:szCs w:val="24"/>
        </w:rPr>
      </w:pPr>
    </w:p>
    <w:p w14:paraId="080BD1DC" w14:textId="545474F5" w:rsidR="00964A6E" w:rsidRPr="007139CA" w:rsidRDefault="00964A6E" w:rsidP="00964A6E">
      <w:pPr>
        <w:pStyle w:val="PlainText"/>
        <w:numPr>
          <w:ilvl w:val="0"/>
          <w:numId w:val="31"/>
        </w:numPr>
        <w:rPr>
          <w:rFonts w:ascii="Arial" w:hAnsi="Arial" w:cs="Arial"/>
          <w:sz w:val="24"/>
          <w:szCs w:val="24"/>
        </w:rPr>
      </w:pPr>
      <w:r w:rsidRPr="007139CA">
        <w:rPr>
          <w:rFonts w:ascii="Arial" w:hAnsi="Arial" w:cs="Arial"/>
          <w:sz w:val="24"/>
          <w:szCs w:val="24"/>
        </w:rPr>
        <w:t xml:space="preserve">We have an education/knowledge/Tikanga </w:t>
      </w:r>
      <w:r w:rsidR="009808C0">
        <w:rPr>
          <w:rFonts w:ascii="Arial" w:hAnsi="Arial" w:cs="Arial"/>
          <w:sz w:val="24"/>
          <w:szCs w:val="24"/>
        </w:rPr>
        <w:t>Māori</w:t>
      </w:r>
      <w:r w:rsidRPr="007139CA">
        <w:rPr>
          <w:rFonts w:ascii="Arial" w:hAnsi="Arial" w:cs="Arial"/>
          <w:sz w:val="24"/>
          <w:szCs w:val="24"/>
        </w:rPr>
        <w:t xml:space="preserve"> piece our meetings which are led by the </w:t>
      </w:r>
      <w:proofErr w:type="spellStart"/>
      <w:r w:rsidRPr="007139CA">
        <w:rPr>
          <w:rFonts w:ascii="Arial" w:hAnsi="Arial" w:cs="Arial"/>
          <w:sz w:val="24"/>
          <w:szCs w:val="24"/>
        </w:rPr>
        <w:t>Tangata</w:t>
      </w:r>
      <w:proofErr w:type="spellEnd"/>
      <w:r w:rsidR="003750D9">
        <w:rPr>
          <w:rFonts w:ascii="Arial" w:hAnsi="Arial" w:cs="Arial"/>
          <w:sz w:val="24"/>
          <w:szCs w:val="24"/>
        </w:rPr>
        <w:t xml:space="preserve"> W</w:t>
      </w:r>
      <w:r w:rsidRPr="007139CA">
        <w:rPr>
          <w:rFonts w:ascii="Arial" w:hAnsi="Arial" w:cs="Arial"/>
          <w:sz w:val="24"/>
          <w:szCs w:val="24"/>
        </w:rPr>
        <w:t xml:space="preserve">henua around the table for </w:t>
      </w:r>
      <w:proofErr w:type="gramStart"/>
      <w:r w:rsidRPr="007139CA">
        <w:rPr>
          <w:rFonts w:ascii="Arial" w:hAnsi="Arial" w:cs="Arial"/>
          <w:sz w:val="24"/>
          <w:szCs w:val="24"/>
        </w:rPr>
        <w:t>15 minute</w:t>
      </w:r>
      <w:proofErr w:type="gramEnd"/>
      <w:r w:rsidRPr="007139CA">
        <w:rPr>
          <w:rFonts w:ascii="Arial" w:hAnsi="Arial" w:cs="Arial"/>
          <w:sz w:val="24"/>
          <w:szCs w:val="24"/>
        </w:rPr>
        <w:t xml:space="preserve"> presentation on anything which is of significance to the </w:t>
      </w:r>
      <w:r w:rsidR="009808C0">
        <w:rPr>
          <w:rFonts w:ascii="Arial" w:hAnsi="Arial" w:cs="Arial"/>
          <w:sz w:val="24"/>
          <w:szCs w:val="24"/>
        </w:rPr>
        <w:t>Māori</w:t>
      </w:r>
      <w:r w:rsidRPr="007139CA">
        <w:rPr>
          <w:rFonts w:ascii="Arial" w:hAnsi="Arial" w:cs="Arial"/>
          <w:sz w:val="24"/>
          <w:szCs w:val="24"/>
        </w:rPr>
        <w:t xml:space="preserve"> world.  This is really important as it helps to add to the identity of the group and engages others and develops confidence.</w:t>
      </w:r>
    </w:p>
    <w:p w14:paraId="487EA6EF" w14:textId="77777777" w:rsidR="00964A6E" w:rsidRPr="007139CA" w:rsidRDefault="00964A6E" w:rsidP="00964A6E">
      <w:pPr>
        <w:pStyle w:val="PlainText"/>
        <w:rPr>
          <w:rFonts w:ascii="Arial" w:hAnsi="Arial" w:cs="Arial"/>
          <w:sz w:val="24"/>
          <w:szCs w:val="24"/>
        </w:rPr>
      </w:pPr>
    </w:p>
    <w:p w14:paraId="3DD6F9A3" w14:textId="77777777" w:rsidR="00964A6E" w:rsidRPr="003750D9" w:rsidRDefault="00964A6E" w:rsidP="00964A6E">
      <w:pPr>
        <w:pStyle w:val="PlainText"/>
        <w:rPr>
          <w:rFonts w:ascii="Arial" w:hAnsi="Arial" w:cs="Arial"/>
          <w:b/>
          <w:bCs/>
          <w:sz w:val="24"/>
          <w:szCs w:val="24"/>
        </w:rPr>
      </w:pPr>
      <w:r w:rsidRPr="003750D9">
        <w:rPr>
          <w:rFonts w:ascii="Arial" w:hAnsi="Arial" w:cs="Arial"/>
          <w:b/>
          <w:bCs/>
          <w:sz w:val="24"/>
          <w:szCs w:val="24"/>
        </w:rPr>
        <w:t>Disabled Persons Core Group:</w:t>
      </w:r>
    </w:p>
    <w:p w14:paraId="20D52CE8" w14:textId="77777777" w:rsidR="003750D9" w:rsidRPr="007139CA" w:rsidRDefault="003750D9" w:rsidP="00964A6E">
      <w:pPr>
        <w:pStyle w:val="PlainText"/>
        <w:rPr>
          <w:rFonts w:ascii="Arial" w:hAnsi="Arial" w:cs="Arial"/>
          <w:b/>
          <w:bCs/>
          <w:i/>
          <w:iCs/>
          <w:sz w:val="24"/>
          <w:szCs w:val="24"/>
        </w:rPr>
      </w:pPr>
    </w:p>
    <w:p w14:paraId="7B33C1BF" w14:textId="77777777" w:rsidR="00964A6E" w:rsidRDefault="00964A6E" w:rsidP="00964A6E">
      <w:pPr>
        <w:pStyle w:val="PlainText"/>
        <w:numPr>
          <w:ilvl w:val="0"/>
          <w:numId w:val="23"/>
        </w:numPr>
        <w:rPr>
          <w:rFonts w:ascii="Arial" w:hAnsi="Arial" w:cs="Arial"/>
          <w:sz w:val="24"/>
          <w:szCs w:val="24"/>
        </w:rPr>
      </w:pPr>
      <w:r w:rsidRPr="007139CA">
        <w:rPr>
          <w:rFonts w:ascii="Arial" w:hAnsi="Arial" w:cs="Arial"/>
          <w:sz w:val="24"/>
          <w:szCs w:val="24"/>
        </w:rPr>
        <w:t>Disabled leadership group members meet before the LG meetings to identify key messaging and to ensure disabled group members agree to the key messaging and having a clear purpose.</w:t>
      </w:r>
    </w:p>
    <w:p w14:paraId="0803FC14" w14:textId="77777777" w:rsidR="003750D9" w:rsidRPr="007139CA" w:rsidRDefault="003750D9" w:rsidP="003750D9">
      <w:pPr>
        <w:pStyle w:val="PlainText"/>
        <w:ind w:left="720"/>
        <w:rPr>
          <w:rFonts w:ascii="Arial" w:hAnsi="Arial" w:cs="Arial"/>
          <w:sz w:val="24"/>
          <w:szCs w:val="24"/>
        </w:rPr>
      </w:pPr>
    </w:p>
    <w:p w14:paraId="0B9CACEF" w14:textId="77777777" w:rsidR="00964A6E" w:rsidRDefault="00964A6E" w:rsidP="00964A6E">
      <w:pPr>
        <w:pStyle w:val="PlainText"/>
        <w:numPr>
          <w:ilvl w:val="0"/>
          <w:numId w:val="23"/>
        </w:numPr>
        <w:rPr>
          <w:rFonts w:ascii="Arial" w:hAnsi="Arial" w:cs="Arial"/>
          <w:sz w:val="24"/>
          <w:szCs w:val="24"/>
        </w:rPr>
      </w:pPr>
      <w:r w:rsidRPr="007139CA">
        <w:rPr>
          <w:rFonts w:ascii="Arial" w:hAnsi="Arial" w:cs="Arial"/>
          <w:sz w:val="24"/>
          <w:szCs w:val="24"/>
        </w:rPr>
        <w:t>Independent facilitation remains effective in prioritising the voices and perspectives of disabled people around the table because this helps to ensure the necessary power shifts for the EGL approach to be an effective mechanism for change. </w:t>
      </w:r>
    </w:p>
    <w:p w14:paraId="03CF1833" w14:textId="77777777" w:rsidR="003750D9" w:rsidRPr="007139CA" w:rsidRDefault="003750D9" w:rsidP="003750D9">
      <w:pPr>
        <w:pStyle w:val="PlainText"/>
        <w:rPr>
          <w:rFonts w:ascii="Arial" w:hAnsi="Arial" w:cs="Arial"/>
          <w:sz w:val="24"/>
          <w:szCs w:val="24"/>
        </w:rPr>
      </w:pPr>
    </w:p>
    <w:p w14:paraId="14A2F9B6" w14:textId="77777777" w:rsidR="00964A6E" w:rsidRPr="007139CA" w:rsidRDefault="00964A6E" w:rsidP="00964A6E">
      <w:pPr>
        <w:pStyle w:val="PlainText"/>
        <w:numPr>
          <w:ilvl w:val="0"/>
          <w:numId w:val="23"/>
        </w:numPr>
        <w:rPr>
          <w:rFonts w:ascii="Arial" w:hAnsi="Arial" w:cs="Arial"/>
          <w:sz w:val="24"/>
          <w:szCs w:val="24"/>
        </w:rPr>
      </w:pPr>
      <w:r w:rsidRPr="007139CA">
        <w:rPr>
          <w:rFonts w:ascii="Arial" w:hAnsi="Arial" w:cs="Arial"/>
          <w:sz w:val="24"/>
          <w:szCs w:val="24"/>
        </w:rPr>
        <w:t>The collective local identity continues to be at the forefront for the group.</w:t>
      </w:r>
    </w:p>
    <w:p w14:paraId="4B526706" w14:textId="77777777" w:rsidR="00964A6E" w:rsidRPr="007139CA" w:rsidRDefault="00964A6E" w:rsidP="00964A6E">
      <w:pPr>
        <w:pStyle w:val="PlainText"/>
        <w:rPr>
          <w:rFonts w:ascii="Arial" w:hAnsi="Arial" w:cs="Arial"/>
          <w:sz w:val="24"/>
          <w:szCs w:val="24"/>
        </w:rPr>
      </w:pPr>
    </w:p>
    <w:p w14:paraId="301F2E6A" w14:textId="77777777" w:rsidR="003750D9" w:rsidRPr="003750D9" w:rsidRDefault="00964A6E" w:rsidP="00964A6E">
      <w:pPr>
        <w:pStyle w:val="PlainText"/>
        <w:rPr>
          <w:rFonts w:ascii="Arial" w:hAnsi="Arial" w:cs="Arial"/>
          <w:sz w:val="24"/>
          <w:szCs w:val="24"/>
        </w:rPr>
      </w:pPr>
      <w:r w:rsidRPr="003750D9">
        <w:rPr>
          <w:rFonts w:ascii="Arial" w:hAnsi="Arial" w:cs="Arial"/>
          <w:b/>
          <w:bCs/>
          <w:sz w:val="24"/>
          <w:szCs w:val="24"/>
        </w:rPr>
        <w:t>Family Core Group:</w:t>
      </w:r>
      <w:r w:rsidRPr="003750D9">
        <w:rPr>
          <w:rFonts w:ascii="Arial" w:hAnsi="Arial" w:cs="Arial"/>
          <w:sz w:val="24"/>
          <w:szCs w:val="24"/>
        </w:rPr>
        <w:t xml:space="preserve"> </w:t>
      </w:r>
    </w:p>
    <w:p w14:paraId="33473BF4" w14:textId="4214B98D" w:rsidR="00964A6E" w:rsidRPr="007139CA" w:rsidRDefault="00964A6E" w:rsidP="00964A6E">
      <w:pPr>
        <w:pStyle w:val="PlainText"/>
        <w:rPr>
          <w:rFonts w:ascii="Arial" w:hAnsi="Arial" w:cs="Arial"/>
          <w:sz w:val="24"/>
          <w:szCs w:val="24"/>
        </w:rPr>
      </w:pPr>
      <w:r w:rsidRPr="007139CA">
        <w:rPr>
          <w:rFonts w:ascii="Arial" w:hAnsi="Arial" w:cs="Arial"/>
          <w:sz w:val="24"/>
          <w:szCs w:val="24"/>
        </w:rPr>
        <w:t xml:space="preserve"> </w:t>
      </w:r>
    </w:p>
    <w:bookmarkEnd w:id="9"/>
    <w:p w14:paraId="4ED3D343" w14:textId="77777777" w:rsidR="00964A6E" w:rsidRDefault="00964A6E" w:rsidP="00964A6E">
      <w:pPr>
        <w:pStyle w:val="PlainText"/>
        <w:numPr>
          <w:ilvl w:val="0"/>
          <w:numId w:val="21"/>
        </w:numPr>
        <w:rPr>
          <w:rFonts w:ascii="Arial" w:hAnsi="Arial" w:cs="Arial"/>
          <w:sz w:val="24"/>
          <w:szCs w:val="24"/>
        </w:rPr>
      </w:pPr>
      <w:r w:rsidRPr="007139CA">
        <w:rPr>
          <w:rFonts w:ascii="Arial" w:hAnsi="Arial" w:cs="Arial"/>
          <w:sz w:val="24"/>
          <w:szCs w:val="24"/>
        </w:rPr>
        <w:t>Strong facilitation</w:t>
      </w:r>
    </w:p>
    <w:p w14:paraId="56AFFFD7" w14:textId="77777777" w:rsidR="003750D9" w:rsidRPr="007139CA" w:rsidRDefault="003750D9" w:rsidP="003750D9">
      <w:pPr>
        <w:pStyle w:val="PlainText"/>
        <w:ind w:left="820"/>
        <w:rPr>
          <w:rFonts w:ascii="Arial" w:hAnsi="Arial" w:cs="Arial"/>
          <w:sz w:val="24"/>
          <w:szCs w:val="24"/>
        </w:rPr>
      </w:pPr>
    </w:p>
    <w:p w14:paraId="2F5C8017" w14:textId="77777777" w:rsidR="00964A6E" w:rsidRDefault="00964A6E" w:rsidP="00964A6E">
      <w:pPr>
        <w:pStyle w:val="PlainText"/>
        <w:numPr>
          <w:ilvl w:val="0"/>
          <w:numId w:val="21"/>
        </w:numPr>
        <w:rPr>
          <w:rFonts w:ascii="Arial" w:hAnsi="Arial" w:cs="Arial"/>
          <w:sz w:val="24"/>
          <w:szCs w:val="24"/>
        </w:rPr>
      </w:pPr>
      <w:r w:rsidRPr="007139CA">
        <w:rPr>
          <w:rFonts w:ascii="Arial" w:hAnsi="Arial" w:cs="Arial"/>
          <w:sz w:val="24"/>
          <w:szCs w:val="24"/>
        </w:rPr>
        <w:lastRenderedPageBreak/>
        <w:t>Principles lead</w:t>
      </w:r>
    </w:p>
    <w:p w14:paraId="6E4E79A4" w14:textId="77777777" w:rsidR="003750D9" w:rsidRPr="007139CA" w:rsidRDefault="003750D9" w:rsidP="003750D9">
      <w:pPr>
        <w:pStyle w:val="PlainText"/>
        <w:rPr>
          <w:rFonts w:ascii="Arial" w:hAnsi="Arial" w:cs="Arial"/>
          <w:sz w:val="24"/>
          <w:szCs w:val="24"/>
        </w:rPr>
      </w:pPr>
    </w:p>
    <w:p w14:paraId="0AAAC887" w14:textId="10FB326A" w:rsidR="00964A6E" w:rsidRDefault="00964A6E" w:rsidP="00964A6E">
      <w:pPr>
        <w:pStyle w:val="PlainText"/>
        <w:numPr>
          <w:ilvl w:val="0"/>
          <w:numId w:val="21"/>
        </w:numPr>
        <w:rPr>
          <w:rFonts w:ascii="Arial" w:hAnsi="Arial" w:cs="Arial"/>
          <w:sz w:val="24"/>
          <w:szCs w:val="24"/>
        </w:rPr>
      </w:pPr>
      <w:r w:rsidRPr="007139CA">
        <w:rPr>
          <w:rFonts w:ascii="Arial" w:hAnsi="Arial" w:cs="Arial"/>
          <w:sz w:val="24"/>
          <w:szCs w:val="24"/>
        </w:rPr>
        <w:t>Orientation for new people and continuing to build trust and respec</w:t>
      </w:r>
      <w:r w:rsidR="003750D9">
        <w:rPr>
          <w:rFonts w:ascii="Arial" w:hAnsi="Arial" w:cs="Arial"/>
          <w:sz w:val="24"/>
          <w:szCs w:val="24"/>
        </w:rPr>
        <w:t>t</w:t>
      </w:r>
    </w:p>
    <w:p w14:paraId="49AEBA07" w14:textId="77777777" w:rsidR="003750D9" w:rsidRPr="007139CA" w:rsidRDefault="003750D9" w:rsidP="003750D9">
      <w:pPr>
        <w:pStyle w:val="PlainText"/>
        <w:rPr>
          <w:rFonts w:ascii="Arial" w:hAnsi="Arial" w:cs="Arial"/>
          <w:sz w:val="24"/>
          <w:szCs w:val="24"/>
        </w:rPr>
      </w:pPr>
    </w:p>
    <w:p w14:paraId="54DB922C" w14:textId="77777777" w:rsidR="00964A6E" w:rsidRDefault="00964A6E" w:rsidP="00964A6E">
      <w:pPr>
        <w:pStyle w:val="PlainText"/>
        <w:numPr>
          <w:ilvl w:val="0"/>
          <w:numId w:val="21"/>
        </w:numPr>
        <w:rPr>
          <w:rFonts w:ascii="Arial" w:hAnsi="Arial" w:cs="Arial"/>
          <w:sz w:val="24"/>
          <w:szCs w:val="24"/>
        </w:rPr>
      </w:pPr>
      <w:r w:rsidRPr="007139CA">
        <w:rPr>
          <w:rFonts w:ascii="Arial" w:hAnsi="Arial" w:cs="Arial"/>
          <w:sz w:val="24"/>
          <w:szCs w:val="24"/>
        </w:rPr>
        <w:t>Continuing to ‘lead’ as a group</w:t>
      </w:r>
    </w:p>
    <w:p w14:paraId="70FCA843" w14:textId="77777777" w:rsidR="003750D9" w:rsidRPr="007139CA" w:rsidRDefault="003750D9" w:rsidP="003750D9">
      <w:pPr>
        <w:pStyle w:val="PlainText"/>
        <w:rPr>
          <w:rFonts w:ascii="Arial" w:hAnsi="Arial" w:cs="Arial"/>
          <w:sz w:val="24"/>
          <w:szCs w:val="24"/>
        </w:rPr>
      </w:pPr>
    </w:p>
    <w:p w14:paraId="0683857E" w14:textId="77777777" w:rsidR="00964A6E" w:rsidRDefault="00964A6E" w:rsidP="00964A6E">
      <w:pPr>
        <w:pStyle w:val="PlainText"/>
        <w:numPr>
          <w:ilvl w:val="0"/>
          <w:numId w:val="21"/>
        </w:numPr>
        <w:rPr>
          <w:rFonts w:ascii="Arial" w:hAnsi="Arial" w:cs="Arial"/>
          <w:sz w:val="24"/>
          <w:szCs w:val="24"/>
        </w:rPr>
      </w:pPr>
      <w:r w:rsidRPr="007139CA">
        <w:rPr>
          <w:rFonts w:ascii="Arial" w:hAnsi="Arial" w:cs="Arial"/>
          <w:sz w:val="24"/>
          <w:szCs w:val="24"/>
        </w:rPr>
        <w:t>Having a shared, clear purpose</w:t>
      </w:r>
    </w:p>
    <w:p w14:paraId="26E03C28" w14:textId="77777777" w:rsidR="003750D9" w:rsidRPr="007139CA" w:rsidRDefault="003750D9" w:rsidP="003750D9">
      <w:pPr>
        <w:pStyle w:val="PlainText"/>
        <w:rPr>
          <w:rFonts w:ascii="Arial" w:hAnsi="Arial" w:cs="Arial"/>
          <w:sz w:val="24"/>
          <w:szCs w:val="24"/>
        </w:rPr>
      </w:pPr>
    </w:p>
    <w:p w14:paraId="7EA4EEA3" w14:textId="77777777" w:rsidR="00964A6E" w:rsidRDefault="00964A6E" w:rsidP="00964A6E">
      <w:pPr>
        <w:pStyle w:val="PlainText"/>
        <w:numPr>
          <w:ilvl w:val="0"/>
          <w:numId w:val="21"/>
        </w:numPr>
        <w:rPr>
          <w:rFonts w:ascii="Arial" w:hAnsi="Arial" w:cs="Arial"/>
          <w:sz w:val="24"/>
          <w:szCs w:val="24"/>
        </w:rPr>
      </w:pPr>
      <w:r w:rsidRPr="007139CA">
        <w:rPr>
          <w:rFonts w:ascii="Arial" w:hAnsi="Arial" w:cs="Arial"/>
          <w:sz w:val="24"/>
          <w:szCs w:val="24"/>
        </w:rPr>
        <w:t>Collaborative decision making</w:t>
      </w:r>
    </w:p>
    <w:p w14:paraId="30FD32E4" w14:textId="77777777" w:rsidR="003750D9" w:rsidRPr="007139CA" w:rsidRDefault="003750D9" w:rsidP="003750D9">
      <w:pPr>
        <w:pStyle w:val="PlainText"/>
        <w:rPr>
          <w:rFonts w:ascii="Arial" w:hAnsi="Arial" w:cs="Arial"/>
          <w:sz w:val="24"/>
          <w:szCs w:val="24"/>
        </w:rPr>
      </w:pPr>
    </w:p>
    <w:p w14:paraId="1863E871" w14:textId="77777777" w:rsidR="00964A6E" w:rsidRPr="007139CA" w:rsidRDefault="00964A6E" w:rsidP="00964A6E">
      <w:pPr>
        <w:pStyle w:val="PlainText"/>
        <w:numPr>
          <w:ilvl w:val="0"/>
          <w:numId w:val="21"/>
        </w:numPr>
        <w:rPr>
          <w:rFonts w:ascii="Arial" w:hAnsi="Arial" w:cs="Arial"/>
          <w:sz w:val="24"/>
          <w:szCs w:val="24"/>
        </w:rPr>
      </w:pPr>
      <w:r w:rsidRPr="007139CA">
        <w:rPr>
          <w:rFonts w:ascii="Arial" w:hAnsi="Arial" w:cs="Arial"/>
          <w:sz w:val="24"/>
          <w:szCs w:val="24"/>
        </w:rPr>
        <w:t>Being able to see peoples’ lives change for the better</w:t>
      </w:r>
      <w:bookmarkStart w:id="10" w:name="_Hlk159847911"/>
    </w:p>
    <w:p w14:paraId="4BD8E907" w14:textId="77777777" w:rsidR="00964A6E" w:rsidRPr="007139CA" w:rsidRDefault="00964A6E" w:rsidP="00964A6E">
      <w:pPr>
        <w:pStyle w:val="PlainText"/>
        <w:ind w:left="820"/>
        <w:rPr>
          <w:rFonts w:ascii="Arial" w:hAnsi="Arial" w:cs="Arial"/>
          <w:sz w:val="24"/>
          <w:szCs w:val="24"/>
        </w:rPr>
      </w:pPr>
    </w:p>
    <w:p w14:paraId="5B70914D" w14:textId="77777777" w:rsidR="00964A6E" w:rsidRPr="007139CA" w:rsidRDefault="00964A6E" w:rsidP="00964A6E">
      <w:pPr>
        <w:pStyle w:val="PlainText"/>
        <w:rPr>
          <w:rFonts w:ascii="Arial" w:hAnsi="Arial" w:cs="Arial"/>
          <w:b/>
          <w:bCs/>
          <w:i/>
          <w:iCs/>
          <w:sz w:val="24"/>
          <w:szCs w:val="24"/>
        </w:rPr>
      </w:pPr>
    </w:p>
    <w:p w14:paraId="0883160F" w14:textId="77777777" w:rsidR="00964A6E" w:rsidRPr="003750D9" w:rsidRDefault="00964A6E" w:rsidP="00964A6E">
      <w:pPr>
        <w:pStyle w:val="PlainText"/>
        <w:rPr>
          <w:rFonts w:ascii="Arial" w:hAnsi="Arial" w:cs="Arial"/>
          <w:b/>
          <w:bCs/>
          <w:sz w:val="24"/>
          <w:szCs w:val="24"/>
        </w:rPr>
      </w:pPr>
      <w:r w:rsidRPr="003750D9">
        <w:rPr>
          <w:rFonts w:ascii="Arial" w:hAnsi="Arial" w:cs="Arial"/>
          <w:b/>
          <w:bCs/>
          <w:sz w:val="24"/>
          <w:szCs w:val="24"/>
        </w:rPr>
        <w:t>Providers Core Group:</w:t>
      </w:r>
      <w:bookmarkEnd w:id="10"/>
    </w:p>
    <w:p w14:paraId="150FF15B" w14:textId="77777777" w:rsidR="003750D9" w:rsidRPr="007139CA" w:rsidRDefault="003750D9" w:rsidP="00964A6E">
      <w:pPr>
        <w:pStyle w:val="PlainText"/>
        <w:rPr>
          <w:rFonts w:ascii="Arial" w:hAnsi="Arial" w:cs="Arial"/>
          <w:b/>
          <w:bCs/>
          <w:i/>
          <w:iCs/>
          <w:sz w:val="24"/>
          <w:szCs w:val="24"/>
        </w:rPr>
      </w:pPr>
    </w:p>
    <w:p w14:paraId="27F2042F" w14:textId="77777777" w:rsidR="00964A6E" w:rsidRDefault="00964A6E" w:rsidP="00964A6E">
      <w:pPr>
        <w:pStyle w:val="PlainText"/>
        <w:numPr>
          <w:ilvl w:val="0"/>
          <w:numId w:val="34"/>
        </w:numPr>
        <w:rPr>
          <w:rFonts w:ascii="Arial" w:hAnsi="Arial" w:cs="Arial"/>
          <w:sz w:val="24"/>
          <w:szCs w:val="24"/>
        </w:rPr>
      </w:pPr>
      <w:r w:rsidRPr="007139CA">
        <w:rPr>
          <w:rFonts w:ascii="Arial" w:hAnsi="Arial" w:cs="Arial"/>
          <w:sz w:val="24"/>
          <w:szCs w:val="24"/>
        </w:rPr>
        <w:t>Important there is a real commitment to the journey not the end destinations, this means ongoing face to face meetings with a focus on tangible outcomes.</w:t>
      </w:r>
    </w:p>
    <w:p w14:paraId="7DC1C414" w14:textId="77777777" w:rsidR="003750D9" w:rsidRPr="007139CA" w:rsidRDefault="003750D9" w:rsidP="003750D9">
      <w:pPr>
        <w:pStyle w:val="PlainText"/>
        <w:ind w:left="720"/>
        <w:rPr>
          <w:rFonts w:ascii="Arial" w:hAnsi="Arial" w:cs="Arial"/>
          <w:sz w:val="24"/>
          <w:szCs w:val="24"/>
        </w:rPr>
      </w:pPr>
    </w:p>
    <w:p w14:paraId="0A974489" w14:textId="77777777" w:rsidR="00964A6E" w:rsidRDefault="00964A6E" w:rsidP="00964A6E">
      <w:pPr>
        <w:pStyle w:val="PlainText"/>
        <w:numPr>
          <w:ilvl w:val="0"/>
          <w:numId w:val="34"/>
        </w:numPr>
        <w:rPr>
          <w:rFonts w:ascii="Arial" w:hAnsi="Arial" w:cs="Arial"/>
          <w:sz w:val="24"/>
          <w:szCs w:val="24"/>
        </w:rPr>
      </w:pPr>
      <w:r w:rsidRPr="007139CA">
        <w:rPr>
          <w:rFonts w:ascii="Arial" w:hAnsi="Arial" w:cs="Arial"/>
          <w:sz w:val="24"/>
          <w:szCs w:val="24"/>
        </w:rPr>
        <w:t>Leadership groups can call on some of the previous learnings, reach out and talk with those who have been involve in the projects.</w:t>
      </w:r>
    </w:p>
    <w:p w14:paraId="57712AD3" w14:textId="77777777" w:rsidR="003750D9" w:rsidRPr="007139CA" w:rsidRDefault="003750D9" w:rsidP="003750D9">
      <w:pPr>
        <w:pStyle w:val="PlainText"/>
        <w:rPr>
          <w:rFonts w:ascii="Arial" w:hAnsi="Arial" w:cs="Arial"/>
          <w:sz w:val="24"/>
          <w:szCs w:val="24"/>
        </w:rPr>
      </w:pPr>
    </w:p>
    <w:p w14:paraId="682CFDDB" w14:textId="77777777" w:rsidR="00964A6E" w:rsidRDefault="00964A6E" w:rsidP="00964A6E">
      <w:pPr>
        <w:pStyle w:val="PlainText"/>
        <w:numPr>
          <w:ilvl w:val="0"/>
          <w:numId w:val="34"/>
        </w:numPr>
        <w:rPr>
          <w:rFonts w:ascii="Arial" w:hAnsi="Arial" w:cs="Arial"/>
          <w:sz w:val="24"/>
          <w:szCs w:val="24"/>
        </w:rPr>
      </w:pPr>
      <w:r w:rsidRPr="007139CA">
        <w:rPr>
          <w:rFonts w:ascii="Arial" w:hAnsi="Arial" w:cs="Arial"/>
          <w:sz w:val="24"/>
          <w:szCs w:val="24"/>
        </w:rPr>
        <w:t>Share resources and talents across groups.</w:t>
      </w:r>
    </w:p>
    <w:p w14:paraId="675D059A" w14:textId="77777777" w:rsidR="003750D9" w:rsidRPr="007139CA" w:rsidRDefault="003750D9" w:rsidP="003750D9">
      <w:pPr>
        <w:pStyle w:val="PlainText"/>
        <w:rPr>
          <w:rFonts w:ascii="Arial" w:hAnsi="Arial" w:cs="Arial"/>
          <w:sz w:val="24"/>
          <w:szCs w:val="24"/>
        </w:rPr>
      </w:pPr>
    </w:p>
    <w:p w14:paraId="21139C58" w14:textId="072F5CBD" w:rsidR="00964A6E" w:rsidRPr="007139CA" w:rsidRDefault="00964A6E" w:rsidP="00964A6E">
      <w:pPr>
        <w:pStyle w:val="PlainText"/>
        <w:numPr>
          <w:ilvl w:val="0"/>
          <w:numId w:val="34"/>
        </w:numPr>
        <w:rPr>
          <w:rFonts w:ascii="Arial" w:hAnsi="Arial" w:cs="Arial"/>
          <w:sz w:val="24"/>
          <w:szCs w:val="24"/>
        </w:rPr>
      </w:pPr>
      <w:r w:rsidRPr="007139CA">
        <w:rPr>
          <w:rFonts w:ascii="Arial" w:hAnsi="Arial" w:cs="Arial"/>
          <w:sz w:val="24"/>
          <w:szCs w:val="24"/>
        </w:rPr>
        <w:t xml:space="preserve">Take time to </w:t>
      </w:r>
      <w:proofErr w:type="spellStart"/>
      <w:r w:rsidR="007748ED">
        <w:rPr>
          <w:rFonts w:ascii="Arial" w:hAnsi="Arial" w:cs="Arial"/>
          <w:sz w:val="24"/>
          <w:szCs w:val="24"/>
        </w:rPr>
        <w:t>Whānau</w:t>
      </w:r>
      <w:r w:rsidRPr="007139CA">
        <w:rPr>
          <w:rFonts w:ascii="Arial" w:hAnsi="Arial" w:cs="Arial"/>
          <w:sz w:val="24"/>
          <w:szCs w:val="24"/>
        </w:rPr>
        <w:t>ngatanga</w:t>
      </w:r>
      <w:proofErr w:type="spellEnd"/>
      <w:r w:rsidRPr="007139CA">
        <w:rPr>
          <w:rFonts w:ascii="Arial" w:hAnsi="Arial" w:cs="Arial"/>
          <w:sz w:val="24"/>
          <w:szCs w:val="24"/>
        </w:rPr>
        <w:t xml:space="preserve"> and connect, we cannot presume we know where each person is in their journey, that connection could be what drives things forward.</w:t>
      </w:r>
    </w:p>
    <w:p w14:paraId="08619106" w14:textId="77777777" w:rsidR="00964A6E" w:rsidRPr="007139CA" w:rsidRDefault="00964A6E" w:rsidP="00964A6E">
      <w:pPr>
        <w:pStyle w:val="PlainText"/>
        <w:rPr>
          <w:rFonts w:ascii="Arial" w:hAnsi="Arial" w:cs="Arial"/>
          <w:color w:val="FF0000"/>
          <w:sz w:val="24"/>
          <w:szCs w:val="24"/>
        </w:rPr>
      </w:pPr>
    </w:p>
    <w:p w14:paraId="5AF502D9" w14:textId="77777777" w:rsidR="00964A6E" w:rsidRPr="007139CA" w:rsidRDefault="00964A6E" w:rsidP="00964A6E">
      <w:pPr>
        <w:rPr>
          <w:rFonts w:ascii="Arial" w:hAnsi="Arial" w:cs="Arial"/>
          <w:b/>
          <w:bCs/>
          <w:sz w:val="24"/>
          <w:szCs w:val="24"/>
        </w:rPr>
      </w:pPr>
    </w:p>
    <w:p w14:paraId="47455760" w14:textId="77777777" w:rsidR="00A55936" w:rsidRPr="007139CA" w:rsidRDefault="00A55936">
      <w:pPr>
        <w:rPr>
          <w:rFonts w:ascii="Arial" w:hAnsi="Arial" w:cs="Arial"/>
          <w:b/>
          <w:bCs/>
          <w:sz w:val="24"/>
          <w:szCs w:val="24"/>
        </w:rPr>
      </w:pPr>
    </w:p>
    <w:p w14:paraId="15CABDCA" w14:textId="77777777" w:rsidR="003750D9" w:rsidRDefault="003750D9" w:rsidP="00964A6E">
      <w:pPr>
        <w:rPr>
          <w:rFonts w:ascii="Arial" w:hAnsi="Arial" w:cs="Arial"/>
          <w:b/>
          <w:bCs/>
          <w:sz w:val="24"/>
          <w:szCs w:val="24"/>
        </w:rPr>
      </w:pPr>
    </w:p>
    <w:p w14:paraId="2884D8C2" w14:textId="77777777" w:rsidR="003750D9" w:rsidRDefault="003750D9" w:rsidP="00964A6E">
      <w:pPr>
        <w:rPr>
          <w:rFonts w:ascii="Arial" w:hAnsi="Arial" w:cs="Arial"/>
          <w:b/>
          <w:bCs/>
          <w:sz w:val="24"/>
          <w:szCs w:val="24"/>
        </w:rPr>
      </w:pPr>
    </w:p>
    <w:p w14:paraId="3B38CA98" w14:textId="77777777" w:rsidR="003750D9" w:rsidRDefault="003750D9" w:rsidP="00964A6E">
      <w:pPr>
        <w:rPr>
          <w:rFonts w:ascii="Arial" w:hAnsi="Arial" w:cs="Arial"/>
          <w:b/>
          <w:bCs/>
          <w:sz w:val="24"/>
          <w:szCs w:val="24"/>
        </w:rPr>
      </w:pPr>
    </w:p>
    <w:p w14:paraId="628854AA" w14:textId="77777777" w:rsidR="003750D9" w:rsidRDefault="003750D9" w:rsidP="00964A6E">
      <w:pPr>
        <w:rPr>
          <w:rFonts w:ascii="Arial" w:hAnsi="Arial" w:cs="Arial"/>
          <w:b/>
          <w:bCs/>
          <w:sz w:val="24"/>
          <w:szCs w:val="24"/>
        </w:rPr>
      </w:pPr>
    </w:p>
    <w:p w14:paraId="59C89F39" w14:textId="77777777" w:rsidR="003750D9" w:rsidRDefault="003750D9" w:rsidP="00964A6E">
      <w:pPr>
        <w:rPr>
          <w:rFonts w:ascii="Arial" w:hAnsi="Arial" w:cs="Arial"/>
          <w:b/>
          <w:bCs/>
          <w:sz w:val="24"/>
          <w:szCs w:val="24"/>
        </w:rPr>
      </w:pPr>
    </w:p>
    <w:p w14:paraId="5EBD73F7" w14:textId="77777777" w:rsidR="003750D9" w:rsidRDefault="003750D9" w:rsidP="00964A6E">
      <w:pPr>
        <w:rPr>
          <w:rFonts w:ascii="Arial" w:hAnsi="Arial" w:cs="Arial"/>
          <w:b/>
          <w:bCs/>
          <w:sz w:val="24"/>
          <w:szCs w:val="24"/>
        </w:rPr>
      </w:pPr>
    </w:p>
    <w:p w14:paraId="7346948E" w14:textId="77777777" w:rsidR="003750D9" w:rsidRDefault="003750D9" w:rsidP="00964A6E">
      <w:pPr>
        <w:rPr>
          <w:rFonts w:ascii="Arial" w:hAnsi="Arial" w:cs="Arial"/>
          <w:b/>
          <w:bCs/>
          <w:sz w:val="24"/>
          <w:szCs w:val="24"/>
        </w:rPr>
      </w:pPr>
    </w:p>
    <w:p w14:paraId="17DF8A3C" w14:textId="77777777" w:rsidR="003750D9" w:rsidRDefault="003750D9" w:rsidP="00964A6E">
      <w:pPr>
        <w:rPr>
          <w:rFonts w:ascii="Arial" w:hAnsi="Arial" w:cs="Arial"/>
          <w:b/>
          <w:bCs/>
          <w:sz w:val="24"/>
          <w:szCs w:val="24"/>
        </w:rPr>
      </w:pPr>
    </w:p>
    <w:p w14:paraId="694D62F6" w14:textId="77777777" w:rsidR="003750D9" w:rsidRDefault="003750D9" w:rsidP="00964A6E">
      <w:pPr>
        <w:rPr>
          <w:rFonts w:ascii="Arial" w:hAnsi="Arial" w:cs="Arial"/>
          <w:b/>
          <w:bCs/>
          <w:sz w:val="24"/>
          <w:szCs w:val="24"/>
        </w:rPr>
      </w:pPr>
    </w:p>
    <w:p w14:paraId="4AF429B8" w14:textId="77777777" w:rsidR="003750D9" w:rsidRDefault="003750D9" w:rsidP="00964A6E">
      <w:pPr>
        <w:rPr>
          <w:rFonts w:ascii="Arial" w:hAnsi="Arial" w:cs="Arial"/>
          <w:b/>
          <w:bCs/>
          <w:sz w:val="24"/>
          <w:szCs w:val="24"/>
        </w:rPr>
      </w:pPr>
    </w:p>
    <w:p w14:paraId="2AE0435F" w14:textId="77777777" w:rsidR="003750D9" w:rsidRDefault="003750D9" w:rsidP="00964A6E">
      <w:pPr>
        <w:rPr>
          <w:rFonts w:ascii="Arial" w:hAnsi="Arial" w:cs="Arial"/>
          <w:b/>
          <w:bCs/>
          <w:sz w:val="24"/>
          <w:szCs w:val="24"/>
        </w:rPr>
      </w:pPr>
    </w:p>
    <w:p w14:paraId="6859F9ED" w14:textId="77777777" w:rsidR="00B06BFB" w:rsidRDefault="00B06BFB" w:rsidP="00964A6E">
      <w:pPr>
        <w:rPr>
          <w:rFonts w:ascii="Arial" w:hAnsi="Arial" w:cs="Arial"/>
          <w:b/>
          <w:bCs/>
          <w:sz w:val="24"/>
          <w:szCs w:val="24"/>
        </w:rPr>
      </w:pPr>
    </w:p>
    <w:p w14:paraId="50991E5A" w14:textId="77777777" w:rsidR="00B06BFB" w:rsidRDefault="00B06BFB" w:rsidP="00964A6E">
      <w:pPr>
        <w:rPr>
          <w:rFonts w:ascii="Arial" w:hAnsi="Arial" w:cs="Arial"/>
          <w:b/>
          <w:bCs/>
          <w:sz w:val="24"/>
          <w:szCs w:val="24"/>
        </w:rPr>
      </w:pPr>
    </w:p>
    <w:p w14:paraId="4065051C" w14:textId="1EAF3748" w:rsidR="00964A6E" w:rsidRPr="003750D9" w:rsidRDefault="00964A6E" w:rsidP="00B06BFB">
      <w:pPr>
        <w:pStyle w:val="ListParagraph"/>
        <w:numPr>
          <w:ilvl w:val="0"/>
          <w:numId w:val="64"/>
        </w:numPr>
        <w:rPr>
          <w:rFonts w:ascii="Arial" w:hAnsi="Arial" w:cs="Arial"/>
          <w:b/>
          <w:bCs/>
          <w:sz w:val="28"/>
          <w:szCs w:val="28"/>
        </w:rPr>
      </w:pPr>
      <w:proofErr w:type="spellStart"/>
      <w:r w:rsidRPr="003750D9">
        <w:rPr>
          <w:rFonts w:ascii="Arial" w:hAnsi="Arial" w:cs="Arial"/>
          <w:b/>
          <w:bCs/>
          <w:sz w:val="28"/>
          <w:szCs w:val="28"/>
        </w:rPr>
        <w:t>MidCentral</w:t>
      </w:r>
      <w:proofErr w:type="spellEnd"/>
    </w:p>
    <w:p w14:paraId="7E81C854" w14:textId="77777777" w:rsidR="00964A6E" w:rsidRPr="007139CA" w:rsidRDefault="00964A6E" w:rsidP="00964A6E">
      <w:pPr>
        <w:rPr>
          <w:rFonts w:ascii="Arial" w:hAnsi="Arial" w:cs="Arial"/>
          <w:sz w:val="24"/>
          <w:szCs w:val="24"/>
        </w:rPr>
      </w:pPr>
      <w:r w:rsidRPr="007139CA">
        <w:rPr>
          <w:rFonts w:ascii="Arial" w:hAnsi="Arial" w:cs="Arial"/>
          <w:sz w:val="24"/>
          <w:szCs w:val="24"/>
        </w:rPr>
        <w:t>A perspective from a facilitator</w:t>
      </w:r>
    </w:p>
    <w:p w14:paraId="53EF3174"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1A49218F"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1.</w:t>
      </w:r>
      <w:r w:rsidRPr="007139CA">
        <w:rPr>
          <w:rFonts w:ascii="Arial" w:eastAsia="Times New Roman" w:hAnsi="Arial" w:cs="Arial"/>
          <w:b/>
          <w:bCs/>
          <w:color w:val="000000"/>
          <w:kern w:val="0"/>
          <w:sz w:val="24"/>
          <w:szCs w:val="24"/>
          <w:lang w:eastAsia="en-NZ"/>
          <w14:ligatures w14:val="none"/>
        </w:rPr>
        <w:t> Our Story</w:t>
      </w:r>
    </w:p>
    <w:p w14:paraId="02992C71"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494A9516"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xml:space="preserve">We had many enthusiastic people in our community who wanted to participate and have say over their own lives. It was crucial to establish relationships and trust with the community. </w:t>
      </w:r>
    </w:p>
    <w:p w14:paraId="4D464303"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1B85A8A7"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Some people in the early Leadership Team lacked a clear understanding of leadership.  It would have been helpful to have some capacity building before leaders were selected by the community (Core Groups).</w:t>
      </w:r>
    </w:p>
    <w:p w14:paraId="71A3CAFC"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It took approximately two years to reach a common understanding of community leadership among the majority of the leadership group. We also required a space where people could share their stories and trauma.  </w:t>
      </w:r>
    </w:p>
    <w:p w14:paraId="33AF07DB"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5CCD1C05"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xml:space="preserve">Mana of people to respected in their roles. Sometimes there were conflicts when people made negative remarks about other stakeholders. That was challenging. We had to constantly evolve and adjust to the community's needs. Some people or groups were reluctant to work collaboratively, and sometimes they exhibited destructive behaviour and personal attacks. This was challenging as a facilitator. In retrospect, we needed to ensure the community members/groups felt safe, were equipped with the skills of how to work co-operatively and reference everything back to the EGL principles (behaviours and practices). </w:t>
      </w:r>
    </w:p>
    <w:p w14:paraId="43B8E640"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2765F773"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We, as facilitators, aimed to transfer the authority to the community and not lead. We also aimed to ensure equal voice was heard and shared in a safe space.</w:t>
      </w:r>
    </w:p>
    <w:p w14:paraId="0DD2B439"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6758A015"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4E023A5E"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468601D6"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2. </w:t>
      </w:r>
      <w:r w:rsidRPr="007139CA">
        <w:rPr>
          <w:rFonts w:ascii="Arial" w:eastAsia="Times New Roman" w:hAnsi="Arial" w:cs="Arial"/>
          <w:b/>
          <w:bCs/>
          <w:color w:val="000000"/>
          <w:kern w:val="0"/>
          <w:sz w:val="24"/>
          <w:szCs w:val="24"/>
          <w:lang w:eastAsia="en-NZ"/>
          <w14:ligatures w14:val="none"/>
        </w:rPr>
        <w:t>Things we did that were really helpful/effective</w:t>
      </w:r>
    </w:p>
    <w:p w14:paraId="1E0158D8"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07670A84" w14:textId="626EB55F"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3750D9">
        <w:rPr>
          <w:rFonts w:ascii="Arial" w:eastAsia="Times New Roman" w:hAnsi="Arial" w:cs="Arial"/>
          <w:b/>
          <w:bCs/>
          <w:color w:val="000000"/>
          <w:kern w:val="0"/>
          <w:sz w:val="24"/>
          <w:szCs w:val="24"/>
          <w:lang w:eastAsia="en-NZ"/>
          <w14:ligatures w14:val="none"/>
        </w:rPr>
        <w:t>What we did</w:t>
      </w:r>
      <w:r w:rsidR="003750D9" w:rsidRPr="003750D9">
        <w:rPr>
          <w:rFonts w:ascii="Arial" w:eastAsia="Times New Roman" w:hAnsi="Arial" w:cs="Arial"/>
          <w:b/>
          <w:bCs/>
          <w:color w:val="000000"/>
          <w:kern w:val="0"/>
          <w:sz w:val="24"/>
          <w:szCs w:val="24"/>
          <w:lang w:eastAsia="en-NZ"/>
          <w14:ligatures w14:val="none"/>
        </w:rPr>
        <w:t>:</w:t>
      </w:r>
      <w:r w:rsidR="003750D9">
        <w:rPr>
          <w:rFonts w:ascii="Arial" w:eastAsia="Times New Roman" w:hAnsi="Arial" w:cs="Arial"/>
          <w:color w:val="000000"/>
          <w:kern w:val="0"/>
          <w:sz w:val="24"/>
          <w:szCs w:val="24"/>
          <w:lang w:eastAsia="en-NZ"/>
          <w14:ligatures w14:val="none"/>
        </w:rPr>
        <w:t xml:space="preserve"> </w:t>
      </w:r>
      <w:r w:rsidRPr="007139CA">
        <w:rPr>
          <w:rFonts w:ascii="Arial" w:eastAsia="Times New Roman" w:hAnsi="Arial" w:cs="Arial"/>
          <w:color w:val="000000"/>
          <w:kern w:val="0"/>
          <w:sz w:val="24"/>
          <w:szCs w:val="24"/>
          <w:lang w:eastAsia="en-NZ"/>
          <w14:ligatures w14:val="none"/>
        </w:rPr>
        <w:t xml:space="preserve">Core groups that ran their own processes and legitimately spoke for their stakeholder group. Groups had the ability to swap people if others could not attend. </w:t>
      </w:r>
    </w:p>
    <w:p w14:paraId="170B126B"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1ECE49A5"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Leaders fed into draft policy and documents that helped to shape decision making.</w:t>
      </w:r>
    </w:p>
    <w:p w14:paraId="6AEC1050"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7D3AB0F0"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27573B0C" w14:textId="645039FB"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3750D9">
        <w:rPr>
          <w:rFonts w:ascii="Arial" w:eastAsia="Times New Roman" w:hAnsi="Arial" w:cs="Arial"/>
          <w:b/>
          <w:bCs/>
          <w:color w:val="000000"/>
          <w:kern w:val="0"/>
          <w:sz w:val="24"/>
          <w:szCs w:val="24"/>
          <w:lang w:eastAsia="en-NZ"/>
          <w14:ligatures w14:val="none"/>
        </w:rPr>
        <w:t>How this happened</w:t>
      </w:r>
      <w:r w:rsidR="003750D9" w:rsidRPr="003750D9">
        <w:rPr>
          <w:rFonts w:ascii="Arial" w:eastAsia="Times New Roman" w:hAnsi="Arial" w:cs="Arial"/>
          <w:b/>
          <w:bCs/>
          <w:color w:val="000000"/>
          <w:kern w:val="0"/>
          <w:sz w:val="24"/>
          <w:szCs w:val="24"/>
          <w:lang w:eastAsia="en-NZ"/>
          <w14:ligatures w14:val="none"/>
        </w:rPr>
        <w:t>:</w:t>
      </w:r>
      <w:r w:rsidR="003750D9">
        <w:rPr>
          <w:rFonts w:ascii="Arial" w:eastAsia="Times New Roman" w:hAnsi="Arial" w:cs="Arial"/>
          <w:color w:val="000000"/>
          <w:kern w:val="0"/>
          <w:sz w:val="24"/>
          <w:szCs w:val="24"/>
          <w:lang w:eastAsia="en-NZ"/>
          <w14:ligatures w14:val="none"/>
        </w:rPr>
        <w:t xml:space="preserve"> </w:t>
      </w:r>
      <w:r w:rsidRPr="007139CA">
        <w:rPr>
          <w:rFonts w:ascii="Arial" w:eastAsia="Times New Roman" w:hAnsi="Arial" w:cs="Arial"/>
          <w:color w:val="000000"/>
          <w:kern w:val="0"/>
          <w:sz w:val="24"/>
          <w:szCs w:val="24"/>
          <w:lang w:eastAsia="en-NZ"/>
          <w14:ligatures w14:val="none"/>
        </w:rPr>
        <w:t xml:space="preserve">Core groups formed themselves (with facilitation at the start). Core Groups developed and owned their processes. </w:t>
      </w:r>
    </w:p>
    <w:p w14:paraId="5880F7D3"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66B049E5"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xml:space="preserve">Created opportunities at the Leadership Group meetings for co-development with   willing partners at </w:t>
      </w:r>
      <w:proofErr w:type="spellStart"/>
      <w:r w:rsidRPr="007139CA">
        <w:rPr>
          <w:rFonts w:ascii="Arial" w:eastAsia="Times New Roman" w:hAnsi="Arial" w:cs="Arial"/>
          <w:color w:val="000000"/>
          <w:kern w:val="0"/>
          <w:sz w:val="24"/>
          <w:szCs w:val="24"/>
          <w:lang w:eastAsia="en-NZ"/>
          <w14:ligatures w14:val="none"/>
        </w:rPr>
        <w:t>Whaikaha</w:t>
      </w:r>
      <w:proofErr w:type="spellEnd"/>
    </w:p>
    <w:p w14:paraId="140FB3C8"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3970AE1D"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61604DAD" w14:textId="6327C689"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374325">
        <w:rPr>
          <w:rFonts w:ascii="Arial" w:eastAsia="Times New Roman" w:hAnsi="Arial" w:cs="Arial"/>
          <w:b/>
          <w:bCs/>
          <w:color w:val="000000"/>
          <w:kern w:val="0"/>
          <w:sz w:val="24"/>
          <w:szCs w:val="24"/>
          <w:lang w:eastAsia="en-NZ"/>
          <w14:ligatures w14:val="none"/>
        </w:rPr>
        <w:lastRenderedPageBreak/>
        <w:t>Why we did this</w:t>
      </w:r>
      <w:r w:rsidR="003750D9" w:rsidRPr="00374325">
        <w:rPr>
          <w:rFonts w:ascii="Arial" w:eastAsia="Times New Roman" w:hAnsi="Arial" w:cs="Arial"/>
          <w:b/>
          <w:bCs/>
          <w:color w:val="000000"/>
          <w:kern w:val="0"/>
          <w:sz w:val="24"/>
          <w:szCs w:val="24"/>
          <w:lang w:eastAsia="en-NZ"/>
          <w14:ligatures w14:val="none"/>
        </w:rPr>
        <w:t>:</w:t>
      </w:r>
      <w:r w:rsidR="003750D9">
        <w:rPr>
          <w:rFonts w:ascii="Arial" w:eastAsia="Times New Roman" w:hAnsi="Arial" w:cs="Arial"/>
          <w:color w:val="000000"/>
          <w:kern w:val="0"/>
          <w:sz w:val="24"/>
          <w:szCs w:val="24"/>
          <w:lang w:eastAsia="en-NZ"/>
          <w14:ligatures w14:val="none"/>
        </w:rPr>
        <w:t xml:space="preserve"> </w:t>
      </w:r>
      <w:r w:rsidRPr="007139CA">
        <w:rPr>
          <w:rFonts w:ascii="Arial" w:eastAsia="Times New Roman" w:hAnsi="Arial" w:cs="Arial"/>
          <w:color w:val="000000"/>
          <w:kern w:val="0"/>
          <w:sz w:val="24"/>
          <w:szCs w:val="24"/>
          <w:lang w:eastAsia="en-NZ"/>
          <w14:ligatures w14:val="none"/>
        </w:rPr>
        <w:t>For the community to experience having authority to do what they wanted</w:t>
      </w:r>
    </w:p>
    <w:p w14:paraId="4690DDBC"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3E9740C0"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xml:space="preserve">Community leaders saw their influence by seeing </w:t>
      </w:r>
      <w:proofErr w:type="spellStart"/>
      <w:r w:rsidRPr="007139CA">
        <w:rPr>
          <w:rFonts w:ascii="Arial" w:eastAsia="Times New Roman" w:hAnsi="Arial" w:cs="Arial"/>
          <w:color w:val="000000"/>
          <w:kern w:val="0"/>
          <w:sz w:val="24"/>
          <w:szCs w:val="24"/>
          <w:lang w:eastAsia="en-NZ"/>
          <w14:ligatures w14:val="none"/>
        </w:rPr>
        <w:t>Whaikaha</w:t>
      </w:r>
      <w:proofErr w:type="spellEnd"/>
      <w:r w:rsidRPr="007139CA">
        <w:rPr>
          <w:rFonts w:ascii="Arial" w:eastAsia="Times New Roman" w:hAnsi="Arial" w:cs="Arial"/>
          <w:color w:val="000000"/>
          <w:kern w:val="0"/>
          <w:sz w:val="24"/>
          <w:szCs w:val="24"/>
          <w:lang w:eastAsia="en-NZ"/>
          <w14:ligatures w14:val="none"/>
        </w:rPr>
        <w:t xml:space="preserve"> make changes and there was transparency of feedback</w:t>
      </w:r>
    </w:p>
    <w:p w14:paraId="4B9BDC38"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355C1B59"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p>
    <w:p w14:paraId="15F8DBD9"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3. </w:t>
      </w:r>
      <w:r w:rsidRPr="007139CA">
        <w:rPr>
          <w:rFonts w:ascii="Arial" w:eastAsia="Times New Roman" w:hAnsi="Arial" w:cs="Arial"/>
          <w:b/>
          <w:bCs/>
          <w:color w:val="000000"/>
          <w:kern w:val="0"/>
          <w:sz w:val="24"/>
          <w:szCs w:val="24"/>
          <w:lang w:eastAsia="en-NZ"/>
          <w14:ligatures w14:val="none"/>
        </w:rPr>
        <w:t>Challenges we faced and what we did </w:t>
      </w:r>
    </w:p>
    <w:p w14:paraId="0716C776"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535A30AF" w14:textId="669E69DE" w:rsidR="00964A6E" w:rsidRPr="007139CA" w:rsidRDefault="00374325" w:rsidP="00374325">
      <w:pPr>
        <w:spacing w:after="0" w:line="240" w:lineRule="auto"/>
        <w:rPr>
          <w:rFonts w:ascii="Arial" w:eastAsia="Times New Roman" w:hAnsi="Arial" w:cs="Arial"/>
          <w:color w:val="000000"/>
          <w:kern w:val="0"/>
          <w:sz w:val="24"/>
          <w:szCs w:val="24"/>
          <w:lang w:eastAsia="en-NZ"/>
          <w14:ligatures w14:val="none"/>
        </w:rPr>
      </w:pPr>
      <w:r>
        <w:rPr>
          <w:rFonts w:ascii="Arial" w:eastAsia="Times New Roman" w:hAnsi="Arial" w:cs="Arial"/>
          <w:color w:val="000000"/>
          <w:kern w:val="0"/>
          <w:sz w:val="24"/>
          <w:szCs w:val="24"/>
          <w:lang w:eastAsia="en-NZ"/>
          <w14:ligatures w14:val="none"/>
        </w:rPr>
        <w:t>T</w:t>
      </w:r>
      <w:r w:rsidR="00964A6E" w:rsidRPr="007139CA">
        <w:rPr>
          <w:rFonts w:ascii="Arial" w:eastAsia="Times New Roman" w:hAnsi="Arial" w:cs="Arial"/>
          <w:color w:val="000000"/>
          <w:kern w:val="0"/>
          <w:sz w:val="24"/>
          <w:szCs w:val="24"/>
          <w:lang w:eastAsia="en-NZ"/>
          <w14:ligatures w14:val="none"/>
        </w:rPr>
        <w:t>he challenge</w:t>
      </w:r>
      <w:r>
        <w:rPr>
          <w:rFonts w:ascii="Arial" w:eastAsia="Times New Roman" w:hAnsi="Arial" w:cs="Arial"/>
          <w:color w:val="000000"/>
          <w:kern w:val="0"/>
          <w:sz w:val="24"/>
          <w:szCs w:val="24"/>
          <w:lang w:eastAsia="en-NZ"/>
          <w14:ligatures w14:val="none"/>
        </w:rPr>
        <w:t xml:space="preserve">: </w:t>
      </w:r>
      <w:r w:rsidR="00964A6E" w:rsidRPr="007139CA">
        <w:rPr>
          <w:rFonts w:ascii="Arial" w:eastAsia="Times New Roman" w:hAnsi="Arial" w:cs="Arial"/>
          <w:color w:val="000000"/>
          <w:kern w:val="0"/>
          <w:sz w:val="24"/>
          <w:szCs w:val="24"/>
          <w:lang w:eastAsia="en-NZ"/>
          <w14:ligatures w14:val="none"/>
        </w:rPr>
        <w:t xml:space="preserve">Losing contact with </w:t>
      </w:r>
      <w:proofErr w:type="spellStart"/>
      <w:r w:rsidR="00964A6E" w:rsidRPr="007139CA">
        <w:rPr>
          <w:rFonts w:ascii="Arial" w:eastAsia="Times New Roman" w:hAnsi="Arial" w:cs="Arial"/>
          <w:color w:val="000000"/>
          <w:kern w:val="0"/>
          <w:sz w:val="24"/>
          <w:szCs w:val="24"/>
          <w:lang w:eastAsia="en-NZ"/>
          <w14:ligatures w14:val="none"/>
        </w:rPr>
        <w:t>Whaikaha</w:t>
      </w:r>
      <w:proofErr w:type="spellEnd"/>
      <w:r w:rsidR="00964A6E" w:rsidRPr="007139CA">
        <w:rPr>
          <w:rFonts w:ascii="Arial" w:eastAsia="Times New Roman" w:hAnsi="Arial" w:cs="Arial"/>
          <w:color w:val="000000"/>
          <w:kern w:val="0"/>
          <w:sz w:val="24"/>
          <w:szCs w:val="24"/>
          <w:lang w:eastAsia="en-NZ"/>
          <w14:ligatures w14:val="none"/>
        </w:rPr>
        <w:t xml:space="preserve"> – no clear messaging</w:t>
      </w:r>
    </w:p>
    <w:p w14:paraId="460A788C" w14:textId="77777777" w:rsidR="00964A6E" w:rsidRPr="007139CA" w:rsidRDefault="00964A6E" w:rsidP="00964A6E">
      <w:pPr>
        <w:spacing w:after="0" w:line="240" w:lineRule="auto"/>
        <w:ind w:left="72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3F4F02F4" w14:textId="613C3A23" w:rsidR="00964A6E" w:rsidRPr="007139CA" w:rsidRDefault="00374325" w:rsidP="00374325">
      <w:pPr>
        <w:spacing w:after="0" w:line="240" w:lineRule="auto"/>
        <w:rPr>
          <w:rFonts w:ascii="Arial" w:eastAsia="Times New Roman" w:hAnsi="Arial" w:cs="Arial"/>
          <w:color w:val="000000"/>
          <w:kern w:val="0"/>
          <w:sz w:val="24"/>
          <w:szCs w:val="24"/>
          <w:lang w:eastAsia="en-NZ"/>
          <w14:ligatures w14:val="none"/>
        </w:rPr>
      </w:pPr>
      <w:r>
        <w:rPr>
          <w:rFonts w:ascii="Arial" w:eastAsia="Times New Roman" w:hAnsi="Arial" w:cs="Arial"/>
          <w:color w:val="000000"/>
          <w:kern w:val="0"/>
          <w:sz w:val="24"/>
          <w:szCs w:val="24"/>
          <w:lang w:eastAsia="en-NZ"/>
          <w14:ligatures w14:val="none"/>
        </w:rPr>
        <w:t xml:space="preserve">What we did: </w:t>
      </w:r>
      <w:r w:rsidR="00964A6E" w:rsidRPr="007139CA">
        <w:rPr>
          <w:rFonts w:ascii="Arial" w:eastAsia="Times New Roman" w:hAnsi="Arial" w:cs="Arial"/>
          <w:color w:val="000000"/>
          <w:kern w:val="0"/>
          <w:sz w:val="24"/>
          <w:szCs w:val="24"/>
          <w:lang w:eastAsia="en-NZ"/>
          <w14:ligatures w14:val="none"/>
        </w:rPr>
        <w:t>Sen</w:t>
      </w:r>
      <w:r>
        <w:rPr>
          <w:rFonts w:ascii="Arial" w:eastAsia="Times New Roman" w:hAnsi="Arial" w:cs="Arial"/>
          <w:color w:val="000000"/>
          <w:kern w:val="0"/>
          <w:sz w:val="24"/>
          <w:szCs w:val="24"/>
          <w:lang w:eastAsia="en-NZ"/>
          <w14:ligatures w14:val="none"/>
        </w:rPr>
        <w:t>t</w:t>
      </w:r>
      <w:r w:rsidR="00964A6E" w:rsidRPr="007139CA">
        <w:rPr>
          <w:rFonts w:ascii="Arial" w:eastAsia="Times New Roman" w:hAnsi="Arial" w:cs="Arial"/>
          <w:color w:val="000000"/>
          <w:kern w:val="0"/>
          <w:sz w:val="24"/>
          <w:szCs w:val="24"/>
          <w:lang w:eastAsia="en-NZ"/>
          <w14:ligatures w14:val="none"/>
        </w:rPr>
        <w:t xml:space="preserve"> emails with no response back</w:t>
      </w:r>
    </w:p>
    <w:p w14:paraId="55312F45" w14:textId="77777777" w:rsidR="00964A6E" w:rsidRPr="007139CA" w:rsidRDefault="00964A6E" w:rsidP="00964A6E">
      <w:pPr>
        <w:spacing w:after="0" w:line="240" w:lineRule="auto"/>
        <w:ind w:left="72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27B990B5" w14:textId="1D2E89E9" w:rsidR="00964A6E" w:rsidRDefault="00374325" w:rsidP="00374325">
      <w:pPr>
        <w:spacing w:after="0" w:line="240" w:lineRule="auto"/>
        <w:rPr>
          <w:rFonts w:ascii="Arial" w:eastAsia="Times New Roman" w:hAnsi="Arial" w:cs="Arial"/>
          <w:color w:val="000000"/>
          <w:kern w:val="0"/>
          <w:sz w:val="24"/>
          <w:szCs w:val="24"/>
          <w:lang w:eastAsia="en-NZ"/>
          <w14:ligatures w14:val="none"/>
        </w:rPr>
      </w:pPr>
      <w:r>
        <w:rPr>
          <w:rFonts w:ascii="Arial" w:eastAsia="Times New Roman" w:hAnsi="Arial" w:cs="Arial"/>
          <w:color w:val="000000"/>
          <w:kern w:val="0"/>
          <w:sz w:val="24"/>
          <w:szCs w:val="24"/>
          <w:lang w:eastAsia="en-NZ"/>
          <w14:ligatures w14:val="none"/>
        </w:rPr>
        <w:t>T</w:t>
      </w:r>
      <w:r w:rsidR="00964A6E" w:rsidRPr="007139CA">
        <w:rPr>
          <w:rFonts w:ascii="Arial" w:eastAsia="Times New Roman" w:hAnsi="Arial" w:cs="Arial"/>
          <w:color w:val="000000"/>
          <w:kern w:val="0"/>
          <w:sz w:val="24"/>
          <w:szCs w:val="24"/>
          <w:lang w:eastAsia="en-NZ"/>
          <w14:ligatures w14:val="none"/>
        </w:rPr>
        <w:t xml:space="preserve">he </w:t>
      </w:r>
      <w:r w:rsidRPr="007139CA">
        <w:rPr>
          <w:rFonts w:ascii="Arial" w:eastAsia="Times New Roman" w:hAnsi="Arial" w:cs="Arial"/>
          <w:color w:val="000000"/>
          <w:kern w:val="0"/>
          <w:sz w:val="24"/>
          <w:szCs w:val="24"/>
          <w:lang w:eastAsia="en-NZ"/>
          <w14:ligatures w14:val="none"/>
        </w:rPr>
        <w:t>outcome:</w:t>
      </w:r>
      <w:r>
        <w:rPr>
          <w:rFonts w:ascii="Arial" w:eastAsia="Times New Roman" w:hAnsi="Arial" w:cs="Arial"/>
          <w:color w:val="000000"/>
          <w:kern w:val="0"/>
          <w:sz w:val="24"/>
          <w:szCs w:val="24"/>
          <w:lang w:eastAsia="en-NZ"/>
          <w14:ligatures w14:val="none"/>
        </w:rPr>
        <w:t xml:space="preserve"> </w:t>
      </w:r>
      <w:r w:rsidR="00964A6E" w:rsidRPr="007139CA">
        <w:rPr>
          <w:rFonts w:ascii="Arial" w:eastAsia="Times New Roman" w:hAnsi="Arial" w:cs="Arial"/>
          <w:color w:val="000000"/>
          <w:kern w:val="0"/>
          <w:sz w:val="24"/>
          <w:szCs w:val="24"/>
          <w:lang w:eastAsia="en-NZ"/>
          <w14:ligatures w14:val="none"/>
        </w:rPr>
        <w:t>Deflated RLG – what was the point – if they cannot get change.</w:t>
      </w:r>
    </w:p>
    <w:p w14:paraId="4EF00581" w14:textId="77777777" w:rsidR="00374325" w:rsidRDefault="00374325" w:rsidP="00374325">
      <w:pPr>
        <w:spacing w:after="0" w:line="240" w:lineRule="auto"/>
        <w:rPr>
          <w:rFonts w:ascii="Arial" w:eastAsia="Times New Roman" w:hAnsi="Arial" w:cs="Arial"/>
          <w:color w:val="000000"/>
          <w:kern w:val="0"/>
          <w:sz w:val="24"/>
          <w:szCs w:val="24"/>
          <w:lang w:eastAsia="en-NZ"/>
          <w14:ligatures w14:val="none"/>
        </w:rPr>
      </w:pPr>
    </w:p>
    <w:p w14:paraId="294C85F9" w14:textId="1A503F0C" w:rsidR="00374325" w:rsidRPr="007139CA" w:rsidRDefault="00374325" w:rsidP="00374325">
      <w:pPr>
        <w:spacing w:after="0" w:line="240" w:lineRule="auto"/>
        <w:rPr>
          <w:rFonts w:ascii="Arial" w:eastAsia="Times New Roman" w:hAnsi="Arial" w:cs="Arial"/>
          <w:color w:val="000000"/>
          <w:kern w:val="0"/>
          <w:sz w:val="24"/>
          <w:szCs w:val="24"/>
          <w:lang w:eastAsia="en-NZ"/>
          <w14:ligatures w14:val="none"/>
        </w:rPr>
      </w:pPr>
      <w:r>
        <w:rPr>
          <w:rFonts w:ascii="Arial" w:eastAsia="Times New Roman" w:hAnsi="Arial" w:cs="Arial"/>
          <w:color w:val="000000"/>
          <w:kern w:val="0"/>
          <w:sz w:val="24"/>
          <w:szCs w:val="24"/>
          <w:lang w:eastAsia="en-NZ"/>
          <w14:ligatures w14:val="none"/>
        </w:rPr>
        <w:t>Next step: Keep on going until we were successful</w:t>
      </w:r>
    </w:p>
    <w:p w14:paraId="14F12734"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0279B941"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12C4B168" w14:textId="4D41B9C8" w:rsidR="00964A6E" w:rsidRPr="00374325" w:rsidRDefault="00964A6E" w:rsidP="00374325">
      <w:pPr>
        <w:pStyle w:val="ListParagraph"/>
        <w:numPr>
          <w:ilvl w:val="0"/>
          <w:numId w:val="39"/>
        </w:numPr>
        <w:spacing w:after="0"/>
        <w:rPr>
          <w:rFonts w:ascii="Arial" w:hAnsi="Arial" w:cs="Arial"/>
          <w:b/>
          <w:bCs/>
          <w:color w:val="000000"/>
        </w:rPr>
      </w:pPr>
      <w:r w:rsidRPr="00374325">
        <w:rPr>
          <w:rFonts w:ascii="Arial" w:hAnsi="Arial" w:cs="Arial"/>
          <w:b/>
          <w:bCs/>
          <w:color w:val="000000"/>
        </w:rPr>
        <w:t>Insights we gathered on the journey</w:t>
      </w:r>
    </w:p>
    <w:p w14:paraId="1ED69E81" w14:textId="77777777" w:rsidR="00964A6E" w:rsidRDefault="00964A6E" w:rsidP="00964A6E">
      <w:pPr>
        <w:numPr>
          <w:ilvl w:val="0"/>
          <w:numId w:val="7"/>
        </w:numPr>
        <w:spacing w:after="0" w:line="240" w:lineRule="auto"/>
        <w:ind w:left="108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Ensure Community has the say so</w:t>
      </w:r>
    </w:p>
    <w:p w14:paraId="1B8B1B3F" w14:textId="77777777" w:rsidR="00374325" w:rsidRPr="007139CA" w:rsidRDefault="00374325" w:rsidP="00374325">
      <w:pPr>
        <w:spacing w:after="0" w:line="240" w:lineRule="auto"/>
        <w:ind w:left="1080"/>
        <w:rPr>
          <w:rFonts w:ascii="Arial" w:eastAsia="Times New Roman" w:hAnsi="Arial" w:cs="Arial"/>
          <w:color w:val="000000"/>
          <w:kern w:val="0"/>
          <w:sz w:val="24"/>
          <w:szCs w:val="24"/>
          <w:lang w:eastAsia="en-NZ"/>
          <w14:ligatures w14:val="none"/>
        </w:rPr>
      </w:pPr>
    </w:p>
    <w:p w14:paraId="2A8B7C6D" w14:textId="33C238EC" w:rsidR="00964A6E" w:rsidRDefault="00964A6E" w:rsidP="00964A6E">
      <w:pPr>
        <w:numPr>
          <w:ilvl w:val="0"/>
          <w:numId w:val="7"/>
        </w:numPr>
        <w:spacing w:after="0" w:line="240" w:lineRule="auto"/>
        <w:ind w:left="108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xml:space="preserve">Build communities to lead </w:t>
      </w:r>
      <w:r w:rsidR="00374325">
        <w:rPr>
          <w:rFonts w:ascii="Arial" w:eastAsia="Times New Roman" w:hAnsi="Arial" w:cs="Arial"/>
          <w:color w:val="000000"/>
          <w:kern w:val="0"/>
          <w:sz w:val="24"/>
          <w:szCs w:val="24"/>
          <w:lang w:eastAsia="en-NZ"/>
          <w14:ligatures w14:val="none"/>
        </w:rPr>
        <w:t>–</w:t>
      </w:r>
      <w:r w:rsidRPr="007139CA">
        <w:rPr>
          <w:rFonts w:ascii="Arial" w:eastAsia="Times New Roman" w:hAnsi="Arial" w:cs="Arial"/>
          <w:color w:val="000000"/>
          <w:kern w:val="0"/>
          <w:sz w:val="24"/>
          <w:szCs w:val="24"/>
          <w:lang w:eastAsia="en-NZ"/>
          <w14:ligatures w14:val="none"/>
        </w:rPr>
        <w:t xml:space="preserve"> resource</w:t>
      </w:r>
      <w:r w:rsidR="00374325">
        <w:rPr>
          <w:rFonts w:ascii="Arial" w:eastAsia="Times New Roman" w:hAnsi="Arial" w:cs="Arial"/>
          <w:color w:val="000000"/>
          <w:kern w:val="0"/>
          <w:sz w:val="24"/>
          <w:szCs w:val="24"/>
          <w:lang w:eastAsia="en-NZ"/>
          <w14:ligatures w14:val="none"/>
        </w:rPr>
        <w:t xml:space="preserve"> them</w:t>
      </w:r>
    </w:p>
    <w:p w14:paraId="33434CDB" w14:textId="77777777" w:rsidR="00374325" w:rsidRPr="007139CA" w:rsidRDefault="00374325" w:rsidP="00374325">
      <w:pPr>
        <w:spacing w:after="0" w:line="240" w:lineRule="auto"/>
        <w:rPr>
          <w:rFonts w:ascii="Arial" w:eastAsia="Times New Roman" w:hAnsi="Arial" w:cs="Arial"/>
          <w:color w:val="000000"/>
          <w:kern w:val="0"/>
          <w:sz w:val="24"/>
          <w:szCs w:val="24"/>
          <w:lang w:eastAsia="en-NZ"/>
          <w14:ligatures w14:val="none"/>
        </w:rPr>
      </w:pPr>
    </w:p>
    <w:p w14:paraId="443138F7" w14:textId="77777777" w:rsidR="00964A6E" w:rsidRPr="007139CA" w:rsidRDefault="00964A6E" w:rsidP="00964A6E">
      <w:pPr>
        <w:numPr>
          <w:ilvl w:val="0"/>
          <w:numId w:val="7"/>
        </w:numPr>
        <w:spacing w:after="0" w:line="240" w:lineRule="auto"/>
        <w:ind w:left="108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Officials have limited ability to make change – the community has opportunities to gain traction, unity and revolutionize the future for themselves and generations to come.</w:t>
      </w:r>
    </w:p>
    <w:p w14:paraId="2F632DA1"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0ADA416C"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720C8E18" w14:textId="68566C8A" w:rsidR="00964A6E" w:rsidRPr="00374325" w:rsidRDefault="00964A6E" w:rsidP="00374325">
      <w:pPr>
        <w:pStyle w:val="ListParagraph"/>
        <w:numPr>
          <w:ilvl w:val="0"/>
          <w:numId w:val="39"/>
        </w:numPr>
        <w:spacing w:after="0"/>
        <w:rPr>
          <w:rFonts w:ascii="Arial" w:hAnsi="Arial" w:cs="Arial"/>
          <w:color w:val="000000"/>
        </w:rPr>
      </w:pPr>
      <w:r w:rsidRPr="00374325">
        <w:rPr>
          <w:rFonts w:ascii="Arial" w:hAnsi="Arial" w:cs="Arial"/>
          <w:b/>
          <w:bCs/>
          <w:color w:val="000000"/>
        </w:rPr>
        <w:t>Suggestions regarding how EGL-based leadership groups can be set up</w:t>
      </w:r>
      <w:r w:rsidRPr="00374325">
        <w:rPr>
          <w:rFonts w:ascii="Arial" w:hAnsi="Arial" w:cs="Arial"/>
          <w:color w:val="000000"/>
        </w:rPr>
        <w:t> (what we believe are the most important things to do)</w:t>
      </w:r>
    </w:p>
    <w:p w14:paraId="66B421F5" w14:textId="6FED2800" w:rsidR="00964A6E" w:rsidRDefault="00964A6E" w:rsidP="00964A6E">
      <w:pPr>
        <w:numPr>
          <w:ilvl w:val="0"/>
          <w:numId w:val="8"/>
        </w:numPr>
        <w:spacing w:after="0" w:line="240" w:lineRule="auto"/>
        <w:ind w:left="108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xml:space="preserve">Understand concepts and ideas and make </w:t>
      </w:r>
      <w:r w:rsidR="00374325">
        <w:rPr>
          <w:rFonts w:ascii="Arial" w:eastAsia="Times New Roman" w:hAnsi="Arial" w:cs="Arial"/>
          <w:color w:val="000000"/>
          <w:kern w:val="0"/>
          <w:sz w:val="24"/>
          <w:szCs w:val="24"/>
          <w:lang w:eastAsia="en-NZ"/>
          <w14:ligatures w14:val="none"/>
        </w:rPr>
        <w:t xml:space="preserve">shared </w:t>
      </w:r>
      <w:r w:rsidRPr="007139CA">
        <w:rPr>
          <w:rFonts w:ascii="Arial" w:eastAsia="Times New Roman" w:hAnsi="Arial" w:cs="Arial"/>
          <w:color w:val="000000"/>
          <w:kern w:val="0"/>
          <w:sz w:val="24"/>
          <w:szCs w:val="24"/>
          <w:lang w:eastAsia="en-NZ"/>
          <w14:ligatures w14:val="none"/>
        </w:rPr>
        <w:t>decisions</w:t>
      </w:r>
    </w:p>
    <w:p w14:paraId="363C89E1" w14:textId="77777777" w:rsidR="00374325" w:rsidRPr="007139CA" w:rsidRDefault="00374325" w:rsidP="00374325">
      <w:pPr>
        <w:spacing w:after="0" w:line="240" w:lineRule="auto"/>
        <w:ind w:left="1080"/>
        <w:rPr>
          <w:rFonts w:ascii="Arial" w:eastAsia="Times New Roman" w:hAnsi="Arial" w:cs="Arial"/>
          <w:color w:val="000000"/>
          <w:kern w:val="0"/>
          <w:sz w:val="24"/>
          <w:szCs w:val="24"/>
          <w:lang w:eastAsia="en-NZ"/>
          <w14:ligatures w14:val="none"/>
        </w:rPr>
      </w:pPr>
    </w:p>
    <w:p w14:paraId="27879BEE" w14:textId="77777777" w:rsidR="00964A6E" w:rsidRDefault="00964A6E" w:rsidP="00964A6E">
      <w:pPr>
        <w:numPr>
          <w:ilvl w:val="0"/>
          <w:numId w:val="8"/>
        </w:numPr>
        <w:spacing w:after="0" w:line="240" w:lineRule="auto"/>
        <w:ind w:left="108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Learn from others who have been through this</w:t>
      </w:r>
    </w:p>
    <w:p w14:paraId="28E3CEBF" w14:textId="77777777" w:rsidR="00374325" w:rsidRPr="007139CA" w:rsidRDefault="00374325" w:rsidP="00374325">
      <w:pPr>
        <w:spacing w:after="0" w:line="240" w:lineRule="auto"/>
        <w:rPr>
          <w:rFonts w:ascii="Arial" w:eastAsia="Times New Roman" w:hAnsi="Arial" w:cs="Arial"/>
          <w:color w:val="000000"/>
          <w:kern w:val="0"/>
          <w:sz w:val="24"/>
          <w:szCs w:val="24"/>
          <w:lang w:eastAsia="en-NZ"/>
          <w14:ligatures w14:val="none"/>
        </w:rPr>
      </w:pPr>
    </w:p>
    <w:p w14:paraId="1875D0D4" w14:textId="77777777" w:rsidR="00964A6E" w:rsidRDefault="00964A6E" w:rsidP="00964A6E">
      <w:pPr>
        <w:numPr>
          <w:ilvl w:val="0"/>
          <w:numId w:val="8"/>
        </w:numPr>
        <w:spacing w:after="0" w:line="240" w:lineRule="auto"/>
        <w:ind w:left="108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xml:space="preserve">Your </w:t>
      </w:r>
      <w:proofErr w:type="gramStart"/>
      <w:r w:rsidRPr="007139CA">
        <w:rPr>
          <w:rFonts w:ascii="Arial" w:eastAsia="Times New Roman" w:hAnsi="Arial" w:cs="Arial"/>
          <w:color w:val="000000"/>
          <w:kern w:val="0"/>
          <w:sz w:val="24"/>
          <w:szCs w:val="24"/>
          <w:lang w:eastAsia="en-NZ"/>
          <w14:ligatures w14:val="none"/>
        </w:rPr>
        <w:t>community ,</w:t>
      </w:r>
      <w:proofErr w:type="gramEnd"/>
      <w:r w:rsidRPr="007139CA">
        <w:rPr>
          <w:rFonts w:ascii="Arial" w:eastAsia="Times New Roman" w:hAnsi="Arial" w:cs="Arial"/>
          <w:color w:val="000000"/>
          <w:kern w:val="0"/>
          <w:sz w:val="24"/>
          <w:szCs w:val="24"/>
          <w:lang w:eastAsia="en-NZ"/>
          <w14:ligatures w14:val="none"/>
        </w:rPr>
        <w:t xml:space="preserve"> your way</w:t>
      </w:r>
    </w:p>
    <w:p w14:paraId="74220C85" w14:textId="77777777" w:rsidR="00374325" w:rsidRPr="007139CA" w:rsidRDefault="00374325" w:rsidP="00374325">
      <w:pPr>
        <w:spacing w:after="0" w:line="240" w:lineRule="auto"/>
        <w:rPr>
          <w:rFonts w:ascii="Arial" w:eastAsia="Times New Roman" w:hAnsi="Arial" w:cs="Arial"/>
          <w:color w:val="000000"/>
          <w:kern w:val="0"/>
          <w:sz w:val="24"/>
          <w:szCs w:val="24"/>
          <w:lang w:eastAsia="en-NZ"/>
          <w14:ligatures w14:val="none"/>
        </w:rPr>
      </w:pPr>
    </w:p>
    <w:p w14:paraId="7AD926E9" w14:textId="77777777" w:rsidR="00964A6E" w:rsidRPr="007139CA" w:rsidRDefault="00964A6E" w:rsidP="00964A6E">
      <w:pPr>
        <w:numPr>
          <w:ilvl w:val="0"/>
          <w:numId w:val="8"/>
        </w:numPr>
        <w:spacing w:after="0" w:line="240" w:lineRule="auto"/>
        <w:ind w:left="108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Engage with Mana Whenua first</w:t>
      </w:r>
    </w:p>
    <w:p w14:paraId="77B6A6F0"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352F2D6A"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6DEE0875"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5FC75F3F"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6. </w:t>
      </w:r>
      <w:r w:rsidRPr="007139CA">
        <w:rPr>
          <w:rFonts w:ascii="Arial" w:eastAsia="Times New Roman" w:hAnsi="Arial" w:cs="Arial"/>
          <w:b/>
          <w:bCs/>
          <w:color w:val="000000"/>
          <w:kern w:val="0"/>
          <w:sz w:val="24"/>
          <w:szCs w:val="24"/>
          <w:lang w:eastAsia="en-NZ"/>
          <w14:ligatures w14:val="none"/>
        </w:rPr>
        <w:t>Suggestions regarding how to keep a leadership group working well</w:t>
      </w:r>
    </w:p>
    <w:p w14:paraId="7E9DDFB4"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099C0B35" w14:textId="5420553C" w:rsidR="00964A6E" w:rsidRDefault="00374325" w:rsidP="00964A6E">
      <w:pPr>
        <w:numPr>
          <w:ilvl w:val="0"/>
          <w:numId w:val="9"/>
        </w:numPr>
        <w:spacing w:after="0" w:line="240" w:lineRule="auto"/>
        <w:ind w:left="1080"/>
        <w:rPr>
          <w:rFonts w:ascii="Arial" w:eastAsia="Times New Roman" w:hAnsi="Arial" w:cs="Arial"/>
          <w:color w:val="000000"/>
          <w:kern w:val="0"/>
          <w:sz w:val="24"/>
          <w:szCs w:val="24"/>
          <w:lang w:eastAsia="en-NZ"/>
          <w14:ligatures w14:val="none"/>
        </w:rPr>
      </w:pPr>
      <w:r>
        <w:rPr>
          <w:rFonts w:ascii="Arial" w:eastAsia="Times New Roman" w:hAnsi="Arial" w:cs="Arial"/>
          <w:color w:val="000000"/>
          <w:kern w:val="0"/>
          <w:sz w:val="24"/>
          <w:szCs w:val="24"/>
          <w:lang w:eastAsia="en-NZ"/>
          <w14:ligatures w14:val="none"/>
        </w:rPr>
        <w:t>Find r</w:t>
      </w:r>
      <w:r w:rsidR="00964A6E" w:rsidRPr="007139CA">
        <w:rPr>
          <w:rFonts w:ascii="Arial" w:eastAsia="Times New Roman" w:hAnsi="Arial" w:cs="Arial"/>
          <w:color w:val="000000"/>
          <w:kern w:val="0"/>
          <w:sz w:val="24"/>
          <w:szCs w:val="24"/>
          <w:lang w:eastAsia="en-NZ"/>
          <w14:ligatures w14:val="none"/>
        </w:rPr>
        <w:t xml:space="preserve">esource and </w:t>
      </w:r>
      <w:r>
        <w:rPr>
          <w:rFonts w:ascii="Arial" w:eastAsia="Times New Roman" w:hAnsi="Arial" w:cs="Arial"/>
          <w:color w:val="000000"/>
          <w:kern w:val="0"/>
          <w:sz w:val="24"/>
          <w:szCs w:val="24"/>
          <w:lang w:eastAsia="en-NZ"/>
          <w14:ligatures w14:val="none"/>
        </w:rPr>
        <w:t xml:space="preserve">support </w:t>
      </w:r>
      <w:r w:rsidR="00964A6E" w:rsidRPr="007139CA">
        <w:rPr>
          <w:rFonts w:ascii="Arial" w:eastAsia="Times New Roman" w:hAnsi="Arial" w:cs="Arial"/>
          <w:color w:val="000000"/>
          <w:kern w:val="0"/>
          <w:sz w:val="24"/>
          <w:szCs w:val="24"/>
          <w:lang w:eastAsia="en-NZ"/>
          <w14:ligatures w14:val="none"/>
        </w:rPr>
        <w:t>momentum</w:t>
      </w:r>
    </w:p>
    <w:p w14:paraId="5CA0A0E0" w14:textId="77777777" w:rsidR="00374325" w:rsidRPr="007139CA" w:rsidRDefault="00374325" w:rsidP="00374325">
      <w:pPr>
        <w:spacing w:after="0" w:line="240" w:lineRule="auto"/>
        <w:ind w:left="1080"/>
        <w:rPr>
          <w:rFonts w:ascii="Arial" w:eastAsia="Times New Roman" w:hAnsi="Arial" w:cs="Arial"/>
          <w:color w:val="000000"/>
          <w:kern w:val="0"/>
          <w:sz w:val="24"/>
          <w:szCs w:val="24"/>
          <w:lang w:eastAsia="en-NZ"/>
          <w14:ligatures w14:val="none"/>
        </w:rPr>
      </w:pPr>
    </w:p>
    <w:p w14:paraId="4266ABD2" w14:textId="56BA79E1" w:rsidR="00964A6E" w:rsidRDefault="00964A6E" w:rsidP="00964A6E">
      <w:pPr>
        <w:numPr>
          <w:ilvl w:val="0"/>
          <w:numId w:val="9"/>
        </w:numPr>
        <w:spacing w:after="0" w:line="240" w:lineRule="auto"/>
        <w:ind w:left="108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xml:space="preserve">Engagement with </w:t>
      </w:r>
      <w:r w:rsidR="00374325">
        <w:rPr>
          <w:rFonts w:ascii="Arial" w:eastAsia="Times New Roman" w:hAnsi="Arial" w:cs="Arial"/>
          <w:color w:val="000000"/>
          <w:kern w:val="0"/>
          <w:sz w:val="24"/>
          <w:szCs w:val="24"/>
          <w:lang w:eastAsia="en-NZ"/>
          <w14:ligatures w14:val="none"/>
        </w:rPr>
        <w:t xml:space="preserve">the </w:t>
      </w:r>
      <w:r w:rsidRPr="007139CA">
        <w:rPr>
          <w:rFonts w:ascii="Arial" w:eastAsia="Times New Roman" w:hAnsi="Arial" w:cs="Arial"/>
          <w:color w:val="000000"/>
          <w:kern w:val="0"/>
          <w:sz w:val="24"/>
          <w:szCs w:val="24"/>
          <w:lang w:eastAsia="en-NZ"/>
          <w14:ligatures w14:val="none"/>
        </w:rPr>
        <w:t xml:space="preserve">system </w:t>
      </w:r>
      <w:r w:rsidR="00374325">
        <w:rPr>
          <w:rFonts w:ascii="Arial" w:eastAsia="Times New Roman" w:hAnsi="Arial" w:cs="Arial"/>
          <w:color w:val="000000"/>
          <w:kern w:val="0"/>
          <w:sz w:val="24"/>
          <w:szCs w:val="24"/>
          <w:lang w:eastAsia="en-NZ"/>
          <w14:ligatures w14:val="none"/>
        </w:rPr>
        <w:t>to experience</w:t>
      </w:r>
      <w:r w:rsidRPr="007139CA">
        <w:rPr>
          <w:rFonts w:ascii="Arial" w:eastAsia="Times New Roman" w:hAnsi="Arial" w:cs="Arial"/>
          <w:color w:val="000000"/>
          <w:kern w:val="0"/>
          <w:sz w:val="24"/>
          <w:szCs w:val="24"/>
          <w:lang w:eastAsia="en-NZ"/>
          <w14:ligatures w14:val="none"/>
        </w:rPr>
        <w:t xml:space="preserve"> real change</w:t>
      </w:r>
    </w:p>
    <w:p w14:paraId="5D7D0D1F" w14:textId="77777777" w:rsidR="00374325" w:rsidRDefault="00374325" w:rsidP="00374325">
      <w:pPr>
        <w:pStyle w:val="ListParagraph"/>
        <w:rPr>
          <w:rFonts w:ascii="Arial" w:hAnsi="Arial" w:cs="Arial"/>
          <w:color w:val="000000"/>
        </w:rPr>
      </w:pPr>
    </w:p>
    <w:p w14:paraId="77DA80A3" w14:textId="6CA59939" w:rsidR="00964A6E" w:rsidRDefault="00374325" w:rsidP="00964A6E">
      <w:pPr>
        <w:numPr>
          <w:ilvl w:val="0"/>
          <w:numId w:val="9"/>
        </w:numPr>
        <w:spacing w:after="0" w:line="240" w:lineRule="auto"/>
        <w:ind w:left="1080"/>
        <w:rPr>
          <w:rFonts w:ascii="Arial" w:eastAsia="Times New Roman" w:hAnsi="Arial" w:cs="Arial"/>
          <w:color w:val="000000"/>
          <w:kern w:val="0"/>
          <w:sz w:val="24"/>
          <w:szCs w:val="24"/>
          <w:lang w:eastAsia="en-NZ"/>
          <w14:ligatures w14:val="none"/>
        </w:rPr>
      </w:pPr>
      <w:r>
        <w:rPr>
          <w:rFonts w:ascii="Arial" w:eastAsia="Times New Roman" w:hAnsi="Arial" w:cs="Arial"/>
          <w:color w:val="000000"/>
          <w:kern w:val="0"/>
          <w:sz w:val="24"/>
          <w:szCs w:val="24"/>
          <w:lang w:eastAsia="en-NZ"/>
          <w14:ligatures w14:val="none"/>
        </w:rPr>
        <w:t>Develop m</w:t>
      </w:r>
      <w:r w:rsidR="00964A6E" w:rsidRPr="007139CA">
        <w:rPr>
          <w:rFonts w:ascii="Arial" w:eastAsia="Times New Roman" w:hAnsi="Arial" w:cs="Arial"/>
          <w:color w:val="000000"/>
          <w:kern w:val="0"/>
          <w:sz w:val="24"/>
          <w:szCs w:val="24"/>
          <w:lang w:eastAsia="en-NZ"/>
          <w14:ligatures w14:val="none"/>
        </w:rPr>
        <w:t>echanisms for the community and allow people to drive what they want</w:t>
      </w:r>
    </w:p>
    <w:p w14:paraId="593A1941" w14:textId="77777777" w:rsidR="00374325" w:rsidRPr="007139CA" w:rsidRDefault="00374325" w:rsidP="00374325">
      <w:pPr>
        <w:spacing w:after="0" w:line="240" w:lineRule="auto"/>
        <w:ind w:left="1080"/>
        <w:rPr>
          <w:rFonts w:ascii="Arial" w:eastAsia="Times New Roman" w:hAnsi="Arial" w:cs="Arial"/>
          <w:color w:val="000000"/>
          <w:kern w:val="0"/>
          <w:sz w:val="24"/>
          <w:szCs w:val="24"/>
          <w:lang w:eastAsia="en-NZ"/>
          <w14:ligatures w14:val="none"/>
        </w:rPr>
      </w:pPr>
    </w:p>
    <w:p w14:paraId="1485D5E5" w14:textId="77777777" w:rsidR="00964A6E" w:rsidRPr="007139CA" w:rsidRDefault="00964A6E" w:rsidP="00964A6E">
      <w:pPr>
        <w:numPr>
          <w:ilvl w:val="0"/>
          <w:numId w:val="9"/>
        </w:numPr>
        <w:spacing w:after="0" w:line="240" w:lineRule="auto"/>
        <w:ind w:left="1080"/>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Focused meetings with outcomes.  (don’t talk for talks sake)</w:t>
      </w:r>
    </w:p>
    <w:p w14:paraId="6D6B5C39"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4ABDF316" w14:textId="77777777" w:rsidR="00964A6E" w:rsidRPr="007139CA" w:rsidRDefault="00964A6E" w:rsidP="00964A6E">
      <w:pPr>
        <w:spacing w:after="0" w:line="240" w:lineRule="auto"/>
        <w:rPr>
          <w:rFonts w:ascii="Arial" w:eastAsia="Times New Roman" w:hAnsi="Arial" w:cs="Arial"/>
          <w:color w:val="000000"/>
          <w:kern w:val="0"/>
          <w:sz w:val="24"/>
          <w:szCs w:val="24"/>
          <w:lang w:eastAsia="en-NZ"/>
          <w14:ligatures w14:val="none"/>
        </w:rPr>
      </w:pPr>
      <w:r w:rsidRPr="007139CA">
        <w:rPr>
          <w:rFonts w:ascii="Arial" w:eastAsia="Times New Roman" w:hAnsi="Arial" w:cs="Arial"/>
          <w:color w:val="000000"/>
          <w:kern w:val="0"/>
          <w:sz w:val="24"/>
          <w:szCs w:val="24"/>
          <w:lang w:eastAsia="en-NZ"/>
          <w14:ligatures w14:val="none"/>
        </w:rPr>
        <w:t> </w:t>
      </w:r>
    </w:p>
    <w:p w14:paraId="742380E9" w14:textId="77777777" w:rsidR="00964A6E" w:rsidRPr="007139CA" w:rsidRDefault="00964A6E" w:rsidP="00964A6E">
      <w:pPr>
        <w:rPr>
          <w:rFonts w:ascii="Arial" w:hAnsi="Arial" w:cs="Arial"/>
          <w:sz w:val="24"/>
          <w:szCs w:val="24"/>
        </w:rPr>
      </w:pPr>
    </w:p>
    <w:p w14:paraId="0C6DF281" w14:textId="77777777" w:rsidR="00A55936" w:rsidRPr="007139CA" w:rsidRDefault="00A55936">
      <w:pPr>
        <w:rPr>
          <w:rFonts w:ascii="Arial" w:hAnsi="Arial" w:cs="Arial"/>
          <w:b/>
          <w:bCs/>
          <w:sz w:val="24"/>
          <w:szCs w:val="24"/>
        </w:rPr>
      </w:pPr>
    </w:p>
    <w:p w14:paraId="3329026F" w14:textId="77777777" w:rsidR="00A55936" w:rsidRPr="007139CA" w:rsidRDefault="00A55936">
      <w:pPr>
        <w:rPr>
          <w:rFonts w:ascii="Arial" w:hAnsi="Arial" w:cs="Arial"/>
          <w:b/>
          <w:bCs/>
          <w:sz w:val="24"/>
          <w:szCs w:val="24"/>
        </w:rPr>
      </w:pPr>
    </w:p>
    <w:p w14:paraId="42B5D3C3" w14:textId="77777777" w:rsidR="00A55936" w:rsidRPr="007139CA" w:rsidRDefault="00A55936">
      <w:pPr>
        <w:rPr>
          <w:rFonts w:ascii="Arial" w:hAnsi="Arial" w:cs="Arial"/>
          <w:b/>
          <w:bCs/>
          <w:sz w:val="24"/>
          <w:szCs w:val="24"/>
        </w:rPr>
      </w:pPr>
    </w:p>
    <w:p w14:paraId="406BF37D" w14:textId="77777777" w:rsidR="00A55936" w:rsidRPr="007139CA" w:rsidRDefault="00A55936">
      <w:pPr>
        <w:rPr>
          <w:rFonts w:ascii="Arial" w:hAnsi="Arial" w:cs="Arial"/>
          <w:b/>
          <w:bCs/>
          <w:sz w:val="24"/>
          <w:szCs w:val="24"/>
        </w:rPr>
      </w:pPr>
    </w:p>
    <w:p w14:paraId="3B51C3DA" w14:textId="77777777" w:rsidR="00A55936" w:rsidRPr="007139CA" w:rsidRDefault="00A55936">
      <w:pPr>
        <w:rPr>
          <w:rFonts w:ascii="Arial" w:hAnsi="Arial" w:cs="Arial"/>
          <w:b/>
          <w:bCs/>
          <w:sz w:val="24"/>
          <w:szCs w:val="24"/>
        </w:rPr>
      </w:pPr>
    </w:p>
    <w:p w14:paraId="2864E39E" w14:textId="77777777" w:rsidR="00A55936" w:rsidRPr="007139CA" w:rsidRDefault="00A55936">
      <w:pPr>
        <w:rPr>
          <w:rFonts w:ascii="Arial" w:hAnsi="Arial" w:cs="Arial"/>
          <w:b/>
          <w:bCs/>
          <w:sz w:val="24"/>
          <w:szCs w:val="24"/>
        </w:rPr>
      </w:pPr>
    </w:p>
    <w:p w14:paraId="70695BE7" w14:textId="77777777" w:rsidR="00A55936" w:rsidRPr="007139CA" w:rsidRDefault="00A55936">
      <w:pPr>
        <w:rPr>
          <w:rFonts w:ascii="Arial" w:hAnsi="Arial" w:cs="Arial"/>
          <w:b/>
          <w:bCs/>
          <w:sz w:val="24"/>
          <w:szCs w:val="24"/>
        </w:rPr>
      </w:pPr>
    </w:p>
    <w:p w14:paraId="7A972894" w14:textId="77777777" w:rsidR="00A55936" w:rsidRPr="007139CA" w:rsidRDefault="00A55936">
      <w:pPr>
        <w:rPr>
          <w:rFonts w:ascii="Arial" w:hAnsi="Arial" w:cs="Arial"/>
          <w:b/>
          <w:bCs/>
          <w:sz w:val="24"/>
          <w:szCs w:val="24"/>
        </w:rPr>
      </w:pPr>
    </w:p>
    <w:p w14:paraId="5E73B892" w14:textId="77777777" w:rsidR="00A55936" w:rsidRPr="007139CA" w:rsidRDefault="00A55936">
      <w:pPr>
        <w:rPr>
          <w:rFonts w:ascii="Arial" w:hAnsi="Arial" w:cs="Arial"/>
          <w:b/>
          <w:bCs/>
          <w:sz w:val="24"/>
          <w:szCs w:val="24"/>
        </w:rPr>
      </w:pPr>
    </w:p>
    <w:p w14:paraId="7E972DD8" w14:textId="77777777" w:rsidR="00A55936" w:rsidRPr="007139CA" w:rsidRDefault="00A55936">
      <w:pPr>
        <w:rPr>
          <w:rFonts w:ascii="Arial" w:hAnsi="Arial" w:cs="Arial"/>
          <w:b/>
          <w:bCs/>
          <w:sz w:val="24"/>
          <w:szCs w:val="24"/>
        </w:rPr>
      </w:pPr>
    </w:p>
    <w:p w14:paraId="4CA05AB7" w14:textId="77777777" w:rsidR="00A55936" w:rsidRPr="007139CA" w:rsidRDefault="00A55936">
      <w:pPr>
        <w:rPr>
          <w:rFonts w:ascii="Arial" w:hAnsi="Arial" w:cs="Arial"/>
          <w:b/>
          <w:bCs/>
          <w:sz w:val="24"/>
          <w:szCs w:val="24"/>
        </w:rPr>
      </w:pPr>
    </w:p>
    <w:p w14:paraId="23A86849" w14:textId="77777777" w:rsidR="00A55936" w:rsidRPr="007139CA" w:rsidRDefault="00A55936">
      <w:pPr>
        <w:rPr>
          <w:rFonts w:ascii="Arial" w:hAnsi="Arial" w:cs="Arial"/>
          <w:b/>
          <w:bCs/>
          <w:sz w:val="24"/>
          <w:szCs w:val="24"/>
        </w:rPr>
      </w:pPr>
    </w:p>
    <w:p w14:paraId="629DB48E" w14:textId="77777777" w:rsidR="00A55936" w:rsidRPr="007139CA" w:rsidRDefault="00A55936">
      <w:pPr>
        <w:rPr>
          <w:rFonts w:ascii="Arial" w:hAnsi="Arial" w:cs="Arial"/>
          <w:b/>
          <w:bCs/>
          <w:sz w:val="24"/>
          <w:szCs w:val="24"/>
        </w:rPr>
      </w:pPr>
    </w:p>
    <w:p w14:paraId="317DFCFC" w14:textId="77777777" w:rsidR="00A55936" w:rsidRPr="007139CA" w:rsidRDefault="00A55936">
      <w:pPr>
        <w:rPr>
          <w:rFonts w:ascii="Arial" w:hAnsi="Arial" w:cs="Arial"/>
          <w:b/>
          <w:bCs/>
          <w:sz w:val="24"/>
          <w:szCs w:val="24"/>
        </w:rPr>
      </w:pPr>
    </w:p>
    <w:p w14:paraId="5EDE1983" w14:textId="77777777" w:rsidR="00A55936" w:rsidRPr="007139CA" w:rsidRDefault="00A55936">
      <w:pPr>
        <w:rPr>
          <w:rFonts w:ascii="Arial" w:hAnsi="Arial" w:cs="Arial"/>
          <w:b/>
          <w:bCs/>
          <w:sz w:val="24"/>
          <w:szCs w:val="24"/>
        </w:rPr>
      </w:pPr>
    </w:p>
    <w:p w14:paraId="6586AC2C" w14:textId="77777777" w:rsidR="00A55936" w:rsidRPr="007139CA" w:rsidRDefault="00A55936">
      <w:pPr>
        <w:rPr>
          <w:rFonts w:ascii="Arial" w:hAnsi="Arial" w:cs="Arial"/>
          <w:b/>
          <w:bCs/>
          <w:sz w:val="24"/>
          <w:szCs w:val="24"/>
        </w:rPr>
      </w:pPr>
    </w:p>
    <w:p w14:paraId="4E87491F" w14:textId="77777777" w:rsidR="00A55936" w:rsidRDefault="00A55936">
      <w:pPr>
        <w:rPr>
          <w:rFonts w:ascii="Arial" w:hAnsi="Arial" w:cs="Arial"/>
          <w:b/>
          <w:bCs/>
          <w:sz w:val="24"/>
          <w:szCs w:val="24"/>
        </w:rPr>
      </w:pPr>
    </w:p>
    <w:p w14:paraId="70E9DB12" w14:textId="77777777" w:rsidR="00374325" w:rsidRDefault="00374325">
      <w:pPr>
        <w:rPr>
          <w:rFonts w:ascii="Arial" w:hAnsi="Arial" w:cs="Arial"/>
          <w:b/>
          <w:bCs/>
          <w:sz w:val="24"/>
          <w:szCs w:val="24"/>
        </w:rPr>
      </w:pPr>
    </w:p>
    <w:p w14:paraId="760DF95B" w14:textId="77777777" w:rsidR="00374325" w:rsidRDefault="00374325">
      <w:pPr>
        <w:rPr>
          <w:rFonts w:ascii="Arial" w:hAnsi="Arial" w:cs="Arial"/>
          <w:b/>
          <w:bCs/>
          <w:sz w:val="24"/>
          <w:szCs w:val="24"/>
        </w:rPr>
      </w:pPr>
    </w:p>
    <w:p w14:paraId="2F7EC2C7" w14:textId="77777777" w:rsidR="00374325" w:rsidRDefault="00374325">
      <w:pPr>
        <w:rPr>
          <w:rFonts w:ascii="Arial" w:hAnsi="Arial" w:cs="Arial"/>
          <w:b/>
          <w:bCs/>
          <w:sz w:val="24"/>
          <w:szCs w:val="24"/>
        </w:rPr>
      </w:pPr>
    </w:p>
    <w:p w14:paraId="69EC79C6" w14:textId="77777777" w:rsidR="00374325" w:rsidRDefault="00374325">
      <w:pPr>
        <w:rPr>
          <w:rFonts w:ascii="Arial" w:hAnsi="Arial" w:cs="Arial"/>
          <w:b/>
          <w:bCs/>
          <w:sz w:val="24"/>
          <w:szCs w:val="24"/>
        </w:rPr>
      </w:pPr>
    </w:p>
    <w:p w14:paraId="563FC557" w14:textId="77777777" w:rsidR="00374325" w:rsidRDefault="00374325">
      <w:pPr>
        <w:rPr>
          <w:rFonts w:ascii="Arial" w:hAnsi="Arial" w:cs="Arial"/>
          <w:b/>
          <w:bCs/>
          <w:sz w:val="24"/>
          <w:szCs w:val="24"/>
        </w:rPr>
      </w:pPr>
    </w:p>
    <w:p w14:paraId="162103E7" w14:textId="77777777" w:rsidR="00374325" w:rsidRDefault="00374325">
      <w:pPr>
        <w:rPr>
          <w:rFonts w:ascii="Arial" w:hAnsi="Arial" w:cs="Arial"/>
          <w:b/>
          <w:bCs/>
          <w:sz w:val="24"/>
          <w:szCs w:val="24"/>
        </w:rPr>
      </w:pPr>
    </w:p>
    <w:p w14:paraId="7FFB7F43" w14:textId="77777777" w:rsidR="00374325" w:rsidRDefault="00374325">
      <w:pPr>
        <w:rPr>
          <w:rFonts w:ascii="Arial" w:hAnsi="Arial" w:cs="Arial"/>
          <w:b/>
          <w:bCs/>
          <w:sz w:val="24"/>
          <w:szCs w:val="24"/>
        </w:rPr>
      </w:pPr>
    </w:p>
    <w:p w14:paraId="472AAB58" w14:textId="77777777" w:rsidR="00374325" w:rsidRDefault="00374325">
      <w:pPr>
        <w:rPr>
          <w:rFonts w:ascii="Arial" w:hAnsi="Arial" w:cs="Arial"/>
          <w:b/>
          <w:bCs/>
          <w:sz w:val="24"/>
          <w:szCs w:val="24"/>
        </w:rPr>
      </w:pPr>
    </w:p>
    <w:p w14:paraId="48B0481C" w14:textId="071CA10F" w:rsidR="00374325" w:rsidRPr="00374325" w:rsidRDefault="00374325" w:rsidP="00374325">
      <w:pPr>
        <w:pStyle w:val="ListParagraph"/>
        <w:numPr>
          <w:ilvl w:val="0"/>
          <w:numId w:val="64"/>
        </w:numPr>
        <w:rPr>
          <w:rFonts w:ascii="Arial" w:hAnsi="Arial" w:cs="Arial"/>
          <w:b/>
          <w:bCs/>
          <w:sz w:val="28"/>
          <w:szCs w:val="28"/>
        </w:rPr>
      </w:pPr>
      <w:r w:rsidRPr="00374325">
        <w:rPr>
          <w:rFonts w:ascii="Arial" w:hAnsi="Arial" w:cs="Arial"/>
          <w:b/>
          <w:bCs/>
          <w:sz w:val="28"/>
          <w:szCs w:val="28"/>
        </w:rPr>
        <w:lastRenderedPageBreak/>
        <w:t>Extracts from an independent evaluation</w:t>
      </w:r>
      <w:r>
        <w:rPr>
          <w:rFonts w:ascii="Arial" w:hAnsi="Arial" w:cs="Arial"/>
          <w:b/>
          <w:bCs/>
          <w:sz w:val="28"/>
          <w:szCs w:val="28"/>
        </w:rPr>
        <w:t xml:space="preserve"> in the Waikato</w:t>
      </w:r>
    </w:p>
    <w:p w14:paraId="15EFB22F" w14:textId="550B0BC8" w:rsidR="00A55936" w:rsidRPr="007139CA" w:rsidRDefault="00A55936" w:rsidP="00A55936">
      <w:pPr>
        <w:rPr>
          <w:rFonts w:ascii="Arial" w:hAnsi="Arial" w:cs="Arial"/>
          <w:b/>
          <w:bCs/>
          <w:sz w:val="24"/>
          <w:szCs w:val="24"/>
        </w:rPr>
      </w:pPr>
      <w:r w:rsidRPr="007139CA">
        <w:rPr>
          <w:rFonts w:ascii="Arial" w:hAnsi="Arial" w:cs="Arial"/>
          <w:b/>
          <w:bCs/>
          <w:sz w:val="24"/>
          <w:szCs w:val="24"/>
        </w:rPr>
        <w:t>The early days of the EGL Waikato Leadership Group via extracts from the Summary Evaluation Report | Phase One Enabling Good Lives Waikato Demonstration</w:t>
      </w:r>
    </w:p>
    <w:p w14:paraId="27937357" w14:textId="77777777" w:rsidR="00A55936" w:rsidRPr="007139CA" w:rsidRDefault="00A55936" w:rsidP="00A55936">
      <w:pPr>
        <w:rPr>
          <w:rFonts w:ascii="Arial" w:hAnsi="Arial" w:cs="Arial"/>
          <w:b/>
          <w:bCs/>
          <w:sz w:val="24"/>
          <w:szCs w:val="24"/>
        </w:rPr>
      </w:pPr>
    </w:p>
    <w:p w14:paraId="5EBCA845"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Prepared by </w:t>
      </w:r>
      <w:bookmarkStart w:id="11" w:name="_Hlk166503050"/>
      <w:r w:rsidRPr="007139CA">
        <w:rPr>
          <w:rFonts w:ascii="Arial" w:hAnsi="Arial" w:cs="Arial"/>
          <w:sz w:val="24"/>
          <w:szCs w:val="24"/>
        </w:rPr>
        <w:t xml:space="preserve">Louise Were, Local Evaluator </w:t>
      </w:r>
      <w:bookmarkEnd w:id="11"/>
      <w:r w:rsidRPr="007139CA">
        <w:rPr>
          <w:rFonts w:ascii="Arial" w:hAnsi="Arial" w:cs="Arial"/>
          <w:sz w:val="24"/>
          <w:szCs w:val="24"/>
        </w:rPr>
        <w:t>February 2016</w:t>
      </w:r>
    </w:p>
    <w:p w14:paraId="06904CD7" w14:textId="77777777" w:rsidR="00A55936" w:rsidRPr="007139CA" w:rsidRDefault="00000000" w:rsidP="00A55936">
      <w:pPr>
        <w:rPr>
          <w:rFonts w:ascii="Arial" w:hAnsi="Arial" w:cs="Arial"/>
          <w:sz w:val="24"/>
          <w:szCs w:val="24"/>
        </w:rPr>
      </w:pPr>
      <w:hyperlink r:id="rId20" w:history="1">
        <w:r w:rsidR="00A55936" w:rsidRPr="007139CA">
          <w:rPr>
            <w:rStyle w:val="Hyperlink"/>
            <w:rFonts w:ascii="Arial" w:hAnsi="Arial" w:cs="Arial"/>
            <w:sz w:val="24"/>
            <w:szCs w:val="24"/>
          </w:rPr>
          <w:t>www.enablinggoodlives.co.nz/assets/Uploads/Evaluation-Phase-One.pdf</w:t>
        </w:r>
      </w:hyperlink>
    </w:p>
    <w:p w14:paraId="68E08B8D" w14:textId="77777777" w:rsidR="00A55936" w:rsidRPr="007139CA" w:rsidRDefault="00A55936" w:rsidP="00A55936">
      <w:pPr>
        <w:rPr>
          <w:rFonts w:ascii="Arial" w:hAnsi="Arial" w:cs="Arial"/>
          <w:sz w:val="24"/>
          <w:szCs w:val="24"/>
        </w:rPr>
      </w:pPr>
    </w:p>
    <w:p w14:paraId="095689F3"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“July 2013 saw the establishment of the Waikato Leadership Group. Representatives from three forums, one each for disabled people, families and providers, provided the local capacity and leadership, supported by an investment from the Government’s 2013 budget. </w:t>
      </w:r>
    </w:p>
    <w:p w14:paraId="57F6EE11" w14:textId="77777777" w:rsidR="00A55936" w:rsidRPr="007139CA" w:rsidRDefault="00A55936" w:rsidP="00A55936">
      <w:pPr>
        <w:rPr>
          <w:rFonts w:ascii="Arial" w:hAnsi="Arial" w:cs="Arial"/>
          <w:sz w:val="24"/>
          <w:szCs w:val="24"/>
        </w:rPr>
      </w:pPr>
      <w:r w:rsidRPr="007139CA">
        <w:rPr>
          <w:rFonts w:ascii="Arial" w:hAnsi="Arial" w:cs="Arial"/>
          <w:sz w:val="24"/>
          <w:szCs w:val="24"/>
        </w:rPr>
        <w:t>The aim of the Waikato Leadership Group was to build the skills and confidence of disabled people and families in the Waikato and strengthen local networks and leadership, through creating resources and sharing information via face-to-face meetings.</w:t>
      </w:r>
    </w:p>
    <w:p w14:paraId="3717E442"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The purpose of the Waikato Leadership Group is to: </w:t>
      </w:r>
    </w:p>
    <w:p w14:paraId="2A9C88E7"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a. Ensure disabled people, families and whānau, and providers of disability supports are engaged in an Enabling Good Lives approach in the Waikato </w:t>
      </w:r>
    </w:p>
    <w:p w14:paraId="523CBFFD"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b. Be ‘champions for change’ and to ensure momentum with the introduction of an Enabling Good Lives approach in the Waikato </w:t>
      </w:r>
    </w:p>
    <w:p w14:paraId="7F9E1DFB" w14:textId="77777777" w:rsidR="00A55936" w:rsidRPr="007139CA" w:rsidRDefault="00A55936" w:rsidP="00A55936">
      <w:pPr>
        <w:rPr>
          <w:rFonts w:ascii="Arial" w:hAnsi="Arial" w:cs="Arial"/>
          <w:sz w:val="24"/>
          <w:szCs w:val="24"/>
        </w:rPr>
      </w:pPr>
      <w:r w:rsidRPr="007139CA">
        <w:rPr>
          <w:rFonts w:ascii="Arial" w:hAnsi="Arial" w:cs="Arial"/>
          <w:sz w:val="24"/>
          <w:szCs w:val="24"/>
        </w:rPr>
        <w:t>c. Promote and protect the Enabling Good Lives principles and approaches in the Waikato. (Waikato Leadership Group meetings, September 2014</w:t>
      </w:r>
    </w:p>
    <w:p w14:paraId="6FF1148D"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Process and operational decisions stay within the Leadership Group, with every effort taken to develop trusting relationships through their agreed way of working: </w:t>
      </w:r>
    </w:p>
    <w:p w14:paraId="0EAE547F"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a. Treat each other with respect </w:t>
      </w:r>
    </w:p>
    <w:p w14:paraId="50EC3592"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b. Listen to </w:t>
      </w:r>
      <w:proofErr w:type="spellStart"/>
      <w:r w:rsidRPr="007139CA">
        <w:rPr>
          <w:rFonts w:ascii="Arial" w:hAnsi="Arial" w:cs="Arial"/>
          <w:sz w:val="24"/>
          <w:szCs w:val="24"/>
        </w:rPr>
        <w:t>each others’</w:t>
      </w:r>
      <w:proofErr w:type="spellEnd"/>
      <w:r w:rsidRPr="007139CA">
        <w:rPr>
          <w:rFonts w:ascii="Arial" w:hAnsi="Arial" w:cs="Arial"/>
          <w:sz w:val="24"/>
          <w:szCs w:val="24"/>
        </w:rPr>
        <w:t xml:space="preserve"> views carefully </w:t>
      </w:r>
    </w:p>
    <w:p w14:paraId="10D00D0A"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c. Give each other time to speak </w:t>
      </w:r>
    </w:p>
    <w:p w14:paraId="1890FACC"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d. Use plain language </w:t>
      </w:r>
    </w:p>
    <w:p w14:paraId="0CF22680"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e. Ask if something needs to be explained. </w:t>
      </w:r>
    </w:p>
    <w:p w14:paraId="40BBAD6E" w14:textId="77777777" w:rsidR="00A55936" w:rsidRPr="007139CA" w:rsidRDefault="00A55936" w:rsidP="00A55936">
      <w:pPr>
        <w:rPr>
          <w:rFonts w:ascii="Arial" w:hAnsi="Arial" w:cs="Arial"/>
          <w:sz w:val="24"/>
          <w:szCs w:val="24"/>
        </w:rPr>
      </w:pPr>
      <w:r w:rsidRPr="007139CA">
        <w:rPr>
          <w:rFonts w:ascii="Arial" w:hAnsi="Arial" w:cs="Arial"/>
          <w:sz w:val="24"/>
          <w:szCs w:val="24"/>
        </w:rPr>
        <w:t>The Leadership Group has also had the support of an independent and experienced facilitator. This role has supported the creation of an environment that is trusting, voices are heard, and in particular has strengthened the voice of disabled people.</w:t>
      </w:r>
    </w:p>
    <w:p w14:paraId="7AF91FE3"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The Waikato Leadership Group is grounded by the vision and principles of the Approach. This is evident in the representation on the Leadership Group, their desire to constantly be driven by the aspirations of disabled people, families and whānau, </w:t>
      </w:r>
      <w:r w:rsidRPr="007139CA">
        <w:rPr>
          <w:rFonts w:ascii="Arial" w:hAnsi="Arial" w:cs="Arial"/>
          <w:sz w:val="24"/>
          <w:szCs w:val="24"/>
        </w:rPr>
        <w:lastRenderedPageBreak/>
        <w:t xml:space="preserve">and to ensure the potential for system change is realised at individual, community, local, regional and national levels. </w:t>
      </w:r>
    </w:p>
    <w:p w14:paraId="424939E1"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The strength of leadership from all representatives and their commitment and constant critical review of their operation against their agreed way of working and the EGL principles has in turn grounded the Demonstration. </w:t>
      </w:r>
    </w:p>
    <w:p w14:paraId="0E3E54AB"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The relationship between the Leadership Group and the Ministries is transparent and built on respect and commitment to the EGL principles. This is not to say that misunderstanding or apprehension has not arisen. </w:t>
      </w:r>
      <w:proofErr w:type="gramStart"/>
      <w:r w:rsidRPr="007139CA">
        <w:rPr>
          <w:rFonts w:ascii="Arial" w:hAnsi="Arial" w:cs="Arial"/>
          <w:sz w:val="24"/>
          <w:szCs w:val="24"/>
        </w:rPr>
        <w:t>However</w:t>
      </w:r>
      <w:proofErr w:type="gramEnd"/>
      <w:r w:rsidRPr="007139CA">
        <w:rPr>
          <w:rFonts w:ascii="Arial" w:hAnsi="Arial" w:cs="Arial"/>
          <w:sz w:val="24"/>
          <w:szCs w:val="24"/>
        </w:rPr>
        <w:t xml:space="preserve"> through positive, open dialogue, building on a trusting relationship, it is felt that the Leadership Group and Ministries are reaching shared ground. </w:t>
      </w:r>
    </w:p>
    <w:p w14:paraId="0842D521"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It has been observed how the Ministries have honoured the co-design process and together, it is felt that the right people, right processes, right power sharing situation is occurring. </w:t>
      </w:r>
    </w:p>
    <w:p w14:paraId="06F6FE87"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The Waikato Leadership Group has maintained strong connections with the forums for disabled people, families and the provider community of practice. These forums have been a source of leadership capacity and a recognised mechanism for mutual, reciprocal communication. </w:t>
      </w:r>
    </w:p>
    <w:p w14:paraId="4C8F229C"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People who attend the Family Forums are able to access information regularly, connect directly to the Demonstration to enable participation. For the Leadership Group, this provides a direct link to disabled people, families, whānau and providers. </w:t>
      </w:r>
    </w:p>
    <w:p w14:paraId="2A2FA2E6"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As discussed earlier, the Māori Co-Design group has been established to ensure Māori are engaged and lead the development of pathways that are responsive for Māori as Māori, despite happening later in the Demonstration. </w:t>
      </w:r>
    </w:p>
    <w:p w14:paraId="00891E6F"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The Leadership Group have also demonstrated leadership and oversight of the evaluation and reinforced the importance of being principles-based and </w:t>
      </w:r>
      <w:proofErr w:type="spellStart"/>
      <w:r w:rsidRPr="007139CA">
        <w:rPr>
          <w:rFonts w:ascii="Arial" w:hAnsi="Arial" w:cs="Arial"/>
          <w:sz w:val="24"/>
          <w:szCs w:val="24"/>
        </w:rPr>
        <w:t>locallydeveloped</w:t>
      </w:r>
      <w:proofErr w:type="spellEnd"/>
      <w:r w:rsidRPr="007139CA">
        <w:rPr>
          <w:rFonts w:ascii="Arial" w:hAnsi="Arial" w:cs="Arial"/>
          <w:sz w:val="24"/>
          <w:szCs w:val="24"/>
        </w:rPr>
        <w:t xml:space="preserve">, as a reflection of their self-determination. </w:t>
      </w:r>
    </w:p>
    <w:p w14:paraId="276149BD" w14:textId="77777777" w:rsidR="00A55936" w:rsidRPr="007139CA" w:rsidRDefault="00A55936" w:rsidP="00A55936">
      <w:pPr>
        <w:rPr>
          <w:rFonts w:ascii="Arial" w:hAnsi="Arial" w:cs="Arial"/>
          <w:sz w:val="24"/>
          <w:szCs w:val="24"/>
        </w:rPr>
      </w:pPr>
      <w:r w:rsidRPr="007139CA">
        <w:rPr>
          <w:rFonts w:ascii="Arial" w:hAnsi="Arial" w:cs="Arial"/>
          <w:sz w:val="24"/>
          <w:szCs w:val="24"/>
        </w:rPr>
        <w:t>The independent facilitation of the Leadership Group and support provided by assistants ensures the abilities and voice of disabled peoples are heard and drawn on</w:t>
      </w:r>
    </w:p>
    <w:p w14:paraId="5A56A117" w14:textId="77777777" w:rsidR="00A55936" w:rsidRPr="007139CA" w:rsidRDefault="00A55936" w:rsidP="00A55936">
      <w:pPr>
        <w:rPr>
          <w:rFonts w:ascii="Arial" w:hAnsi="Arial" w:cs="Arial"/>
          <w:sz w:val="24"/>
          <w:szCs w:val="24"/>
        </w:rPr>
      </w:pPr>
      <w:r w:rsidRPr="007139CA">
        <w:rPr>
          <w:rFonts w:ascii="Arial" w:hAnsi="Arial" w:cs="Arial"/>
          <w:sz w:val="24"/>
          <w:szCs w:val="24"/>
        </w:rPr>
        <w:t xml:space="preserve">The commitment to being disabled-person led meant everything was accessible. For example: </w:t>
      </w:r>
    </w:p>
    <w:p w14:paraId="486ED4FF" w14:textId="77777777" w:rsidR="00A55936" w:rsidRPr="007139CA" w:rsidRDefault="00A55936" w:rsidP="00A55936">
      <w:pPr>
        <w:pStyle w:val="ListParagraph"/>
        <w:numPr>
          <w:ilvl w:val="0"/>
          <w:numId w:val="10"/>
        </w:numPr>
        <w:spacing w:before="0" w:beforeAutospacing="0" w:after="160" w:afterAutospacing="0" w:line="259" w:lineRule="auto"/>
        <w:contextualSpacing/>
        <w:rPr>
          <w:rFonts w:ascii="Arial" w:hAnsi="Arial" w:cs="Arial"/>
        </w:rPr>
      </w:pPr>
      <w:r w:rsidRPr="007139CA">
        <w:rPr>
          <w:rFonts w:ascii="Arial" w:hAnsi="Arial" w:cs="Arial"/>
        </w:rPr>
        <w:t xml:space="preserve">all documents are accessible (easy to view, read, and understand) </w:t>
      </w:r>
    </w:p>
    <w:p w14:paraId="5EEE1081" w14:textId="77777777" w:rsidR="00A55936" w:rsidRPr="007139CA" w:rsidRDefault="00A55936" w:rsidP="00A55936">
      <w:pPr>
        <w:pStyle w:val="ListParagraph"/>
        <w:numPr>
          <w:ilvl w:val="0"/>
          <w:numId w:val="10"/>
        </w:numPr>
        <w:spacing w:before="0" w:beforeAutospacing="0" w:after="160" w:afterAutospacing="0" w:line="259" w:lineRule="auto"/>
        <w:contextualSpacing/>
        <w:rPr>
          <w:rFonts w:ascii="Arial" w:hAnsi="Arial" w:cs="Arial"/>
        </w:rPr>
      </w:pPr>
      <w:r w:rsidRPr="007139CA">
        <w:rPr>
          <w:rFonts w:ascii="Arial" w:hAnsi="Arial" w:cs="Arial"/>
        </w:rPr>
        <w:t>ii. unique assistance is provided to disabled Leadership group members to ensure their voices are heard.”</w:t>
      </w:r>
    </w:p>
    <w:p w14:paraId="47077940" w14:textId="77777777" w:rsidR="00A55936" w:rsidRPr="007139CA" w:rsidRDefault="00A55936">
      <w:pPr>
        <w:rPr>
          <w:rFonts w:ascii="Arial" w:hAnsi="Arial" w:cs="Arial"/>
          <w:b/>
          <w:bCs/>
          <w:sz w:val="24"/>
          <w:szCs w:val="24"/>
        </w:rPr>
      </w:pPr>
    </w:p>
    <w:p w14:paraId="58A04179" w14:textId="77777777" w:rsidR="00A55936" w:rsidRDefault="00A55936">
      <w:pPr>
        <w:rPr>
          <w:rFonts w:ascii="Arial" w:hAnsi="Arial" w:cs="Arial"/>
          <w:b/>
          <w:bCs/>
          <w:sz w:val="24"/>
          <w:szCs w:val="24"/>
        </w:rPr>
      </w:pPr>
    </w:p>
    <w:p w14:paraId="73CE34A3" w14:textId="77777777" w:rsidR="004B1D46" w:rsidRDefault="004B1D46">
      <w:pPr>
        <w:rPr>
          <w:rFonts w:ascii="Arial" w:hAnsi="Arial" w:cs="Arial"/>
          <w:b/>
          <w:bCs/>
          <w:sz w:val="24"/>
          <w:szCs w:val="24"/>
        </w:rPr>
      </w:pPr>
    </w:p>
    <w:p w14:paraId="32FDD066" w14:textId="44891E9A" w:rsidR="00A55936" w:rsidRPr="00374325" w:rsidRDefault="00374325" w:rsidP="00374325">
      <w:pPr>
        <w:pStyle w:val="ListParagraph"/>
        <w:numPr>
          <w:ilvl w:val="0"/>
          <w:numId w:val="64"/>
        </w:numPr>
        <w:rPr>
          <w:rFonts w:ascii="Arial" w:hAnsi="Arial" w:cs="Arial"/>
          <w:b/>
          <w:bCs/>
          <w:sz w:val="28"/>
          <w:szCs w:val="28"/>
        </w:rPr>
      </w:pPr>
      <w:r w:rsidRPr="00374325">
        <w:rPr>
          <w:rFonts w:ascii="Arial" w:hAnsi="Arial" w:cs="Arial"/>
          <w:b/>
          <w:bCs/>
          <w:sz w:val="28"/>
          <w:szCs w:val="28"/>
        </w:rPr>
        <w:lastRenderedPageBreak/>
        <w:t>L</w:t>
      </w:r>
      <w:r w:rsidR="00C32D53" w:rsidRPr="00374325">
        <w:rPr>
          <w:rFonts w:ascii="Arial" w:hAnsi="Arial" w:cs="Arial"/>
          <w:b/>
          <w:bCs/>
          <w:sz w:val="28"/>
          <w:szCs w:val="28"/>
        </w:rPr>
        <w:t>essons extracted from a section in the EGL Christchurch Demonstration Phase Two Evaluation, 2015</w:t>
      </w:r>
    </w:p>
    <w:p w14:paraId="29956FD2" w14:textId="01D59B57" w:rsidR="00C32D53" w:rsidRPr="007139CA" w:rsidRDefault="00C32D53">
      <w:pPr>
        <w:rPr>
          <w:rFonts w:ascii="Arial" w:hAnsi="Arial" w:cs="Arial"/>
          <w:sz w:val="24"/>
          <w:szCs w:val="24"/>
        </w:rPr>
      </w:pPr>
      <w:r w:rsidRPr="007139CA">
        <w:rPr>
          <w:rFonts w:ascii="Arial" w:hAnsi="Arial" w:cs="Arial"/>
          <w:sz w:val="24"/>
          <w:szCs w:val="24"/>
        </w:rPr>
        <w:t xml:space="preserve">Authors: </w:t>
      </w:r>
      <w:bookmarkStart w:id="12" w:name="_Hlk166503095"/>
      <w:r w:rsidRPr="007139CA">
        <w:rPr>
          <w:rFonts w:ascii="Arial" w:hAnsi="Arial" w:cs="Arial"/>
          <w:sz w:val="24"/>
          <w:szCs w:val="24"/>
        </w:rPr>
        <w:t>Diane Anderson (Ministry of Social Development), Rowanne Janes (Ministry of Health) and Paula Pope (Ministry of Education</w:t>
      </w:r>
      <w:r w:rsidR="000B10BB">
        <w:rPr>
          <w:rFonts w:ascii="Arial" w:hAnsi="Arial" w:cs="Arial"/>
          <w:sz w:val="24"/>
          <w:szCs w:val="24"/>
        </w:rPr>
        <w:t>)</w:t>
      </w:r>
      <w:bookmarkEnd w:id="12"/>
    </w:p>
    <w:p w14:paraId="6BAAE019" w14:textId="77777777" w:rsidR="00C32D53" w:rsidRPr="007139CA" w:rsidRDefault="00C32D53">
      <w:pPr>
        <w:rPr>
          <w:rFonts w:ascii="Arial" w:hAnsi="Arial" w:cs="Arial"/>
          <w:sz w:val="24"/>
          <w:szCs w:val="24"/>
        </w:rPr>
      </w:pPr>
    </w:p>
    <w:p w14:paraId="3D3C2367" w14:textId="46DFEEB2" w:rsidR="00C32D53" w:rsidRPr="007139CA" w:rsidRDefault="00000000">
      <w:pPr>
        <w:rPr>
          <w:rFonts w:ascii="Arial" w:hAnsi="Arial" w:cs="Arial"/>
          <w:sz w:val="24"/>
          <w:szCs w:val="24"/>
        </w:rPr>
      </w:pPr>
      <w:hyperlink r:id="rId21" w:anchor="Phase2evaluations" w:history="1">
        <w:r w:rsidR="00C32D53" w:rsidRPr="007139CA">
          <w:rPr>
            <w:rStyle w:val="Hyperlink"/>
            <w:rFonts w:ascii="Arial" w:hAnsi="Arial" w:cs="Arial"/>
            <w:sz w:val="24"/>
            <w:szCs w:val="24"/>
          </w:rPr>
          <w:t>www.odi.govt.nz/nz-disability-strategy/other-initiatives/enabling-good-lives/#Phase2evaluations</w:t>
        </w:r>
      </w:hyperlink>
    </w:p>
    <w:p w14:paraId="49E421EC" w14:textId="77777777" w:rsidR="00C32D53" w:rsidRPr="007139CA" w:rsidRDefault="00C32D53">
      <w:pPr>
        <w:rPr>
          <w:rFonts w:ascii="Arial" w:hAnsi="Arial" w:cs="Arial"/>
          <w:b/>
          <w:bCs/>
          <w:sz w:val="24"/>
          <w:szCs w:val="24"/>
        </w:rPr>
      </w:pPr>
    </w:p>
    <w:p w14:paraId="2A790A65" w14:textId="7A0BEEBC" w:rsidR="00C32D53" w:rsidRPr="007139CA" w:rsidRDefault="00C32D53">
      <w:pPr>
        <w:rPr>
          <w:rFonts w:ascii="Arial" w:hAnsi="Arial" w:cs="Arial"/>
          <w:sz w:val="24"/>
          <w:szCs w:val="24"/>
        </w:rPr>
      </w:pPr>
      <w:r w:rsidRPr="007139CA">
        <w:rPr>
          <w:rFonts w:ascii="Arial" w:hAnsi="Arial" w:cs="Arial"/>
          <w:sz w:val="24"/>
          <w:szCs w:val="24"/>
        </w:rPr>
        <w:t>Note: LAG = Local Advisory Group (this is the term later imposed on the EGL Regional Leadership Group)</w:t>
      </w:r>
    </w:p>
    <w:p w14:paraId="123FE89E" w14:textId="6E0537D5" w:rsidR="00C32D53" w:rsidRPr="007139CA" w:rsidRDefault="00C32D53" w:rsidP="00C32D53">
      <w:pPr>
        <w:pStyle w:val="Heading4"/>
        <w:rPr>
          <w:rFonts w:cs="Arial"/>
          <w:sz w:val="24"/>
          <w:szCs w:val="24"/>
        </w:rPr>
      </w:pPr>
      <w:r w:rsidRPr="007139CA">
        <w:rPr>
          <w:rFonts w:cs="Arial"/>
          <w:sz w:val="24"/>
          <w:szCs w:val="24"/>
        </w:rPr>
        <w:t>“LAG and National EGL Leadership Group reported their leadership in the Demonstration was constrained</w:t>
      </w:r>
    </w:p>
    <w:p w14:paraId="38CBA581" w14:textId="77777777" w:rsidR="00C32D53" w:rsidRPr="007139CA" w:rsidRDefault="00C32D53" w:rsidP="00C32D53">
      <w:pPr>
        <w:pStyle w:val="Heading7"/>
        <w:rPr>
          <w:rFonts w:ascii="Arial" w:hAnsi="Arial" w:cs="Arial"/>
          <w:sz w:val="24"/>
          <w:szCs w:val="24"/>
        </w:rPr>
      </w:pPr>
      <w:r w:rsidRPr="007139CA">
        <w:rPr>
          <w:rFonts w:ascii="Arial" w:hAnsi="Arial" w:cs="Arial"/>
          <w:sz w:val="24"/>
          <w:szCs w:val="24"/>
        </w:rPr>
        <w:t>LAG expected shared decision-making but</w:t>
      </w:r>
      <w:r w:rsidRPr="007139CA">
        <w:rPr>
          <w:rFonts w:ascii="Arial" w:hAnsi="Arial" w:cs="Arial"/>
          <w:sz w:val="24"/>
          <w:szCs w:val="24"/>
          <w:lang w:eastAsia="en-NZ"/>
        </w:rPr>
        <w:t xml:space="preserve"> the LAG was not set up for this </w:t>
      </w:r>
    </w:p>
    <w:p w14:paraId="779910DD" w14:textId="77777777" w:rsidR="00C32D53" w:rsidRPr="007139CA" w:rsidRDefault="00C32D53" w:rsidP="00C32D53">
      <w:pPr>
        <w:rPr>
          <w:rFonts w:ascii="Arial" w:hAnsi="Arial" w:cs="Arial"/>
          <w:sz w:val="24"/>
          <w:szCs w:val="24"/>
        </w:rPr>
      </w:pPr>
      <w:r w:rsidRPr="007139CA">
        <w:rPr>
          <w:rFonts w:ascii="Arial" w:hAnsi="Arial" w:cs="Arial"/>
          <w:sz w:val="24"/>
          <w:szCs w:val="24"/>
        </w:rPr>
        <w:t>The LAG reported that in the initial stages the paperwork</w:t>
      </w:r>
      <w:r w:rsidRPr="007139CA">
        <w:rPr>
          <w:rStyle w:val="FootnoteReference"/>
          <w:sz w:val="24"/>
          <w:szCs w:val="24"/>
        </w:rPr>
        <w:footnoteReference w:id="12"/>
      </w:r>
      <w:r w:rsidRPr="007139CA">
        <w:rPr>
          <w:rFonts w:ascii="Arial" w:hAnsi="Arial" w:cs="Arial"/>
          <w:sz w:val="24"/>
          <w:szCs w:val="24"/>
        </w:rPr>
        <w:t xml:space="preserve"> described them as a governance group but that the documentation changed and they were referred to as an advisory group to provide advice to the Demonstration Director. The Terms of Reference for the LAG explicitly said that the LAG was not a decision-making group. </w:t>
      </w:r>
      <w:proofErr w:type="gramStart"/>
      <w:r w:rsidRPr="007139CA">
        <w:rPr>
          <w:rFonts w:ascii="Arial" w:hAnsi="Arial" w:cs="Arial"/>
          <w:sz w:val="24"/>
          <w:szCs w:val="24"/>
        </w:rPr>
        <w:t>Nevertheless</w:t>
      </w:r>
      <w:proofErr w:type="gramEnd"/>
      <w:r w:rsidRPr="007139CA">
        <w:rPr>
          <w:rFonts w:ascii="Arial" w:hAnsi="Arial" w:cs="Arial"/>
          <w:sz w:val="24"/>
          <w:szCs w:val="24"/>
        </w:rPr>
        <w:t xml:space="preserve"> the LAG expected to be involved as equal partners in decision-making about the shape of EGL and as result, they were frustrated by: </w:t>
      </w:r>
    </w:p>
    <w:p w14:paraId="4628E7AB" w14:textId="77777777" w:rsidR="00C32D53" w:rsidRPr="007139CA" w:rsidRDefault="00C32D53" w:rsidP="00C32D53">
      <w:pPr>
        <w:pStyle w:val="Bullet1"/>
        <w:rPr>
          <w:rFonts w:ascii="Arial" w:hAnsi="Arial"/>
          <w:sz w:val="24"/>
          <w:szCs w:val="24"/>
          <w:lang w:eastAsia="en-NZ"/>
        </w:rPr>
      </w:pPr>
      <w:r w:rsidRPr="007139CA">
        <w:rPr>
          <w:rFonts w:ascii="Arial" w:hAnsi="Arial"/>
          <w:i/>
          <w:sz w:val="24"/>
          <w:szCs w:val="24"/>
          <w:lang w:eastAsia="en-NZ"/>
        </w:rPr>
        <w:t>their lack of power to make decisions.</w:t>
      </w:r>
      <w:r w:rsidRPr="007139CA">
        <w:rPr>
          <w:rFonts w:ascii="Arial" w:hAnsi="Arial"/>
          <w:sz w:val="24"/>
          <w:szCs w:val="24"/>
          <w:lang w:eastAsia="en-NZ"/>
        </w:rPr>
        <w:t xml:space="preserve"> The LAG reported that being only an advisory group limited the effectiveness of their input as officials could choose whether or not to listen to their advice </w:t>
      </w:r>
    </w:p>
    <w:p w14:paraId="2A4C6EDA" w14:textId="77777777" w:rsidR="00C32D53" w:rsidRPr="007139CA" w:rsidRDefault="00C32D53" w:rsidP="00C32D53">
      <w:pPr>
        <w:pStyle w:val="Bullet1"/>
        <w:rPr>
          <w:rFonts w:ascii="Arial" w:hAnsi="Arial"/>
          <w:sz w:val="24"/>
          <w:szCs w:val="24"/>
          <w:lang w:eastAsia="en-NZ"/>
        </w:rPr>
      </w:pPr>
      <w:r w:rsidRPr="007139CA">
        <w:rPr>
          <w:rFonts w:ascii="Arial" w:hAnsi="Arial"/>
          <w:i/>
          <w:sz w:val="24"/>
          <w:szCs w:val="24"/>
        </w:rPr>
        <w:t>what they perceived as selective engagement by the Ministries:</w:t>
      </w:r>
      <w:r w:rsidRPr="007139CA">
        <w:rPr>
          <w:rFonts w:ascii="Arial" w:hAnsi="Arial"/>
          <w:sz w:val="24"/>
          <w:szCs w:val="24"/>
        </w:rPr>
        <w:t xml:space="preserve"> There was a perception that the Ministries consulted with the LAG when it was beneficial to do so but avoided consultation when it was not </w:t>
      </w:r>
    </w:p>
    <w:p w14:paraId="514571F8" w14:textId="77777777" w:rsidR="00C32D53" w:rsidRPr="007139CA" w:rsidRDefault="00C32D53" w:rsidP="00C32D53">
      <w:pPr>
        <w:pStyle w:val="Bullet1"/>
        <w:rPr>
          <w:rFonts w:ascii="Arial" w:hAnsi="Arial"/>
          <w:sz w:val="24"/>
          <w:szCs w:val="24"/>
          <w:lang w:eastAsia="en-NZ"/>
        </w:rPr>
      </w:pPr>
      <w:r w:rsidRPr="007139CA">
        <w:rPr>
          <w:rFonts w:ascii="Arial" w:hAnsi="Arial"/>
          <w:i/>
          <w:sz w:val="24"/>
          <w:szCs w:val="24"/>
          <w:lang w:eastAsia="en-NZ"/>
        </w:rPr>
        <w:t>decisions affecting the Demonstration being made by agencies without consultation with the LAG:</w:t>
      </w:r>
      <w:r w:rsidRPr="007139CA">
        <w:rPr>
          <w:rFonts w:ascii="Arial" w:hAnsi="Arial"/>
          <w:sz w:val="24"/>
          <w:szCs w:val="24"/>
          <w:lang w:eastAsia="en-NZ"/>
        </w:rPr>
        <w:t xml:space="preserve"> The LAG reported that decision-making was not shared. They reported that as the conversations became perhaps more difficult, they started to be left out of decision-making and were just being told what to do  </w:t>
      </w:r>
    </w:p>
    <w:p w14:paraId="70320996" w14:textId="77777777" w:rsidR="00C32D53" w:rsidRPr="007139CA" w:rsidRDefault="00C32D53" w:rsidP="00C32D53">
      <w:pPr>
        <w:pStyle w:val="Bullet1"/>
        <w:rPr>
          <w:rFonts w:ascii="Arial" w:hAnsi="Arial"/>
          <w:sz w:val="24"/>
          <w:szCs w:val="24"/>
          <w:lang w:eastAsia="en-NZ"/>
        </w:rPr>
      </w:pPr>
      <w:r w:rsidRPr="007139CA">
        <w:rPr>
          <w:rFonts w:ascii="Arial" w:hAnsi="Arial"/>
          <w:i/>
          <w:sz w:val="24"/>
          <w:szCs w:val="24"/>
          <w:lang w:eastAsia="en-NZ"/>
        </w:rPr>
        <w:t>officials not understanding how to interact meaningfully with the LAG:</w:t>
      </w:r>
      <w:r w:rsidRPr="007139CA">
        <w:rPr>
          <w:rFonts w:ascii="Arial" w:hAnsi="Arial"/>
          <w:sz w:val="24"/>
          <w:szCs w:val="24"/>
          <w:lang w:eastAsia="en-NZ"/>
        </w:rPr>
        <w:t xml:space="preserve"> For example, officials set up 12 work streams to progress the Demonstration. For the LAG there was an overwhelming amount of paperwork associated with the work streams that they were expected to read and comment on within days of </w:t>
      </w:r>
      <w:r w:rsidRPr="007139CA">
        <w:rPr>
          <w:rFonts w:ascii="Arial" w:hAnsi="Arial"/>
          <w:sz w:val="24"/>
          <w:szCs w:val="24"/>
          <w:lang w:eastAsia="en-NZ"/>
        </w:rPr>
        <w:lastRenderedPageBreak/>
        <w:t xml:space="preserve">decisions being made. As one LAG member reported, </w:t>
      </w:r>
      <w:r w:rsidRPr="007139CA">
        <w:rPr>
          <w:rFonts w:ascii="Arial" w:hAnsi="Arial"/>
          <w:i/>
          <w:sz w:val="24"/>
          <w:szCs w:val="24"/>
          <w:lang w:eastAsia="en-NZ"/>
        </w:rPr>
        <w:t>“</w:t>
      </w:r>
      <w:r w:rsidRPr="007139CA">
        <w:rPr>
          <w:rFonts w:ascii="Arial" w:hAnsi="Arial"/>
          <w:i/>
          <w:sz w:val="24"/>
          <w:szCs w:val="24"/>
        </w:rPr>
        <w:t xml:space="preserve">really, with all the will in the world, with our day jobs, we haven’t got time to go over that paperwork”. </w:t>
      </w:r>
      <w:r w:rsidRPr="007139CA">
        <w:rPr>
          <w:rFonts w:ascii="Arial" w:hAnsi="Arial"/>
          <w:sz w:val="24"/>
          <w:szCs w:val="24"/>
          <w:lang w:eastAsia="en-NZ"/>
        </w:rPr>
        <w:t xml:space="preserve">They would have preferred officials to develop options – having worked out what they can give and take on – and given them sufficient time to provide feedback. </w:t>
      </w:r>
    </w:p>
    <w:p w14:paraId="4AA6BF2B" w14:textId="77777777" w:rsidR="00C32D53" w:rsidRPr="007139CA" w:rsidRDefault="00C32D53" w:rsidP="00C32D53">
      <w:pPr>
        <w:pStyle w:val="Heading7"/>
        <w:rPr>
          <w:rFonts w:ascii="Arial" w:hAnsi="Arial" w:cs="Arial"/>
          <w:sz w:val="24"/>
          <w:szCs w:val="24"/>
        </w:rPr>
      </w:pPr>
      <w:r w:rsidRPr="007139CA">
        <w:rPr>
          <w:rFonts w:ascii="Arial" w:hAnsi="Arial" w:cs="Arial"/>
          <w:sz w:val="24"/>
          <w:szCs w:val="24"/>
        </w:rPr>
        <w:t>National EGL Leadership Group had limited ability to exercise leadership</w:t>
      </w:r>
    </w:p>
    <w:p w14:paraId="7A00C23D" w14:textId="77777777" w:rsidR="00C32D53" w:rsidRPr="007139CA" w:rsidRDefault="00C32D53" w:rsidP="00C32D53">
      <w:pPr>
        <w:rPr>
          <w:rFonts w:ascii="Arial" w:hAnsi="Arial" w:cs="Arial"/>
          <w:sz w:val="24"/>
          <w:szCs w:val="24"/>
        </w:rPr>
      </w:pPr>
      <w:r w:rsidRPr="007139CA">
        <w:rPr>
          <w:rFonts w:ascii="Arial" w:hAnsi="Arial" w:cs="Arial"/>
          <w:sz w:val="24"/>
          <w:szCs w:val="24"/>
        </w:rPr>
        <w:t>An NEGL representative reported that the National Leadership Group was not in a position to exercise leadership effectively in the Demonstration. His view was that if the National Leadership Group was to have been framed as providing leadership to the Demonstration, flows of information and decision-making should have been altered. In their experience they were sometimes participating in discussions well after key decisions had already been made – not an ideal situation if they were to demonstrate “leadership”.</w:t>
      </w:r>
    </w:p>
    <w:p w14:paraId="0A289467" w14:textId="17332B7E" w:rsidR="00C32D53" w:rsidRPr="007139CA" w:rsidRDefault="00C32D53" w:rsidP="00C32D53">
      <w:pPr>
        <w:rPr>
          <w:rFonts w:ascii="Arial" w:hAnsi="Arial" w:cs="Arial"/>
          <w:sz w:val="24"/>
          <w:szCs w:val="24"/>
        </w:rPr>
      </w:pPr>
      <w:r w:rsidRPr="007139CA">
        <w:rPr>
          <w:rFonts w:ascii="Arial" w:hAnsi="Arial" w:cs="Arial"/>
          <w:sz w:val="24"/>
          <w:szCs w:val="24"/>
        </w:rPr>
        <w:t>The EGL approach advocates “co-governance”. The NEGL representative saw the current situation as a step towards this. His view of “co-governance” by a group comprising officials, disabled persons, families and providers is a valid aspiration. Ideally, there would be a clear link between a “co-governance” national body and a “co-governance” local body. “</w:t>
      </w:r>
    </w:p>
    <w:p w14:paraId="582BB9D5" w14:textId="77777777" w:rsidR="00C32D53" w:rsidRPr="007139CA" w:rsidRDefault="00C32D53">
      <w:pPr>
        <w:rPr>
          <w:rFonts w:ascii="Arial" w:hAnsi="Arial" w:cs="Arial"/>
          <w:b/>
          <w:bCs/>
          <w:sz w:val="24"/>
          <w:szCs w:val="24"/>
        </w:rPr>
      </w:pPr>
    </w:p>
    <w:p w14:paraId="2A23B523" w14:textId="77777777" w:rsidR="00C32D53" w:rsidRPr="007139CA" w:rsidRDefault="00C32D53">
      <w:pPr>
        <w:rPr>
          <w:rFonts w:ascii="Arial" w:hAnsi="Arial" w:cs="Arial"/>
          <w:b/>
          <w:bCs/>
          <w:sz w:val="24"/>
          <w:szCs w:val="24"/>
        </w:rPr>
      </w:pPr>
    </w:p>
    <w:p w14:paraId="19EF9C4D" w14:textId="77777777" w:rsidR="00C32D53" w:rsidRPr="007139CA" w:rsidRDefault="00C32D53">
      <w:pPr>
        <w:rPr>
          <w:rFonts w:ascii="Arial" w:hAnsi="Arial" w:cs="Arial"/>
          <w:b/>
          <w:bCs/>
          <w:sz w:val="24"/>
          <w:szCs w:val="24"/>
        </w:rPr>
      </w:pPr>
    </w:p>
    <w:p w14:paraId="3B11FA49" w14:textId="77777777" w:rsidR="00B06FCC" w:rsidRPr="007139CA" w:rsidRDefault="00B06FCC">
      <w:pPr>
        <w:rPr>
          <w:rFonts w:ascii="Arial" w:hAnsi="Arial" w:cs="Arial"/>
          <w:b/>
          <w:bCs/>
          <w:sz w:val="24"/>
          <w:szCs w:val="24"/>
        </w:rPr>
      </w:pPr>
    </w:p>
    <w:p w14:paraId="262295D7" w14:textId="77777777" w:rsidR="00B06FCC" w:rsidRPr="007139CA" w:rsidRDefault="00B06FCC">
      <w:pPr>
        <w:rPr>
          <w:rFonts w:ascii="Arial" w:hAnsi="Arial" w:cs="Arial"/>
          <w:b/>
          <w:bCs/>
          <w:sz w:val="24"/>
          <w:szCs w:val="24"/>
        </w:rPr>
      </w:pPr>
    </w:p>
    <w:p w14:paraId="4AD77248" w14:textId="77777777" w:rsidR="00B06FCC" w:rsidRPr="007139CA" w:rsidRDefault="00B06FCC">
      <w:pPr>
        <w:rPr>
          <w:rFonts w:ascii="Arial" w:hAnsi="Arial" w:cs="Arial"/>
          <w:b/>
          <w:bCs/>
          <w:sz w:val="24"/>
          <w:szCs w:val="24"/>
        </w:rPr>
      </w:pPr>
    </w:p>
    <w:p w14:paraId="55DD7AD7" w14:textId="77777777" w:rsidR="00B06FCC" w:rsidRPr="007139CA" w:rsidRDefault="00B06FCC">
      <w:pPr>
        <w:rPr>
          <w:rFonts w:ascii="Arial" w:hAnsi="Arial" w:cs="Arial"/>
          <w:b/>
          <w:bCs/>
          <w:sz w:val="24"/>
          <w:szCs w:val="24"/>
        </w:rPr>
      </w:pPr>
    </w:p>
    <w:p w14:paraId="229963B9" w14:textId="77777777" w:rsidR="00B06FCC" w:rsidRPr="007139CA" w:rsidRDefault="00B06FCC">
      <w:pPr>
        <w:rPr>
          <w:rFonts w:ascii="Arial" w:hAnsi="Arial" w:cs="Arial"/>
          <w:b/>
          <w:bCs/>
          <w:sz w:val="24"/>
          <w:szCs w:val="24"/>
        </w:rPr>
      </w:pPr>
    </w:p>
    <w:p w14:paraId="3EA33F67" w14:textId="77777777" w:rsidR="00B06FCC" w:rsidRPr="007139CA" w:rsidRDefault="00B06FCC">
      <w:pPr>
        <w:rPr>
          <w:rFonts w:ascii="Arial" w:hAnsi="Arial" w:cs="Arial"/>
          <w:b/>
          <w:bCs/>
          <w:sz w:val="24"/>
          <w:szCs w:val="24"/>
        </w:rPr>
      </w:pPr>
    </w:p>
    <w:p w14:paraId="59BACA7A" w14:textId="77777777" w:rsidR="00B06FCC" w:rsidRPr="007139CA" w:rsidRDefault="00B06FCC">
      <w:pPr>
        <w:rPr>
          <w:rFonts w:ascii="Arial" w:hAnsi="Arial" w:cs="Arial"/>
          <w:b/>
          <w:bCs/>
          <w:sz w:val="24"/>
          <w:szCs w:val="24"/>
        </w:rPr>
      </w:pPr>
    </w:p>
    <w:p w14:paraId="28BF81F6" w14:textId="77777777" w:rsidR="00B06FCC" w:rsidRPr="007139CA" w:rsidRDefault="00B06FCC">
      <w:pPr>
        <w:rPr>
          <w:rFonts w:ascii="Arial" w:hAnsi="Arial" w:cs="Arial"/>
          <w:b/>
          <w:bCs/>
          <w:sz w:val="24"/>
          <w:szCs w:val="24"/>
        </w:rPr>
      </w:pPr>
    </w:p>
    <w:p w14:paraId="78A33811" w14:textId="77777777" w:rsidR="00B06FCC" w:rsidRPr="007139CA" w:rsidRDefault="00B06FCC">
      <w:pPr>
        <w:rPr>
          <w:rFonts w:ascii="Arial" w:hAnsi="Arial" w:cs="Arial"/>
          <w:b/>
          <w:bCs/>
          <w:sz w:val="24"/>
          <w:szCs w:val="24"/>
        </w:rPr>
      </w:pPr>
    </w:p>
    <w:p w14:paraId="3DEE7BA9" w14:textId="77777777" w:rsidR="00B06FCC" w:rsidRPr="007139CA" w:rsidRDefault="00B06FCC">
      <w:pPr>
        <w:rPr>
          <w:rFonts w:ascii="Arial" w:hAnsi="Arial" w:cs="Arial"/>
          <w:b/>
          <w:bCs/>
          <w:sz w:val="24"/>
          <w:szCs w:val="24"/>
        </w:rPr>
      </w:pPr>
    </w:p>
    <w:p w14:paraId="16F22F84" w14:textId="77777777" w:rsidR="00B06FCC" w:rsidRPr="007139CA" w:rsidRDefault="00B06FCC">
      <w:pPr>
        <w:rPr>
          <w:rFonts w:ascii="Arial" w:hAnsi="Arial" w:cs="Arial"/>
          <w:b/>
          <w:bCs/>
          <w:sz w:val="24"/>
          <w:szCs w:val="24"/>
        </w:rPr>
      </w:pPr>
    </w:p>
    <w:p w14:paraId="2DB1E4D9" w14:textId="77777777" w:rsidR="00B06FCC" w:rsidRPr="007139CA" w:rsidRDefault="00B06FCC">
      <w:pPr>
        <w:rPr>
          <w:rFonts w:ascii="Arial" w:hAnsi="Arial" w:cs="Arial"/>
          <w:b/>
          <w:bCs/>
          <w:sz w:val="24"/>
          <w:szCs w:val="24"/>
        </w:rPr>
      </w:pPr>
    </w:p>
    <w:p w14:paraId="4196B1BB" w14:textId="77777777" w:rsidR="00B06FCC" w:rsidRPr="007139CA" w:rsidRDefault="00B06FCC" w:rsidP="00B06FCC">
      <w:pPr>
        <w:spacing w:after="0" w:line="240" w:lineRule="auto"/>
        <w:contextualSpacing/>
        <w:rPr>
          <w:rFonts w:ascii="Arial" w:eastAsiaTheme="majorEastAsia" w:hAnsi="Arial" w:cs="Arial"/>
          <w:b/>
          <w:bCs/>
          <w:spacing w:val="-10"/>
          <w:kern w:val="28"/>
          <w:sz w:val="24"/>
          <w:szCs w:val="24"/>
          <w:lang w:val="en-US"/>
          <w14:ligatures w14:val="none"/>
        </w:rPr>
      </w:pPr>
      <w:bookmarkStart w:id="13" w:name="_Hlk90718075"/>
    </w:p>
    <w:p w14:paraId="4D2D1F36" w14:textId="77777777" w:rsidR="00B06FCC" w:rsidRDefault="00B06FCC" w:rsidP="00B06FCC">
      <w:pPr>
        <w:spacing w:after="0" w:line="240" w:lineRule="auto"/>
        <w:contextualSpacing/>
        <w:rPr>
          <w:rFonts w:ascii="Arial" w:eastAsiaTheme="majorEastAsia" w:hAnsi="Arial" w:cs="Arial"/>
          <w:b/>
          <w:bCs/>
          <w:spacing w:val="-10"/>
          <w:kern w:val="28"/>
          <w:sz w:val="24"/>
          <w:szCs w:val="24"/>
          <w:lang w:val="en-US"/>
          <w14:ligatures w14:val="none"/>
        </w:rPr>
      </w:pPr>
    </w:p>
    <w:p w14:paraId="078C1711" w14:textId="77777777" w:rsidR="004C2EC8" w:rsidRDefault="004C2EC8" w:rsidP="00B06FCC">
      <w:pPr>
        <w:spacing w:after="0" w:line="240" w:lineRule="auto"/>
        <w:contextualSpacing/>
        <w:rPr>
          <w:rFonts w:ascii="Arial" w:eastAsiaTheme="majorEastAsia" w:hAnsi="Arial" w:cs="Arial"/>
          <w:b/>
          <w:bCs/>
          <w:spacing w:val="-10"/>
          <w:kern w:val="28"/>
          <w:sz w:val="24"/>
          <w:szCs w:val="24"/>
          <w:lang w:val="en-US"/>
          <w14:ligatures w14:val="none"/>
        </w:rPr>
      </w:pPr>
    </w:p>
    <w:p w14:paraId="558A6CC9" w14:textId="77777777" w:rsidR="004C2EC8" w:rsidRPr="007139CA" w:rsidRDefault="004C2EC8" w:rsidP="00B06FCC">
      <w:pPr>
        <w:spacing w:after="0" w:line="240" w:lineRule="auto"/>
        <w:contextualSpacing/>
        <w:rPr>
          <w:rFonts w:ascii="Arial" w:eastAsiaTheme="majorEastAsia" w:hAnsi="Arial" w:cs="Arial"/>
          <w:b/>
          <w:bCs/>
          <w:spacing w:val="-10"/>
          <w:kern w:val="28"/>
          <w:sz w:val="24"/>
          <w:szCs w:val="24"/>
          <w:lang w:val="en-US"/>
          <w14:ligatures w14:val="none"/>
        </w:rPr>
      </w:pPr>
    </w:p>
    <w:p w14:paraId="57133102" w14:textId="17D26651" w:rsidR="00B06FCC" w:rsidRPr="00374325" w:rsidRDefault="00B06FCC" w:rsidP="00374325">
      <w:pPr>
        <w:pStyle w:val="ListParagraph"/>
        <w:numPr>
          <w:ilvl w:val="0"/>
          <w:numId w:val="64"/>
        </w:numPr>
        <w:spacing w:after="0"/>
        <w:contextualSpacing/>
        <w:rPr>
          <w:rFonts w:ascii="Arial" w:eastAsiaTheme="majorEastAsia" w:hAnsi="Arial" w:cs="Arial"/>
          <w:b/>
          <w:bCs/>
          <w:spacing w:val="-10"/>
          <w:kern w:val="28"/>
          <w:sz w:val="28"/>
          <w:szCs w:val="28"/>
          <w:lang w:val="en-US"/>
        </w:rPr>
      </w:pPr>
      <w:r w:rsidRPr="00374325">
        <w:rPr>
          <w:rFonts w:ascii="Arial" w:eastAsiaTheme="majorEastAsia" w:hAnsi="Arial" w:cs="Arial"/>
          <w:b/>
          <w:bCs/>
          <w:spacing w:val="-10"/>
          <w:kern w:val="28"/>
          <w:sz w:val="28"/>
          <w:szCs w:val="28"/>
          <w:lang w:val="en-US"/>
        </w:rPr>
        <w:lastRenderedPageBreak/>
        <w:t>Some selected text extracted from the unpublished draft “Preliminary Leadership Insights report – Leadership, governance, and management structure for System Transformation</w:t>
      </w:r>
      <w:bookmarkEnd w:id="13"/>
      <w:r w:rsidRPr="00374325">
        <w:rPr>
          <w:rFonts w:ascii="Arial" w:eastAsiaTheme="majorEastAsia" w:hAnsi="Arial" w:cs="Arial"/>
          <w:b/>
          <w:bCs/>
          <w:spacing w:val="-10"/>
          <w:kern w:val="28"/>
          <w:sz w:val="28"/>
          <w:szCs w:val="28"/>
          <w:lang w:val="en-US"/>
        </w:rPr>
        <w:t>”, commissioned in 2020/21</w:t>
      </w:r>
    </w:p>
    <w:p w14:paraId="164C0421" w14:textId="77777777" w:rsidR="00B06FCC" w:rsidRPr="007139CA" w:rsidRDefault="00B06FCC" w:rsidP="00B06FCC">
      <w:pPr>
        <w:spacing w:after="0" w:line="240" w:lineRule="auto"/>
        <w:rPr>
          <w:rFonts w:ascii="Arial" w:hAnsi="Arial" w:cs="Arial"/>
          <w:kern w:val="0"/>
          <w:sz w:val="24"/>
          <w:szCs w:val="24"/>
          <w:lang w:val="en-US"/>
          <w14:ligatures w14:val="none"/>
        </w:rPr>
      </w:pPr>
    </w:p>
    <w:p w14:paraId="7D4716C3" w14:textId="77777777" w:rsidR="00B06FCC" w:rsidRPr="007139CA" w:rsidRDefault="00B06FCC" w:rsidP="00B06FCC">
      <w:pPr>
        <w:spacing w:after="0" w:line="240" w:lineRule="auto"/>
        <w:rPr>
          <w:rFonts w:ascii="Arial" w:hAnsi="Arial" w:cs="Arial"/>
          <w:kern w:val="0"/>
          <w:sz w:val="24"/>
          <w:szCs w:val="24"/>
          <w:lang w:val="en-US"/>
          <w14:ligatures w14:val="none"/>
        </w:rPr>
      </w:pPr>
      <w:r w:rsidRPr="007139CA">
        <w:rPr>
          <w:rFonts w:ascii="Arial" w:hAnsi="Arial" w:cs="Arial"/>
          <w:kern w:val="0"/>
          <w:sz w:val="24"/>
          <w:szCs w:val="24"/>
          <w:lang w:val="en-US"/>
          <w14:ligatures w14:val="none"/>
        </w:rPr>
        <w:t>Author: Gail Munro</w:t>
      </w:r>
    </w:p>
    <w:p w14:paraId="2B41408F" w14:textId="77777777" w:rsidR="00B06FCC" w:rsidRPr="007139CA" w:rsidRDefault="00B06FCC" w:rsidP="00B06FCC">
      <w:pPr>
        <w:spacing w:after="0" w:line="240" w:lineRule="auto"/>
        <w:rPr>
          <w:rFonts w:ascii="Arial" w:hAnsi="Arial" w:cs="Arial"/>
          <w:kern w:val="0"/>
          <w:sz w:val="24"/>
          <w:szCs w:val="24"/>
          <w:lang w:val="en-US"/>
          <w14:ligatures w14:val="none"/>
        </w:rPr>
      </w:pPr>
    </w:p>
    <w:p w14:paraId="01568266" w14:textId="77777777" w:rsidR="00B06FCC" w:rsidRPr="007139CA" w:rsidRDefault="00B06FCC" w:rsidP="00B06FCC">
      <w:pPr>
        <w:keepNext/>
        <w:keepLines/>
        <w:spacing w:before="40" w:after="0" w:line="240" w:lineRule="auto"/>
        <w:outlineLvl w:val="1"/>
        <w:rPr>
          <w:rFonts w:ascii="Arial" w:eastAsiaTheme="majorEastAsia" w:hAnsi="Arial" w:cs="Arial"/>
          <w:b/>
          <w:bCs/>
          <w:kern w:val="0"/>
          <w:sz w:val="24"/>
          <w:szCs w:val="24"/>
          <w14:ligatures w14:val="none"/>
        </w:rPr>
      </w:pPr>
      <w:r w:rsidRPr="007139CA">
        <w:rPr>
          <w:rFonts w:ascii="Arial" w:eastAsiaTheme="majorEastAsia" w:hAnsi="Arial" w:cs="Arial"/>
          <w:b/>
          <w:bCs/>
          <w:kern w:val="0"/>
          <w:sz w:val="24"/>
          <w:szCs w:val="24"/>
          <w14:ligatures w14:val="none"/>
        </w:rPr>
        <w:t>“Leadership Development and voice mechanisms</w:t>
      </w:r>
    </w:p>
    <w:p w14:paraId="6ED52B5D" w14:textId="77777777" w:rsidR="00B06FCC" w:rsidRPr="007139CA" w:rsidRDefault="00B06FCC" w:rsidP="00B06FCC">
      <w:pPr>
        <w:spacing w:after="0" w:line="240" w:lineRule="auto"/>
        <w:rPr>
          <w:rFonts w:ascii="Arial" w:hAnsi="Arial" w:cs="Arial"/>
          <w:kern w:val="0"/>
          <w:sz w:val="24"/>
          <w:szCs w:val="24"/>
          <w14:ligatures w14:val="none"/>
        </w:rPr>
      </w:pPr>
    </w:p>
    <w:p w14:paraId="02ED845A" w14:textId="77777777" w:rsidR="00B06FCC" w:rsidRPr="007139CA" w:rsidRDefault="00B06FCC" w:rsidP="00B06FCC">
      <w:pPr>
        <w:spacing w:after="0" w:line="240" w:lineRule="auto"/>
        <w:rPr>
          <w:rFonts w:ascii="Arial" w:hAnsi="Arial" w:cs="Arial"/>
          <w:kern w:val="0"/>
          <w:sz w:val="24"/>
          <w:szCs w:val="24"/>
          <w14:ligatures w14:val="none"/>
        </w:rPr>
      </w:pPr>
      <w:r w:rsidRPr="007139CA">
        <w:rPr>
          <w:rFonts w:ascii="Arial" w:hAnsi="Arial" w:cs="Arial"/>
          <w:kern w:val="0"/>
          <w:sz w:val="24"/>
          <w:szCs w:val="24"/>
          <w14:ligatures w14:val="none"/>
        </w:rPr>
        <w:t xml:space="preserve">Community development and adequate timeframes for identifying and meeting with communities were essential.  Core groups, their membership and processes were an integral part of the EGL model. Regional Leadership Groups are formed through Core Group mandates, and their focus and style of participation and decision-making is anchored through Terms of References. </w:t>
      </w:r>
      <w:proofErr w:type="gramStart"/>
      <w:r w:rsidRPr="007139CA">
        <w:rPr>
          <w:rFonts w:ascii="Arial" w:hAnsi="Arial" w:cs="Arial"/>
          <w:kern w:val="0"/>
          <w:sz w:val="24"/>
          <w:szCs w:val="24"/>
          <w14:ligatures w14:val="none"/>
        </w:rPr>
        <w:t>Independent  facilitators</w:t>
      </w:r>
      <w:proofErr w:type="gramEnd"/>
      <w:r w:rsidRPr="007139CA">
        <w:rPr>
          <w:rFonts w:ascii="Arial" w:hAnsi="Arial" w:cs="Arial"/>
          <w:kern w:val="0"/>
          <w:sz w:val="24"/>
          <w:szCs w:val="24"/>
          <w14:ligatures w14:val="none"/>
        </w:rPr>
        <w:t xml:space="preserve"> are integral to Regional Leadership Group meeting processes as are the relationships with the EGL directors. Membership continuity and renewal is an area for development alongside succession planning. Providers occupy a space at meetings which can be challenging although many report of the positive benefits that have accrued through their membership.</w:t>
      </w:r>
    </w:p>
    <w:p w14:paraId="6CFB2F8F" w14:textId="77777777" w:rsidR="00B06FCC" w:rsidRPr="007139CA" w:rsidRDefault="00B06FCC" w:rsidP="00B06FCC">
      <w:pPr>
        <w:spacing w:after="0" w:line="240" w:lineRule="auto"/>
        <w:rPr>
          <w:rFonts w:ascii="Arial" w:hAnsi="Arial" w:cs="Arial"/>
          <w:kern w:val="0"/>
          <w:sz w:val="24"/>
          <w:szCs w:val="24"/>
          <w:lang w:val="en-US"/>
          <w14:ligatures w14:val="none"/>
        </w:rPr>
      </w:pPr>
    </w:p>
    <w:p w14:paraId="7B5C69FF" w14:textId="77777777" w:rsidR="00B06FCC" w:rsidRPr="007139CA" w:rsidRDefault="00B06FCC" w:rsidP="00B06FCC">
      <w:pPr>
        <w:spacing w:after="0" w:line="240" w:lineRule="auto"/>
        <w:rPr>
          <w:rFonts w:ascii="Arial" w:hAnsi="Arial" w:cs="Arial"/>
          <w:kern w:val="0"/>
          <w:sz w:val="24"/>
          <w:szCs w:val="24"/>
          <w:lang w:val="en-US"/>
          <w14:ligatures w14:val="none"/>
        </w:rPr>
      </w:pPr>
    </w:p>
    <w:p w14:paraId="235B65E2" w14:textId="77777777" w:rsidR="00B06FCC" w:rsidRPr="007139CA" w:rsidRDefault="00B06FCC" w:rsidP="00B06FCC">
      <w:pPr>
        <w:spacing w:after="0" w:line="240" w:lineRule="auto"/>
        <w:rPr>
          <w:rFonts w:ascii="Arial" w:hAnsi="Arial" w:cs="Arial"/>
          <w:b/>
          <w:bCs/>
          <w:kern w:val="0"/>
          <w:sz w:val="24"/>
          <w:szCs w:val="24"/>
          <w14:ligatures w14:val="none"/>
        </w:rPr>
      </w:pPr>
      <w:r w:rsidRPr="007139CA">
        <w:rPr>
          <w:rFonts w:ascii="Arial" w:hAnsi="Arial" w:cs="Arial"/>
          <w:b/>
          <w:bCs/>
          <w:kern w:val="0"/>
          <w:sz w:val="24"/>
          <w:szCs w:val="24"/>
          <w14:ligatures w14:val="none"/>
        </w:rPr>
        <w:t>Core Groups</w:t>
      </w:r>
    </w:p>
    <w:p w14:paraId="04604787" w14:textId="77777777" w:rsidR="00B06FCC" w:rsidRPr="007139CA" w:rsidRDefault="00B06FCC" w:rsidP="00B06FCC">
      <w:pPr>
        <w:spacing w:after="0" w:line="240" w:lineRule="auto"/>
        <w:rPr>
          <w:rFonts w:ascii="Arial" w:hAnsi="Arial" w:cs="Arial"/>
          <w:b/>
          <w:bCs/>
          <w:kern w:val="0"/>
          <w:sz w:val="24"/>
          <w:szCs w:val="24"/>
          <w14:ligatures w14:val="none"/>
        </w:rPr>
      </w:pPr>
    </w:p>
    <w:p w14:paraId="7CA4B0E6" w14:textId="1A3F5E8B" w:rsidR="00B06FCC" w:rsidRPr="007139CA" w:rsidRDefault="00B06FCC" w:rsidP="00B06FCC">
      <w:pPr>
        <w:numPr>
          <w:ilvl w:val="0"/>
          <w:numId w:val="12"/>
        </w:numPr>
        <w:spacing w:after="0" w:line="240" w:lineRule="auto"/>
        <w:ind w:left="993" w:hanging="284"/>
        <w:contextualSpacing/>
        <w:rPr>
          <w:rFonts w:ascii="Arial" w:hAnsi="Arial" w:cs="Arial"/>
          <w:kern w:val="0"/>
          <w:sz w:val="24"/>
          <w:szCs w:val="24"/>
          <w14:ligatures w14:val="none"/>
        </w:rPr>
      </w:pPr>
      <w:r w:rsidRPr="007139CA">
        <w:rPr>
          <w:rFonts w:ascii="Arial" w:hAnsi="Arial" w:cs="Arial"/>
          <w:kern w:val="0"/>
          <w:sz w:val="24"/>
          <w:szCs w:val="24"/>
          <w14:ligatures w14:val="none"/>
        </w:rPr>
        <w:t xml:space="preserve">The EGL model established in the three sites is deliberately anchored by the Core Groups in the regional communities they were founded in. The strategy is to have networks of disabled people, </w:t>
      </w:r>
      <w:r w:rsidR="007748ED">
        <w:rPr>
          <w:rFonts w:ascii="Arial" w:hAnsi="Arial" w:cs="Arial"/>
          <w:kern w:val="0"/>
          <w:sz w:val="24"/>
          <w:szCs w:val="24"/>
          <w14:ligatures w14:val="none"/>
        </w:rPr>
        <w:t>whānau</w:t>
      </w:r>
      <w:r w:rsidRPr="007139CA">
        <w:rPr>
          <w:rFonts w:ascii="Arial" w:hAnsi="Arial" w:cs="Arial"/>
          <w:kern w:val="0"/>
          <w:sz w:val="24"/>
          <w:szCs w:val="24"/>
          <w14:ligatures w14:val="none"/>
        </w:rPr>
        <w:t xml:space="preserve"> and providers connected to and communicating with Core Groups and through them to Regional Leadership Groups. Each site has in common three Core Groups: Disabled Persons Core Group, </w:t>
      </w:r>
      <w:r w:rsidR="007748ED">
        <w:rPr>
          <w:rFonts w:ascii="Arial" w:hAnsi="Arial" w:cs="Arial"/>
          <w:kern w:val="0"/>
          <w:sz w:val="24"/>
          <w:szCs w:val="24"/>
          <w14:ligatures w14:val="none"/>
        </w:rPr>
        <w:t>Whānau</w:t>
      </w:r>
      <w:r w:rsidRPr="007139CA">
        <w:rPr>
          <w:rFonts w:ascii="Arial" w:hAnsi="Arial" w:cs="Arial"/>
          <w:kern w:val="0"/>
          <w:sz w:val="24"/>
          <w:szCs w:val="24"/>
          <w14:ligatures w14:val="none"/>
        </w:rPr>
        <w:t xml:space="preserve"> and Families Core Group, and Providers Core Group.  Additionally, </w:t>
      </w:r>
      <w:proofErr w:type="spellStart"/>
      <w:r w:rsidRPr="007139CA">
        <w:rPr>
          <w:rFonts w:ascii="Arial" w:hAnsi="Arial" w:cs="Arial"/>
          <w:kern w:val="0"/>
          <w:sz w:val="24"/>
          <w:szCs w:val="24"/>
          <w14:ligatures w14:val="none"/>
        </w:rPr>
        <w:t>MidCentral</w:t>
      </w:r>
      <w:proofErr w:type="spellEnd"/>
      <w:r w:rsidRPr="007139CA">
        <w:rPr>
          <w:rFonts w:ascii="Arial" w:hAnsi="Arial" w:cs="Arial"/>
          <w:kern w:val="0"/>
          <w:sz w:val="24"/>
          <w:szCs w:val="24"/>
          <w14:ligatures w14:val="none"/>
        </w:rPr>
        <w:t xml:space="preserve"> Region has a Young Adult and Youth Group (YAAY), a Deaf Group, and a </w:t>
      </w:r>
      <w:proofErr w:type="spellStart"/>
      <w:r w:rsidRPr="007139CA">
        <w:rPr>
          <w:rFonts w:ascii="Arial" w:hAnsi="Arial" w:cs="Arial"/>
          <w:kern w:val="0"/>
          <w:sz w:val="24"/>
          <w:szCs w:val="24"/>
          <w14:ligatures w14:val="none"/>
        </w:rPr>
        <w:t>Pasefika</w:t>
      </w:r>
      <w:proofErr w:type="spellEnd"/>
      <w:r w:rsidRPr="007139CA">
        <w:rPr>
          <w:rFonts w:ascii="Arial" w:hAnsi="Arial" w:cs="Arial"/>
          <w:kern w:val="0"/>
          <w:sz w:val="24"/>
          <w:szCs w:val="24"/>
          <w14:ligatures w14:val="none"/>
        </w:rPr>
        <w:t xml:space="preserve"> group whilst Waikato has a Māori Caucus. The voices of all disabled people are honoured and encouraged.</w:t>
      </w:r>
    </w:p>
    <w:p w14:paraId="552363DC" w14:textId="77777777" w:rsidR="00B06FCC" w:rsidRPr="007139CA" w:rsidRDefault="00B06FCC" w:rsidP="00B06FCC">
      <w:pPr>
        <w:spacing w:after="0" w:line="240" w:lineRule="auto"/>
        <w:ind w:left="993"/>
        <w:contextualSpacing/>
        <w:rPr>
          <w:rFonts w:ascii="Arial" w:hAnsi="Arial" w:cs="Arial"/>
          <w:kern w:val="0"/>
          <w:sz w:val="24"/>
          <w:szCs w:val="24"/>
          <w14:ligatures w14:val="none"/>
        </w:rPr>
      </w:pPr>
    </w:p>
    <w:p w14:paraId="49BAD5F3" w14:textId="77777777" w:rsidR="00B06FCC" w:rsidRPr="007139CA" w:rsidRDefault="00B06FCC" w:rsidP="00B06FCC">
      <w:pPr>
        <w:numPr>
          <w:ilvl w:val="0"/>
          <w:numId w:val="12"/>
        </w:numPr>
        <w:spacing w:after="0" w:line="240" w:lineRule="auto"/>
        <w:ind w:left="993" w:hanging="284"/>
        <w:contextualSpacing/>
        <w:rPr>
          <w:rFonts w:ascii="Arial" w:hAnsi="Arial" w:cs="Arial"/>
          <w:kern w:val="0"/>
          <w:sz w:val="24"/>
          <w:szCs w:val="24"/>
          <w14:ligatures w14:val="none"/>
        </w:rPr>
      </w:pPr>
      <w:r w:rsidRPr="007139CA">
        <w:rPr>
          <w:rFonts w:ascii="Arial" w:hAnsi="Arial" w:cs="Arial"/>
          <w:kern w:val="0"/>
          <w:sz w:val="24"/>
          <w:szCs w:val="24"/>
          <w14:ligatures w14:val="none"/>
        </w:rPr>
        <w:t xml:space="preserve">The Disabled Persons Core Groups’ membership </w:t>
      </w:r>
      <w:proofErr w:type="gramStart"/>
      <w:r w:rsidRPr="007139CA">
        <w:rPr>
          <w:rFonts w:ascii="Arial" w:hAnsi="Arial" w:cs="Arial"/>
          <w:kern w:val="0"/>
          <w:sz w:val="24"/>
          <w:szCs w:val="24"/>
          <w14:ligatures w14:val="none"/>
        </w:rPr>
        <w:t>are</w:t>
      </w:r>
      <w:proofErr w:type="gramEnd"/>
      <w:r w:rsidRPr="007139CA">
        <w:rPr>
          <w:rFonts w:ascii="Arial" w:hAnsi="Arial" w:cs="Arial"/>
          <w:kern w:val="0"/>
          <w:sz w:val="24"/>
          <w:szCs w:val="24"/>
          <w14:ligatures w14:val="none"/>
        </w:rPr>
        <w:t xml:space="preserve"> based on disability representation and not impairment representation.</w:t>
      </w:r>
    </w:p>
    <w:p w14:paraId="1FAE9BC1" w14:textId="77777777" w:rsidR="00B06FCC" w:rsidRPr="007139CA" w:rsidRDefault="00B06FCC" w:rsidP="00B06FCC">
      <w:pPr>
        <w:spacing w:after="0" w:line="240" w:lineRule="auto"/>
        <w:ind w:left="720" w:hanging="720"/>
        <w:rPr>
          <w:rFonts w:ascii="Arial" w:hAnsi="Arial" w:cs="Arial"/>
          <w:color w:val="FF0000"/>
          <w:kern w:val="0"/>
          <w:sz w:val="24"/>
          <w:szCs w:val="24"/>
          <w14:ligatures w14:val="none"/>
        </w:rPr>
      </w:pPr>
      <w:r w:rsidRPr="007139CA">
        <w:rPr>
          <w:rFonts w:ascii="Arial" w:hAnsi="Arial" w:cs="Arial"/>
          <w:kern w:val="0"/>
          <w:sz w:val="24"/>
          <w:szCs w:val="24"/>
          <w14:ligatures w14:val="none"/>
        </w:rPr>
        <w:tab/>
      </w:r>
    </w:p>
    <w:p w14:paraId="0899F1BD" w14:textId="7B148723" w:rsidR="00B06FCC" w:rsidRPr="007139CA" w:rsidRDefault="00B06FCC" w:rsidP="00B06FCC">
      <w:pPr>
        <w:numPr>
          <w:ilvl w:val="0"/>
          <w:numId w:val="12"/>
        </w:numPr>
        <w:spacing w:after="0" w:line="240" w:lineRule="auto"/>
        <w:ind w:left="993" w:hanging="284"/>
        <w:contextualSpacing/>
        <w:rPr>
          <w:rFonts w:ascii="Arial" w:hAnsi="Arial" w:cs="Arial"/>
          <w:kern w:val="0"/>
          <w:sz w:val="24"/>
          <w:szCs w:val="24"/>
          <w14:ligatures w14:val="none"/>
        </w:rPr>
      </w:pPr>
      <w:r w:rsidRPr="007139CA">
        <w:rPr>
          <w:rFonts w:ascii="Arial" w:hAnsi="Arial" w:cs="Arial"/>
          <w:kern w:val="0"/>
          <w:sz w:val="24"/>
          <w:szCs w:val="24"/>
          <w14:ligatures w14:val="none"/>
        </w:rPr>
        <w:t xml:space="preserve">Membership of a Disabled Persons Core Group and </w:t>
      </w:r>
      <w:r w:rsidR="007748ED">
        <w:rPr>
          <w:rFonts w:ascii="Arial" w:hAnsi="Arial" w:cs="Arial"/>
          <w:kern w:val="0"/>
          <w:sz w:val="24"/>
          <w:szCs w:val="24"/>
          <w14:ligatures w14:val="none"/>
        </w:rPr>
        <w:t>Whānau</w:t>
      </w:r>
      <w:r w:rsidRPr="007139CA">
        <w:rPr>
          <w:rFonts w:ascii="Arial" w:hAnsi="Arial" w:cs="Arial"/>
          <w:kern w:val="0"/>
          <w:sz w:val="24"/>
          <w:szCs w:val="24"/>
          <w14:ligatures w14:val="none"/>
        </w:rPr>
        <w:t xml:space="preserve">/Family/Aiga Core Group is not conditional on individual or family involvement with EGL. This approach to an open membership aims to develop a wide network of </w:t>
      </w:r>
      <w:proofErr w:type="gramStart"/>
      <w:r w:rsidRPr="007139CA">
        <w:rPr>
          <w:rFonts w:ascii="Arial" w:hAnsi="Arial" w:cs="Arial"/>
          <w:kern w:val="0"/>
          <w:sz w:val="24"/>
          <w:szCs w:val="24"/>
          <w14:ligatures w14:val="none"/>
        </w:rPr>
        <w:t>local  and</w:t>
      </w:r>
      <w:proofErr w:type="gramEnd"/>
      <w:r w:rsidRPr="007139CA">
        <w:rPr>
          <w:rFonts w:ascii="Arial" w:hAnsi="Arial" w:cs="Arial"/>
          <w:kern w:val="0"/>
          <w:sz w:val="24"/>
          <w:szCs w:val="24"/>
          <w14:ligatures w14:val="none"/>
        </w:rPr>
        <w:t xml:space="preserve"> regional communities to increase awareness of an EGL approach and service and to provide avenues for communication. Some people argued that the nets weren’t cast wide enough when holding the meetings that preceded the establishment of Core Groups and Regional Leadership Groups. This will need to be considered in the roll out of EGL.</w:t>
      </w:r>
    </w:p>
    <w:p w14:paraId="14DBA319" w14:textId="77777777" w:rsidR="00B06FCC" w:rsidRPr="007139CA" w:rsidRDefault="00B06FCC" w:rsidP="00B06FCC">
      <w:pPr>
        <w:spacing w:after="0" w:line="240" w:lineRule="auto"/>
        <w:ind w:left="720"/>
        <w:contextualSpacing/>
        <w:rPr>
          <w:rFonts w:ascii="Arial" w:hAnsi="Arial" w:cs="Arial"/>
          <w:kern w:val="0"/>
          <w:sz w:val="24"/>
          <w:szCs w:val="24"/>
          <w14:ligatures w14:val="none"/>
        </w:rPr>
      </w:pPr>
    </w:p>
    <w:p w14:paraId="490CBBD7" w14:textId="28AE1B0D" w:rsidR="00B06FCC" w:rsidRPr="007139CA" w:rsidRDefault="00B06FCC" w:rsidP="00B06FCC">
      <w:pPr>
        <w:numPr>
          <w:ilvl w:val="0"/>
          <w:numId w:val="12"/>
        </w:numPr>
        <w:spacing w:after="0" w:line="240" w:lineRule="auto"/>
        <w:ind w:left="993" w:hanging="284"/>
        <w:contextualSpacing/>
        <w:rPr>
          <w:rFonts w:ascii="Arial" w:hAnsi="Arial" w:cs="Arial"/>
          <w:kern w:val="0"/>
          <w:sz w:val="24"/>
          <w:szCs w:val="24"/>
          <w14:ligatures w14:val="none"/>
        </w:rPr>
      </w:pPr>
      <w:r w:rsidRPr="007139CA">
        <w:rPr>
          <w:rFonts w:ascii="Arial" w:hAnsi="Arial" w:cs="Arial"/>
          <w:kern w:val="0"/>
          <w:sz w:val="24"/>
          <w:szCs w:val="24"/>
          <w14:ligatures w14:val="none"/>
        </w:rPr>
        <w:t xml:space="preserve">An important aspect of creating space for voices to be heard are the regular Core Group meetings when people check in with each other, discuss their </w:t>
      </w:r>
      <w:r w:rsidRPr="007139CA">
        <w:rPr>
          <w:rFonts w:ascii="Arial" w:hAnsi="Arial" w:cs="Arial"/>
          <w:kern w:val="0"/>
          <w:sz w:val="24"/>
          <w:szCs w:val="24"/>
          <w14:ligatures w14:val="none"/>
        </w:rPr>
        <w:lastRenderedPageBreak/>
        <w:t xml:space="preserve">Core Group activities and plans, and prepare for the Regional Leadership Group meeting. </w:t>
      </w:r>
      <w:proofErr w:type="spellStart"/>
      <w:r w:rsidRPr="007139CA">
        <w:rPr>
          <w:rFonts w:ascii="Arial" w:hAnsi="Arial" w:cs="Arial"/>
          <w:kern w:val="0"/>
          <w:sz w:val="24"/>
          <w:szCs w:val="24"/>
          <w14:ligatures w14:val="none"/>
        </w:rPr>
        <w:t>Whaka</w:t>
      </w:r>
      <w:r w:rsidR="007748ED">
        <w:rPr>
          <w:rFonts w:ascii="Arial" w:hAnsi="Arial" w:cs="Arial"/>
          <w:kern w:val="0"/>
          <w:sz w:val="24"/>
          <w:szCs w:val="24"/>
          <w14:ligatures w14:val="none"/>
        </w:rPr>
        <w:t>whānau</w:t>
      </w:r>
      <w:r w:rsidRPr="007139CA">
        <w:rPr>
          <w:rFonts w:ascii="Arial" w:hAnsi="Arial" w:cs="Arial"/>
          <w:kern w:val="0"/>
          <w:sz w:val="24"/>
          <w:szCs w:val="24"/>
          <w14:ligatures w14:val="none"/>
        </w:rPr>
        <w:t>ngatanga</w:t>
      </w:r>
      <w:proofErr w:type="spellEnd"/>
      <w:r w:rsidRPr="007139CA">
        <w:rPr>
          <w:rFonts w:ascii="Arial" w:hAnsi="Arial" w:cs="Arial"/>
          <w:kern w:val="0"/>
          <w:sz w:val="24"/>
          <w:szCs w:val="24"/>
          <w14:ligatures w14:val="none"/>
        </w:rPr>
        <w:t xml:space="preserve"> and mihi reflect the kawa of EGL and the importance of welcoming new members to a supportive space.</w:t>
      </w:r>
      <w:r w:rsidRPr="007139CA">
        <w:rPr>
          <w:rFonts w:ascii="Arial" w:hAnsi="Arial" w:cs="Arial"/>
          <w:color w:val="202124"/>
          <w:kern w:val="0"/>
          <w:sz w:val="24"/>
          <w:szCs w:val="24"/>
          <w:shd w:val="clear" w:color="auto" w:fill="FFFFFF"/>
          <w:lang w:val="en-US"/>
          <w14:ligatures w14:val="none"/>
        </w:rPr>
        <w:t xml:space="preserve"> </w:t>
      </w:r>
    </w:p>
    <w:p w14:paraId="088F0512" w14:textId="77777777" w:rsidR="00B06FCC" w:rsidRPr="007139CA" w:rsidRDefault="00B06FCC" w:rsidP="00B06FCC">
      <w:pPr>
        <w:spacing w:after="0" w:line="240" w:lineRule="auto"/>
        <w:ind w:left="993"/>
        <w:contextualSpacing/>
        <w:rPr>
          <w:rFonts w:ascii="Arial" w:hAnsi="Arial" w:cs="Arial"/>
          <w:kern w:val="0"/>
          <w:sz w:val="24"/>
          <w:szCs w:val="24"/>
          <w14:ligatures w14:val="none"/>
        </w:rPr>
      </w:pPr>
    </w:p>
    <w:p w14:paraId="71C22E78" w14:textId="77777777" w:rsidR="00B06FCC" w:rsidRPr="007139CA" w:rsidRDefault="00B06FCC" w:rsidP="00B06FCC">
      <w:pPr>
        <w:numPr>
          <w:ilvl w:val="0"/>
          <w:numId w:val="12"/>
        </w:numPr>
        <w:spacing w:after="0" w:line="240" w:lineRule="auto"/>
        <w:ind w:left="993" w:hanging="284"/>
        <w:contextualSpacing/>
        <w:rPr>
          <w:rFonts w:ascii="Arial" w:hAnsi="Arial" w:cs="Arial"/>
          <w:kern w:val="0"/>
          <w:sz w:val="24"/>
          <w:szCs w:val="24"/>
          <w14:ligatures w14:val="none"/>
        </w:rPr>
      </w:pPr>
      <w:r w:rsidRPr="007139CA">
        <w:rPr>
          <w:rFonts w:ascii="Arial" w:hAnsi="Arial" w:cs="Arial"/>
          <w:color w:val="202124"/>
          <w:kern w:val="0"/>
          <w:sz w:val="24"/>
          <w:szCs w:val="24"/>
          <w:shd w:val="clear" w:color="auto" w:fill="FFFFFF"/>
          <w:lang w:val="en-US"/>
          <w14:ligatures w14:val="none"/>
        </w:rPr>
        <w:t xml:space="preserve">The Core Groups provide a meeting space for cultivating leadership through the development of an emergent set of people who are promoting a common vision, aligning EGL principles with actions, and are continually building and sharing power. The </w:t>
      </w:r>
      <w:proofErr w:type="spellStart"/>
      <w:r w:rsidRPr="007139CA">
        <w:rPr>
          <w:rFonts w:ascii="Arial" w:hAnsi="Arial" w:cs="Arial"/>
          <w:color w:val="202124"/>
          <w:kern w:val="0"/>
          <w:sz w:val="24"/>
          <w:szCs w:val="24"/>
          <w:shd w:val="clear" w:color="auto" w:fill="FFFFFF"/>
          <w:lang w:val="en-US"/>
          <w14:ligatures w14:val="none"/>
        </w:rPr>
        <w:t>MidCentral</w:t>
      </w:r>
      <w:proofErr w:type="spellEnd"/>
      <w:r w:rsidRPr="007139CA">
        <w:rPr>
          <w:rFonts w:ascii="Arial" w:hAnsi="Arial" w:cs="Arial"/>
          <w:color w:val="202124"/>
          <w:kern w:val="0"/>
          <w:sz w:val="24"/>
          <w:szCs w:val="24"/>
          <w:shd w:val="clear" w:color="auto" w:fill="FFFFFF"/>
          <w:lang w:val="en-US"/>
          <w14:ligatures w14:val="none"/>
        </w:rPr>
        <w:t xml:space="preserve"> Region provides a good example of this with the creation of, and support for, the Young Adult and Youth Group.</w:t>
      </w:r>
    </w:p>
    <w:p w14:paraId="417DB4DE" w14:textId="77777777" w:rsidR="00B06FCC" w:rsidRPr="007139CA" w:rsidRDefault="00B06FCC" w:rsidP="00B06FCC">
      <w:pPr>
        <w:spacing w:after="0" w:line="240" w:lineRule="auto"/>
        <w:ind w:left="993"/>
        <w:contextualSpacing/>
        <w:rPr>
          <w:rFonts w:ascii="Arial" w:hAnsi="Arial" w:cs="Arial"/>
          <w:kern w:val="0"/>
          <w:sz w:val="24"/>
          <w:szCs w:val="24"/>
          <w14:ligatures w14:val="none"/>
        </w:rPr>
      </w:pPr>
    </w:p>
    <w:p w14:paraId="0E908B7B" w14:textId="77777777" w:rsidR="00B06FCC" w:rsidRPr="007139CA" w:rsidRDefault="00B06FCC" w:rsidP="00B06FCC">
      <w:pPr>
        <w:spacing w:after="0" w:line="240" w:lineRule="auto"/>
        <w:ind w:left="720" w:hanging="720"/>
        <w:rPr>
          <w:rFonts w:ascii="Arial" w:hAnsi="Arial" w:cs="Arial"/>
          <w:b/>
          <w:bCs/>
          <w:kern w:val="0"/>
          <w:sz w:val="24"/>
          <w:szCs w:val="24"/>
          <w14:ligatures w14:val="none"/>
        </w:rPr>
      </w:pPr>
      <w:r w:rsidRPr="007139CA">
        <w:rPr>
          <w:rFonts w:ascii="Arial" w:hAnsi="Arial" w:cs="Arial"/>
          <w:b/>
          <w:bCs/>
          <w:kern w:val="0"/>
          <w:sz w:val="24"/>
          <w:szCs w:val="24"/>
          <w14:ligatures w14:val="none"/>
        </w:rPr>
        <w:t xml:space="preserve">Regional Leadership Groups </w:t>
      </w:r>
    </w:p>
    <w:p w14:paraId="5A43B790" w14:textId="77777777" w:rsidR="00B06FCC" w:rsidRPr="007139CA" w:rsidRDefault="00B06FCC" w:rsidP="00B06FCC">
      <w:pPr>
        <w:spacing w:after="0" w:line="240" w:lineRule="auto"/>
        <w:ind w:left="720" w:hanging="720"/>
        <w:rPr>
          <w:rFonts w:ascii="Arial" w:hAnsi="Arial" w:cs="Arial"/>
          <w:kern w:val="0"/>
          <w:sz w:val="24"/>
          <w:szCs w:val="24"/>
          <w14:ligatures w14:val="none"/>
        </w:rPr>
      </w:pPr>
      <w:r w:rsidRPr="007139CA">
        <w:rPr>
          <w:rFonts w:ascii="Arial" w:hAnsi="Arial" w:cs="Arial"/>
          <w:kern w:val="0"/>
          <w:sz w:val="24"/>
          <w:szCs w:val="24"/>
          <w14:ligatures w14:val="none"/>
        </w:rPr>
        <w:t xml:space="preserve"> </w:t>
      </w:r>
      <w:r w:rsidRPr="007139CA">
        <w:rPr>
          <w:rFonts w:ascii="Arial" w:hAnsi="Arial" w:cs="Arial"/>
          <w:b/>
          <w:bCs/>
          <w:kern w:val="0"/>
          <w:sz w:val="24"/>
          <w:szCs w:val="24"/>
          <w14:ligatures w14:val="none"/>
        </w:rPr>
        <w:tab/>
      </w:r>
      <w:r w:rsidRPr="007139CA">
        <w:rPr>
          <w:rFonts w:ascii="Arial" w:hAnsi="Arial" w:cs="Arial"/>
          <w:kern w:val="0"/>
          <w:sz w:val="24"/>
          <w:szCs w:val="24"/>
          <w14:ligatures w14:val="none"/>
        </w:rPr>
        <w:t xml:space="preserve"> </w:t>
      </w:r>
    </w:p>
    <w:p w14:paraId="72E5ECE5" w14:textId="77777777" w:rsidR="00B06FCC" w:rsidRPr="007139CA" w:rsidRDefault="00B06FCC" w:rsidP="00B06FCC">
      <w:pPr>
        <w:numPr>
          <w:ilvl w:val="0"/>
          <w:numId w:val="13"/>
        </w:numPr>
        <w:spacing w:after="0" w:line="240" w:lineRule="auto"/>
        <w:ind w:left="993" w:hanging="284"/>
        <w:contextualSpacing/>
        <w:rPr>
          <w:rFonts w:ascii="Arial" w:hAnsi="Arial" w:cs="Arial"/>
          <w:kern w:val="0"/>
          <w:sz w:val="24"/>
          <w:szCs w:val="24"/>
          <w14:ligatures w14:val="none"/>
        </w:rPr>
      </w:pPr>
      <w:r w:rsidRPr="007139CA">
        <w:rPr>
          <w:rFonts w:ascii="Arial" w:hAnsi="Arial" w:cs="Arial"/>
          <w:kern w:val="0"/>
          <w:sz w:val="24"/>
          <w:szCs w:val="24"/>
          <w14:ligatures w14:val="none"/>
        </w:rPr>
        <w:t>Regional Leadership Groups</w:t>
      </w:r>
      <w:r w:rsidRPr="007139CA">
        <w:rPr>
          <w:rFonts w:ascii="Arial" w:hAnsi="Arial" w:cs="Arial"/>
          <w:b/>
          <w:bCs/>
          <w:kern w:val="0"/>
          <w:sz w:val="24"/>
          <w:szCs w:val="24"/>
          <w14:ligatures w14:val="none"/>
        </w:rPr>
        <w:t xml:space="preserve"> </w:t>
      </w:r>
      <w:r w:rsidRPr="007139CA">
        <w:rPr>
          <w:rFonts w:ascii="Arial" w:hAnsi="Arial" w:cs="Arial"/>
          <w:kern w:val="0"/>
          <w:sz w:val="24"/>
          <w:szCs w:val="24"/>
          <w14:ligatures w14:val="none"/>
        </w:rPr>
        <w:t>are formed through</w:t>
      </w:r>
      <w:r w:rsidRPr="007139CA">
        <w:rPr>
          <w:rFonts w:ascii="Arial" w:hAnsi="Arial" w:cs="Arial"/>
          <w:b/>
          <w:bCs/>
          <w:kern w:val="0"/>
          <w:sz w:val="24"/>
          <w:szCs w:val="24"/>
          <w14:ligatures w14:val="none"/>
        </w:rPr>
        <w:t xml:space="preserve"> </w:t>
      </w:r>
      <w:r w:rsidRPr="007139CA">
        <w:rPr>
          <w:rFonts w:ascii="Arial" w:hAnsi="Arial" w:cs="Arial"/>
          <w:kern w:val="0"/>
          <w:sz w:val="24"/>
          <w:szCs w:val="24"/>
          <w14:ligatures w14:val="none"/>
        </w:rPr>
        <w:t xml:space="preserve">Core Group mandates which legitimise voice and representation and facilitate the potential of local networks to represent diverse views and perspectives. They each have a Terms of Reference outlining their membership composition and providing details of the Core Group mandates for representation. </w:t>
      </w:r>
    </w:p>
    <w:p w14:paraId="79BE085F" w14:textId="77777777" w:rsidR="00B06FCC" w:rsidRPr="007139CA" w:rsidRDefault="00B06FCC" w:rsidP="00B06FCC">
      <w:pPr>
        <w:spacing w:after="0" w:line="240" w:lineRule="auto"/>
        <w:ind w:left="720" w:hanging="720"/>
        <w:rPr>
          <w:rFonts w:ascii="Arial" w:hAnsi="Arial" w:cs="Arial"/>
          <w:kern w:val="0"/>
          <w:sz w:val="24"/>
          <w:szCs w:val="24"/>
          <w14:ligatures w14:val="none"/>
        </w:rPr>
      </w:pPr>
    </w:p>
    <w:p w14:paraId="0A541608" w14:textId="77777777" w:rsidR="00B06FCC" w:rsidRPr="007139CA" w:rsidRDefault="00B06FCC" w:rsidP="00B06FCC">
      <w:pPr>
        <w:numPr>
          <w:ilvl w:val="0"/>
          <w:numId w:val="13"/>
        </w:numPr>
        <w:spacing w:after="0" w:line="240" w:lineRule="auto"/>
        <w:ind w:left="993" w:hanging="284"/>
        <w:contextualSpacing/>
        <w:rPr>
          <w:rFonts w:ascii="Arial" w:hAnsi="Arial" w:cs="Arial"/>
          <w:kern w:val="0"/>
          <w:sz w:val="24"/>
          <w:szCs w:val="24"/>
          <w14:ligatures w14:val="none"/>
        </w:rPr>
      </w:pPr>
      <w:r w:rsidRPr="007139CA">
        <w:rPr>
          <w:rFonts w:ascii="Arial" w:hAnsi="Arial" w:cs="Arial"/>
          <w:kern w:val="0"/>
          <w:sz w:val="24"/>
          <w:szCs w:val="24"/>
          <w14:ligatures w14:val="none"/>
        </w:rPr>
        <w:t>The role of the independent facilitator</w:t>
      </w:r>
    </w:p>
    <w:p w14:paraId="56DDEB93" w14:textId="77777777" w:rsidR="00B06FCC" w:rsidRPr="007139CA" w:rsidRDefault="00B06FCC" w:rsidP="00B06FCC">
      <w:pPr>
        <w:numPr>
          <w:ilvl w:val="0"/>
          <w:numId w:val="14"/>
        </w:numPr>
        <w:spacing w:after="0" w:line="240" w:lineRule="auto"/>
        <w:ind w:left="1560" w:hanging="426"/>
        <w:contextualSpacing/>
        <w:rPr>
          <w:rFonts w:ascii="Arial" w:hAnsi="Arial" w:cs="Arial"/>
          <w:kern w:val="0"/>
          <w:sz w:val="24"/>
          <w:szCs w:val="24"/>
          <w14:ligatures w14:val="none"/>
        </w:rPr>
      </w:pPr>
      <w:r w:rsidRPr="007139CA">
        <w:rPr>
          <w:rFonts w:ascii="Arial" w:hAnsi="Arial" w:cs="Arial"/>
          <w:kern w:val="0"/>
          <w:sz w:val="24"/>
          <w:szCs w:val="24"/>
          <w14:ligatures w14:val="none"/>
        </w:rPr>
        <w:t xml:space="preserve">Each site has an independent facilitator who facilitates the Regional Leadership Group meetings. The role is said to have an important function to ensure disabled people have equitable voice / priority voice in discussion and decision-making.  </w:t>
      </w:r>
    </w:p>
    <w:p w14:paraId="1AA348DC" w14:textId="77777777" w:rsidR="00B06FCC" w:rsidRPr="007139CA" w:rsidRDefault="00B06FCC" w:rsidP="00B06FCC">
      <w:pPr>
        <w:spacing w:after="0" w:line="240" w:lineRule="auto"/>
        <w:ind w:left="1560"/>
        <w:contextualSpacing/>
        <w:rPr>
          <w:rFonts w:ascii="Arial" w:hAnsi="Arial" w:cs="Arial"/>
          <w:kern w:val="0"/>
          <w:sz w:val="24"/>
          <w:szCs w:val="24"/>
          <w14:ligatures w14:val="none"/>
        </w:rPr>
      </w:pPr>
    </w:p>
    <w:p w14:paraId="052EED54" w14:textId="77777777" w:rsidR="00B06FCC" w:rsidRPr="007139CA" w:rsidRDefault="00B06FCC" w:rsidP="00B06FCC">
      <w:pPr>
        <w:numPr>
          <w:ilvl w:val="0"/>
          <w:numId w:val="14"/>
        </w:numPr>
        <w:spacing w:after="0" w:line="240" w:lineRule="auto"/>
        <w:ind w:left="1560" w:hanging="426"/>
        <w:contextualSpacing/>
        <w:rPr>
          <w:rFonts w:ascii="Arial" w:hAnsi="Arial" w:cs="Arial"/>
          <w:kern w:val="0"/>
          <w:sz w:val="24"/>
          <w:szCs w:val="24"/>
          <w14:ligatures w14:val="none"/>
        </w:rPr>
      </w:pPr>
      <w:r w:rsidRPr="007139CA">
        <w:rPr>
          <w:rFonts w:ascii="Arial" w:hAnsi="Arial" w:cs="Arial"/>
          <w:kern w:val="0"/>
          <w:sz w:val="24"/>
          <w:szCs w:val="24"/>
          <w14:ligatures w14:val="none"/>
        </w:rPr>
        <w:t>Independent facilitator or community development facilitator or both?</w:t>
      </w:r>
    </w:p>
    <w:p w14:paraId="745354FA" w14:textId="77777777" w:rsidR="00B06FCC" w:rsidRPr="007139CA" w:rsidRDefault="00B06FCC" w:rsidP="00B06FCC">
      <w:pPr>
        <w:spacing w:after="0" w:line="240" w:lineRule="auto"/>
        <w:ind w:left="993" w:firstLine="141"/>
        <w:rPr>
          <w:rFonts w:ascii="Arial" w:hAnsi="Arial" w:cs="Arial"/>
          <w:kern w:val="0"/>
          <w:sz w:val="24"/>
          <w:szCs w:val="24"/>
          <w14:ligatures w14:val="none"/>
        </w:rPr>
      </w:pPr>
    </w:p>
    <w:p w14:paraId="3BEFF421" w14:textId="77777777" w:rsidR="00B06FCC" w:rsidRPr="007139CA" w:rsidRDefault="00B06FCC" w:rsidP="00B06FCC">
      <w:pPr>
        <w:spacing w:after="0" w:line="240" w:lineRule="auto"/>
        <w:ind w:left="1713"/>
        <w:rPr>
          <w:rFonts w:ascii="Arial" w:hAnsi="Arial" w:cs="Arial"/>
          <w:kern w:val="0"/>
          <w:sz w:val="24"/>
          <w:szCs w:val="24"/>
          <w14:ligatures w14:val="none"/>
        </w:rPr>
      </w:pPr>
      <w:r w:rsidRPr="007139CA">
        <w:rPr>
          <w:rFonts w:ascii="Arial" w:hAnsi="Arial" w:cs="Arial"/>
          <w:kern w:val="0"/>
          <w:sz w:val="24"/>
          <w:szCs w:val="24"/>
          <w14:ligatures w14:val="none"/>
        </w:rPr>
        <w:t>According to one facilitator</w:t>
      </w:r>
      <w:r w:rsidRPr="007139CA">
        <w:rPr>
          <w:rFonts w:ascii="Arial" w:hAnsi="Arial" w:cs="Arial"/>
          <w:i/>
          <w:iCs/>
          <w:kern w:val="0"/>
          <w:sz w:val="24"/>
          <w:szCs w:val="24"/>
          <w14:ligatures w14:val="none"/>
        </w:rPr>
        <w:t xml:space="preserve"> ‘Facilitation is about a shift in power and that’s uncomfortable. So having someone who can be a guardian of the process helps keep it safer. There’s some skill in enabling and holding open the space for that shift in power while keeping the providers and government agencies for example involved, recognising, and acknowledging their roles, whilst making sure it’s the Core Groups of disabled people, families and </w:t>
      </w:r>
      <w:proofErr w:type="spellStart"/>
      <w:r w:rsidRPr="007139CA">
        <w:rPr>
          <w:rFonts w:ascii="Arial" w:hAnsi="Arial" w:cs="Arial"/>
          <w:i/>
          <w:iCs/>
          <w:kern w:val="0"/>
          <w:sz w:val="24"/>
          <w:szCs w:val="24"/>
          <w14:ligatures w14:val="none"/>
        </w:rPr>
        <w:t>tangata</w:t>
      </w:r>
      <w:proofErr w:type="spellEnd"/>
      <w:r w:rsidRPr="007139CA">
        <w:rPr>
          <w:rFonts w:ascii="Arial" w:hAnsi="Arial" w:cs="Arial"/>
          <w:i/>
          <w:iCs/>
          <w:kern w:val="0"/>
          <w:sz w:val="24"/>
          <w:szCs w:val="24"/>
          <w14:ligatures w14:val="none"/>
        </w:rPr>
        <w:t xml:space="preserve"> whenua who have the power”. </w:t>
      </w:r>
      <w:r w:rsidRPr="007139CA">
        <w:rPr>
          <w:rFonts w:ascii="Arial" w:hAnsi="Arial" w:cs="Arial"/>
          <w:kern w:val="0"/>
          <w:sz w:val="24"/>
          <w:szCs w:val="24"/>
          <w14:ligatures w14:val="none"/>
        </w:rPr>
        <w:t>Bev Gatenby, Waikato independent facilitator interview, 2021</w:t>
      </w:r>
    </w:p>
    <w:p w14:paraId="7F7572D2" w14:textId="77777777" w:rsidR="00B06FCC" w:rsidRPr="007139CA" w:rsidRDefault="00B06FCC" w:rsidP="00B06FCC">
      <w:pPr>
        <w:spacing w:after="0" w:line="240" w:lineRule="auto"/>
        <w:ind w:left="1560"/>
        <w:contextualSpacing/>
        <w:rPr>
          <w:rFonts w:ascii="Arial" w:hAnsi="Arial" w:cs="Arial"/>
          <w:kern w:val="0"/>
          <w:sz w:val="24"/>
          <w:szCs w:val="24"/>
          <w14:ligatures w14:val="none"/>
        </w:rPr>
      </w:pPr>
    </w:p>
    <w:p w14:paraId="57C2E483" w14:textId="77777777" w:rsidR="00B06FCC" w:rsidRPr="007139CA" w:rsidRDefault="00B06FCC" w:rsidP="00B06FCC">
      <w:pPr>
        <w:numPr>
          <w:ilvl w:val="0"/>
          <w:numId w:val="14"/>
        </w:numPr>
        <w:spacing w:after="0" w:line="240" w:lineRule="auto"/>
        <w:ind w:left="1560" w:hanging="426"/>
        <w:contextualSpacing/>
        <w:rPr>
          <w:rFonts w:ascii="Arial" w:hAnsi="Arial" w:cs="Arial"/>
          <w:kern w:val="0"/>
          <w:sz w:val="24"/>
          <w:szCs w:val="24"/>
          <w14:ligatures w14:val="none"/>
        </w:rPr>
      </w:pPr>
      <w:r w:rsidRPr="007139CA">
        <w:rPr>
          <w:rFonts w:ascii="Arial" w:hAnsi="Arial" w:cs="Arial"/>
          <w:kern w:val="0"/>
          <w:sz w:val="24"/>
          <w:szCs w:val="24"/>
          <w14:ligatures w14:val="none"/>
        </w:rPr>
        <w:t>The facilitators themselves suggest their role is to contribute to the development of capacity within the Groups and is not solely running a meeting</w:t>
      </w:r>
      <w:r w:rsidRPr="007139CA">
        <w:rPr>
          <w:rFonts w:ascii="Arial" w:hAnsi="Arial" w:cs="Arial"/>
          <w:i/>
          <w:iCs/>
          <w:kern w:val="0"/>
          <w:sz w:val="24"/>
          <w:szCs w:val="24"/>
          <w14:ligatures w14:val="none"/>
        </w:rPr>
        <w:t xml:space="preserve">. </w:t>
      </w:r>
      <w:r w:rsidRPr="007139CA">
        <w:rPr>
          <w:rFonts w:ascii="Arial" w:hAnsi="Arial" w:cs="Arial"/>
          <w:kern w:val="0"/>
          <w:sz w:val="24"/>
          <w:szCs w:val="24"/>
          <w14:ligatures w14:val="none"/>
        </w:rPr>
        <w:t xml:space="preserve">The independent facilitator needs to understand and address the opportunities and the resourcing that disabled people need to be able to engage effectively. Part of this is to make sure the right supports </w:t>
      </w:r>
      <w:r w:rsidRPr="007139CA">
        <w:rPr>
          <w:rFonts w:ascii="Arial" w:hAnsi="Arial" w:cs="Arial"/>
          <w:kern w:val="0"/>
          <w:sz w:val="24"/>
          <w:szCs w:val="24"/>
          <w:lang w:val="en-US"/>
          <w14:ligatures w14:val="none"/>
        </w:rPr>
        <w:t>are around the table e.g., People First Assistants, Sign Language Interpreters, and documents in an accessible format.</w:t>
      </w:r>
    </w:p>
    <w:p w14:paraId="6AC56A1A" w14:textId="77777777" w:rsidR="00B06FCC" w:rsidRPr="007139CA" w:rsidRDefault="00B06FCC" w:rsidP="00B06FCC">
      <w:pPr>
        <w:spacing w:after="0" w:line="240" w:lineRule="auto"/>
        <w:rPr>
          <w:rFonts w:ascii="Arial" w:hAnsi="Arial" w:cs="Arial"/>
          <w:kern w:val="0"/>
          <w:sz w:val="24"/>
          <w:szCs w:val="24"/>
          <w14:ligatures w14:val="none"/>
        </w:rPr>
      </w:pPr>
    </w:p>
    <w:p w14:paraId="32845298" w14:textId="77777777" w:rsidR="00B06FCC" w:rsidRPr="007139CA" w:rsidRDefault="00B06FCC" w:rsidP="00B06FCC">
      <w:pPr>
        <w:spacing w:after="0" w:line="240" w:lineRule="auto"/>
        <w:rPr>
          <w:rFonts w:ascii="Arial" w:hAnsi="Arial" w:cs="Arial"/>
          <w:kern w:val="0"/>
          <w:sz w:val="24"/>
          <w:szCs w:val="24"/>
          <w14:ligatures w14:val="none"/>
        </w:rPr>
      </w:pPr>
      <w:r w:rsidRPr="007139CA">
        <w:rPr>
          <w:rFonts w:ascii="Arial" w:hAnsi="Arial" w:cs="Arial"/>
          <w:kern w:val="0"/>
          <w:sz w:val="24"/>
          <w:szCs w:val="24"/>
          <w14:ligatures w14:val="none"/>
        </w:rPr>
        <w:t>…………………………………..</w:t>
      </w:r>
    </w:p>
    <w:p w14:paraId="19616178" w14:textId="77777777" w:rsidR="00B06FCC" w:rsidRPr="007139CA" w:rsidRDefault="00B06FCC" w:rsidP="00B06FCC">
      <w:pPr>
        <w:spacing w:after="0" w:line="240" w:lineRule="auto"/>
        <w:rPr>
          <w:rFonts w:ascii="Arial" w:hAnsi="Arial" w:cs="Arial"/>
          <w:kern w:val="0"/>
          <w:sz w:val="24"/>
          <w:szCs w:val="24"/>
          <w:lang w:val="en-US"/>
          <w14:ligatures w14:val="none"/>
        </w:rPr>
      </w:pPr>
    </w:p>
    <w:p w14:paraId="47E500AD" w14:textId="40EB5ACE" w:rsidR="00B06FCC" w:rsidRPr="007139CA" w:rsidRDefault="00B06FCC" w:rsidP="00B06FCC">
      <w:pPr>
        <w:numPr>
          <w:ilvl w:val="0"/>
          <w:numId w:val="13"/>
        </w:numPr>
        <w:spacing w:after="0" w:line="240" w:lineRule="auto"/>
        <w:ind w:left="1134" w:hanging="425"/>
        <w:contextualSpacing/>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 xml:space="preserve">The TORs for each of the three Regional Leadership Groups outline a decision-making process that prioritises the voice of disabled people, then </w:t>
      </w:r>
      <w:r w:rsidR="007748ED">
        <w:rPr>
          <w:rFonts w:ascii="Arial" w:hAnsi="Arial" w:cs="Arial"/>
          <w:color w:val="000000" w:themeColor="text1"/>
          <w:kern w:val="0"/>
          <w:sz w:val="24"/>
          <w:szCs w:val="24"/>
          <w14:ligatures w14:val="none"/>
        </w:rPr>
        <w:t>whānau</w:t>
      </w:r>
      <w:r w:rsidRPr="007139CA">
        <w:rPr>
          <w:rFonts w:ascii="Arial" w:hAnsi="Arial" w:cs="Arial"/>
          <w:color w:val="000000" w:themeColor="text1"/>
          <w:kern w:val="0"/>
          <w:sz w:val="24"/>
          <w:szCs w:val="24"/>
          <w14:ligatures w14:val="none"/>
        </w:rPr>
        <w:t xml:space="preserve"> and families, followed by providers. This is consistent with EGL </w:t>
      </w:r>
      <w:r w:rsidRPr="007139CA">
        <w:rPr>
          <w:rFonts w:ascii="Arial" w:hAnsi="Arial" w:cs="Arial"/>
          <w:color w:val="000000" w:themeColor="text1"/>
          <w:kern w:val="0"/>
          <w:sz w:val="24"/>
          <w:szCs w:val="24"/>
          <w14:ligatures w14:val="none"/>
        </w:rPr>
        <w:lastRenderedPageBreak/>
        <w:t xml:space="preserve">principles that recognise organisational power and voice must be authorised by those impacted by the organisations work. </w:t>
      </w:r>
    </w:p>
    <w:p w14:paraId="3757BCA6" w14:textId="77777777" w:rsidR="00B06FCC" w:rsidRPr="007139CA" w:rsidRDefault="00B06FCC" w:rsidP="00B06FCC">
      <w:pPr>
        <w:spacing w:after="0" w:line="240" w:lineRule="auto"/>
        <w:rPr>
          <w:rFonts w:ascii="Arial" w:hAnsi="Arial" w:cs="Arial"/>
          <w:color w:val="000000" w:themeColor="text1"/>
          <w:kern w:val="0"/>
          <w:sz w:val="24"/>
          <w:szCs w:val="24"/>
          <w14:ligatures w14:val="none"/>
        </w:rPr>
      </w:pPr>
    </w:p>
    <w:p w14:paraId="3BECF0F1" w14:textId="77777777" w:rsidR="00B06FCC" w:rsidRPr="007139CA" w:rsidRDefault="00B06FCC" w:rsidP="00B06FCC">
      <w:pPr>
        <w:spacing w:after="0" w:line="240" w:lineRule="auto"/>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w:t>
      </w:r>
    </w:p>
    <w:p w14:paraId="0BE40FB7" w14:textId="77777777" w:rsidR="00B06FCC" w:rsidRPr="007139CA" w:rsidRDefault="00B06FCC" w:rsidP="00B06FCC">
      <w:pPr>
        <w:spacing w:after="0" w:line="240" w:lineRule="auto"/>
        <w:rPr>
          <w:rFonts w:ascii="Arial" w:hAnsi="Arial" w:cs="Arial"/>
          <w:color w:val="000000" w:themeColor="text1"/>
          <w:kern w:val="0"/>
          <w:sz w:val="24"/>
          <w:szCs w:val="24"/>
          <w14:ligatures w14:val="none"/>
        </w:rPr>
      </w:pPr>
    </w:p>
    <w:p w14:paraId="473BA1DE" w14:textId="77777777" w:rsidR="00B06FCC" w:rsidRPr="007139CA" w:rsidRDefault="00B06FCC" w:rsidP="00B06FCC">
      <w:pPr>
        <w:spacing w:after="0" w:line="240" w:lineRule="auto"/>
        <w:ind w:left="1080" w:hanging="371"/>
        <w:rPr>
          <w:rFonts w:ascii="Arial" w:hAnsi="Arial" w:cs="Arial"/>
          <w:kern w:val="0"/>
          <w:sz w:val="24"/>
          <w:szCs w:val="24"/>
          <w:u w:val="single"/>
          <w14:ligatures w14:val="none"/>
        </w:rPr>
      </w:pPr>
      <w:r w:rsidRPr="007139CA">
        <w:rPr>
          <w:rFonts w:ascii="Arial" w:hAnsi="Arial" w:cs="Arial"/>
          <w:kern w:val="0"/>
          <w:sz w:val="24"/>
          <w:szCs w:val="24"/>
          <w:u w:val="single"/>
          <w14:ligatures w14:val="none"/>
        </w:rPr>
        <w:t>Similarities</w:t>
      </w:r>
    </w:p>
    <w:p w14:paraId="55BD98F0" w14:textId="77777777" w:rsidR="00B06FCC" w:rsidRPr="007139CA" w:rsidRDefault="00B06FCC" w:rsidP="00B06FCC">
      <w:pPr>
        <w:numPr>
          <w:ilvl w:val="0"/>
          <w:numId w:val="15"/>
        </w:numPr>
        <w:spacing w:after="0" w:line="240" w:lineRule="auto"/>
        <w:contextualSpacing/>
        <w:rPr>
          <w:rFonts w:ascii="Arial" w:hAnsi="Arial" w:cs="Arial"/>
          <w:kern w:val="0"/>
          <w:sz w:val="24"/>
          <w:szCs w:val="24"/>
          <w14:ligatures w14:val="none"/>
        </w:rPr>
      </w:pPr>
      <w:r w:rsidRPr="007139CA">
        <w:rPr>
          <w:rFonts w:ascii="Arial" w:hAnsi="Arial" w:cs="Arial"/>
          <w:kern w:val="0"/>
          <w:sz w:val="24"/>
          <w:szCs w:val="24"/>
          <w14:ligatures w14:val="none"/>
        </w:rPr>
        <w:t>The three sites follow the same model of Core Groups and a Regional Leadership Group and are careful to prioritise the voices of disabled people at their meetings.</w:t>
      </w:r>
    </w:p>
    <w:p w14:paraId="65A1207A" w14:textId="77777777" w:rsidR="00B06FCC" w:rsidRPr="007139CA" w:rsidRDefault="00B06FCC" w:rsidP="00B06FCC">
      <w:pPr>
        <w:numPr>
          <w:ilvl w:val="0"/>
          <w:numId w:val="15"/>
        </w:numPr>
        <w:spacing w:after="0" w:line="240" w:lineRule="auto"/>
        <w:contextualSpacing/>
        <w:rPr>
          <w:rFonts w:ascii="Arial" w:hAnsi="Arial" w:cs="Arial"/>
          <w:kern w:val="0"/>
          <w:sz w:val="24"/>
          <w:szCs w:val="24"/>
          <w14:ligatures w14:val="none"/>
        </w:rPr>
      </w:pPr>
      <w:r w:rsidRPr="007139CA">
        <w:rPr>
          <w:rFonts w:ascii="Arial" w:hAnsi="Arial" w:cs="Arial"/>
          <w:kern w:val="0"/>
          <w:sz w:val="24"/>
          <w:szCs w:val="24"/>
          <w14:ligatures w14:val="none"/>
        </w:rPr>
        <w:t>They all use an independent facilitator for the Regional Leadership Group meetings.</w:t>
      </w:r>
    </w:p>
    <w:p w14:paraId="7167DABC" w14:textId="77777777" w:rsidR="00B06FCC" w:rsidRPr="007139CA" w:rsidRDefault="00B06FCC" w:rsidP="00B06FCC">
      <w:pPr>
        <w:spacing w:after="0" w:line="240" w:lineRule="auto"/>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w:t>
      </w:r>
    </w:p>
    <w:p w14:paraId="383F4626" w14:textId="77777777" w:rsidR="00B06FCC" w:rsidRPr="007139CA" w:rsidRDefault="00B06FCC" w:rsidP="00B06FCC">
      <w:pPr>
        <w:spacing w:after="0" w:line="240" w:lineRule="auto"/>
        <w:rPr>
          <w:rFonts w:ascii="Arial" w:hAnsi="Arial" w:cs="Arial"/>
          <w:color w:val="000000" w:themeColor="text1"/>
          <w:kern w:val="0"/>
          <w:sz w:val="24"/>
          <w:szCs w:val="24"/>
          <w14:ligatures w14:val="none"/>
        </w:rPr>
      </w:pPr>
    </w:p>
    <w:p w14:paraId="6E72F05A" w14:textId="77777777" w:rsidR="00B06FCC" w:rsidRPr="007139CA" w:rsidRDefault="00B06FCC" w:rsidP="00B06FCC">
      <w:pPr>
        <w:spacing w:after="0" w:line="240" w:lineRule="auto"/>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Community Development</w:t>
      </w:r>
    </w:p>
    <w:p w14:paraId="4A7B90A6" w14:textId="568EAC49" w:rsidR="00B06FCC" w:rsidRPr="007139CA" w:rsidRDefault="00B06FCC" w:rsidP="00B06FCC">
      <w:pPr>
        <w:spacing w:after="0" w:line="240" w:lineRule="auto"/>
        <w:ind w:left="720"/>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 xml:space="preserve">The model has the following order, and the recommended time frame is two years before an EGL service is opened for disabled people and </w:t>
      </w:r>
      <w:r w:rsidR="007748ED">
        <w:rPr>
          <w:rFonts w:ascii="Arial" w:hAnsi="Arial" w:cs="Arial"/>
          <w:color w:val="000000" w:themeColor="text1"/>
          <w:kern w:val="0"/>
          <w:sz w:val="24"/>
          <w:szCs w:val="24"/>
          <w14:ligatures w14:val="none"/>
        </w:rPr>
        <w:t>whānau</w:t>
      </w:r>
      <w:r w:rsidRPr="007139CA">
        <w:rPr>
          <w:rFonts w:ascii="Arial" w:hAnsi="Arial" w:cs="Arial"/>
          <w:color w:val="000000" w:themeColor="text1"/>
          <w:kern w:val="0"/>
          <w:sz w:val="24"/>
          <w:szCs w:val="24"/>
          <w14:ligatures w14:val="none"/>
        </w:rPr>
        <w:t>.</w:t>
      </w:r>
    </w:p>
    <w:p w14:paraId="01691623" w14:textId="77777777" w:rsidR="00B06FCC" w:rsidRPr="007139CA" w:rsidRDefault="00B06FCC" w:rsidP="00B06FCC">
      <w:pPr>
        <w:spacing w:after="0" w:line="240" w:lineRule="auto"/>
        <w:ind w:left="720"/>
        <w:rPr>
          <w:rFonts w:ascii="Arial" w:hAnsi="Arial" w:cs="Arial"/>
          <w:color w:val="000000" w:themeColor="text1"/>
          <w:kern w:val="0"/>
          <w:sz w:val="24"/>
          <w:szCs w:val="24"/>
          <w14:ligatures w14:val="none"/>
        </w:rPr>
      </w:pPr>
    </w:p>
    <w:p w14:paraId="3782EA6C" w14:textId="77777777" w:rsidR="00B06FCC" w:rsidRPr="007139CA" w:rsidRDefault="00B06FCC" w:rsidP="00B06FCC">
      <w:pPr>
        <w:numPr>
          <w:ilvl w:val="0"/>
          <w:numId w:val="16"/>
        </w:numPr>
        <w:spacing w:after="0" w:line="240" w:lineRule="auto"/>
        <w:ind w:left="1134" w:hanging="425"/>
        <w:contextualSpacing/>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 xml:space="preserve">Initially there is preliminary work needed in communities. People report that it takes a lot to move from a focus on trauma and having no control over services received.  It has been likened to Maslow’s Hierarchy of Needs in that once basic needs have been met, there is then room to move onto conversations about systems transformation, disability identity and resourcing people so they can get what they need. </w:t>
      </w:r>
    </w:p>
    <w:p w14:paraId="3468036F" w14:textId="77777777" w:rsidR="00B06FCC" w:rsidRPr="007139CA" w:rsidRDefault="00B06FCC" w:rsidP="00B06FCC">
      <w:pPr>
        <w:spacing w:after="0" w:line="240" w:lineRule="auto"/>
        <w:ind w:left="1134"/>
        <w:contextualSpacing/>
        <w:rPr>
          <w:rFonts w:ascii="Arial" w:hAnsi="Arial" w:cs="Arial"/>
          <w:color w:val="000000" w:themeColor="text1"/>
          <w:kern w:val="0"/>
          <w:sz w:val="24"/>
          <w:szCs w:val="24"/>
          <w14:ligatures w14:val="none"/>
        </w:rPr>
      </w:pPr>
    </w:p>
    <w:p w14:paraId="1558823B" w14:textId="77777777" w:rsidR="00B06FCC" w:rsidRPr="007139CA" w:rsidRDefault="00B06FCC" w:rsidP="00B06FCC">
      <w:pPr>
        <w:numPr>
          <w:ilvl w:val="0"/>
          <w:numId w:val="16"/>
        </w:numPr>
        <w:spacing w:after="0" w:line="240" w:lineRule="auto"/>
        <w:ind w:left="1134" w:hanging="425"/>
        <w:contextualSpacing/>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Community development strategies follow the preliminary work as people learn about EGL, disability identity and how they can participate and be heard through Core Groups and Regional Leadership Groups.</w:t>
      </w:r>
    </w:p>
    <w:p w14:paraId="7F88E127" w14:textId="77777777" w:rsidR="00B06FCC" w:rsidRPr="007139CA" w:rsidRDefault="00B06FCC" w:rsidP="00B06FCC">
      <w:pPr>
        <w:spacing w:after="0" w:line="240" w:lineRule="auto"/>
        <w:ind w:left="1134"/>
        <w:contextualSpacing/>
        <w:rPr>
          <w:rFonts w:ascii="Arial" w:hAnsi="Arial" w:cs="Arial"/>
          <w:color w:val="000000" w:themeColor="text1"/>
          <w:kern w:val="0"/>
          <w:sz w:val="24"/>
          <w:szCs w:val="24"/>
          <w14:ligatures w14:val="none"/>
        </w:rPr>
      </w:pPr>
    </w:p>
    <w:p w14:paraId="41329F90" w14:textId="77777777" w:rsidR="00B06FCC" w:rsidRPr="007139CA" w:rsidRDefault="00B06FCC" w:rsidP="00B06FCC">
      <w:pPr>
        <w:numPr>
          <w:ilvl w:val="0"/>
          <w:numId w:val="16"/>
        </w:numPr>
        <w:spacing w:after="0" w:line="240" w:lineRule="auto"/>
        <w:ind w:left="1134" w:hanging="425"/>
        <w:contextualSpacing/>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Capacity and capability building. This has a focus on creating the Core Groups and the Regional Leadership Groups and developing an understanding of how they will operate and the skills to do so.</w:t>
      </w:r>
    </w:p>
    <w:p w14:paraId="4E201DAB" w14:textId="77777777" w:rsidR="00B06FCC" w:rsidRPr="007139CA" w:rsidRDefault="00B06FCC" w:rsidP="00B06FCC">
      <w:pPr>
        <w:spacing w:after="0" w:line="240" w:lineRule="auto"/>
        <w:ind w:left="1134"/>
        <w:contextualSpacing/>
        <w:rPr>
          <w:rFonts w:ascii="Arial" w:hAnsi="Arial" w:cs="Arial"/>
          <w:color w:val="000000" w:themeColor="text1"/>
          <w:kern w:val="0"/>
          <w:sz w:val="24"/>
          <w:szCs w:val="24"/>
          <w14:ligatures w14:val="none"/>
        </w:rPr>
      </w:pPr>
    </w:p>
    <w:p w14:paraId="411F1877" w14:textId="77777777" w:rsidR="00B06FCC" w:rsidRPr="007139CA" w:rsidRDefault="00B06FCC" w:rsidP="00B06FCC">
      <w:pPr>
        <w:numPr>
          <w:ilvl w:val="0"/>
          <w:numId w:val="16"/>
        </w:numPr>
        <w:spacing w:after="0" w:line="240" w:lineRule="auto"/>
        <w:ind w:left="1134" w:hanging="425"/>
        <w:contextualSpacing/>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Design and co-design of sites and agreeing priorities for EGL operations to roll out.</w:t>
      </w:r>
    </w:p>
    <w:p w14:paraId="60FA63EC" w14:textId="77777777" w:rsidR="00B06FCC" w:rsidRPr="007139CA" w:rsidRDefault="00B06FCC" w:rsidP="00B06FCC">
      <w:pPr>
        <w:spacing w:after="0" w:line="240" w:lineRule="auto"/>
        <w:ind w:left="1134" w:hanging="425"/>
        <w:rPr>
          <w:rFonts w:ascii="Arial" w:hAnsi="Arial" w:cs="Arial"/>
          <w:color w:val="000000" w:themeColor="text1"/>
          <w:kern w:val="0"/>
          <w:sz w:val="24"/>
          <w:szCs w:val="24"/>
          <w14:ligatures w14:val="none"/>
        </w:rPr>
      </w:pPr>
    </w:p>
    <w:p w14:paraId="00D834A6" w14:textId="77777777" w:rsidR="00B06FCC" w:rsidRPr="007139CA" w:rsidRDefault="00B06FCC" w:rsidP="00B06FCC">
      <w:pPr>
        <w:spacing w:after="0" w:line="240" w:lineRule="auto"/>
        <w:ind w:left="720" w:hanging="720"/>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12.4</w:t>
      </w:r>
      <w:r w:rsidRPr="007139CA">
        <w:rPr>
          <w:rFonts w:ascii="Arial" w:hAnsi="Arial" w:cs="Arial"/>
          <w:color w:val="000000" w:themeColor="text1"/>
          <w:kern w:val="0"/>
          <w:sz w:val="24"/>
          <w:szCs w:val="24"/>
          <w14:ligatures w14:val="none"/>
        </w:rPr>
        <w:tab/>
        <w:t>Networking</w:t>
      </w:r>
    </w:p>
    <w:p w14:paraId="0168649A" w14:textId="28CCFAAE" w:rsidR="00B06FCC" w:rsidRPr="007139CA" w:rsidRDefault="00B06FCC" w:rsidP="00B06FCC">
      <w:pPr>
        <w:spacing w:after="0" w:line="240" w:lineRule="auto"/>
        <w:ind w:left="709" w:firstLine="11"/>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 xml:space="preserve">Opportunities for nationwide networking need to be explored. People from all three sites talked of the potential value that could accrue from meeting together for sharing and collaborating. The significant changes proposed for the Disability Sector make it imperative that local and regional voices are amplified, and leadership of disabled people and </w:t>
      </w:r>
      <w:r w:rsidR="007748ED">
        <w:rPr>
          <w:rFonts w:ascii="Arial" w:hAnsi="Arial" w:cs="Arial"/>
          <w:color w:val="000000" w:themeColor="text1"/>
          <w:kern w:val="0"/>
          <w:sz w:val="24"/>
          <w:szCs w:val="24"/>
          <w14:ligatures w14:val="none"/>
        </w:rPr>
        <w:t>whānau</w:t>
      </w:r>
      <w:r w:rsidRPr="007139CA">
        <w:rPr>
          <w:rFonts w:ascii="Arial" w:hAnsi="Arial" w:cs="Arial"/>
          <w:color w:val="000000" w:themeColor="text1"/>
          <w:kern w:val="0"/>
          <w:sz w:val="24"/>
          <w:szCs w:val="24"/>
          <w14:ligatures w14:val="none"/>
        </w:rPr>
        <w:t xml:space="preserve"> are centred and prominent as progress occurs. It will be crucial for disabled people and </w:t>
      </w:r>
      <w:r w:rsidR="007748ED">
        <w:rPr>
          <w:rFonts w:ascii="Arial" w:hAnsi="Arial" w:cs="Arial"/>
          <w:color w:val="000000" w:themeColor="text1"/>
          <w:kern w:val="0"/>
          <w:sz w:val="24"/>
          <w:szCs w:val="24"/>
          <w14:ligatures w14:val="none"/>
        </w:rPr>
        <w:t>whānau</w:t>
      </w:r>
      <w:r w:rsidRPr="007139CA">
        <w:rPr>
          <w:rFonts w:ascii="Arial" w:hAnsi="Arial" w:cs="Arial"/>
          <w:color w:val="000000" w:themeColor="text1"/>
          <w:kern w:val="0"/>
          <w:sz w:val="24"/>
          <w:szCs w:val="24"/>
          <w14:ligatures w14:val="none"/>
        </w:rPr>
        <w:t xml:space="preserve"> across the three sites to meet as a group to discuss developments with the opportunity to contribute insights. </w:t>
      </w:r>
    </w:p>
    <w:p w14:paraId="1CE82670" w14:textId="77777777" w:rsidR="00B06FCC" w:rsidRPr="007139CA" w:rsidRDefault="00B06FCC" w:rsidP="00B06FCC">
      <w:pPr>
        <w:spacing w:after="0" w:line="240" w:lineRule="auto"/>
        <w:ind w:left="720"/>
        <w:rPr>
          <w:rFonts w:ascii="Arial" w:hAnsi="Arial" w:cs="Arial"/>
          <w:color w:val="000000" w:themeColor="text1"/>
          <w:kern w:val="0"/>
          <w:sz w:val="24"/>
          <w:szCs w:val="24"/>
          <w14:ligatures w14:val="none"/>
        </w:rPr>
      </w:pPr>
    </w:p>
    <w:p w14:paraId="02DEF386" w14:textId="77777777" w:rsidR="00B06FCC" w:rsidRPr="007139CA" w:rsidRDefault="00B06FCC" w:rsidP="00B06FCC">
      <w:pPr>
        <w:spacing w:after="0" w:line="240" w:lineRule="auto"/>
        <w:ind w:left="720"/>
        <w:rPr>
          <w:rFonts w:ascii="Arial" w:hAnsi="Arial" w:cs="Arial"/>
          <w:color w:val="000000" w:themeColor="text1"/>
          <w:kern w:val="0"/>
          <w:sz w:val="24"/>
          <w:szCs w:val="24"/>
          <w14:ligatures w14:val="none"/>
        </w:rPr>
      </w:pPr>
    </w:p>
    <w:p w14:paraId="7AA3A8C3" w14:textId="77777777" w:rsidR="00B06FCC" w:rsidRPr="007139CA" w:rsidRDefault="00B06FCC" w:rsidP="00B06FCC">
      <w:pPr>
        <w:spacing w:after="0" w:line="240" w:lineRule="auto"/>
        <w:ind w:left="720"/>
        <w:rPr>
          <w:rFonts w:ascii="Arial" w:hAnsi="Arial" w:cs="Arial"/>
          <w:color w:val="000000" w:themeColor="text1"/>
          <w:kern w:val="0"/>
          <w:sz w:val="24"/>
          <w:szCs w:val="24"/>
          <w14:ligatures w14:val="none"/>
        </w:rPr>
      </w:pPr>
    </w:p>
    <w:p w14:paraId="11176866" w14:textId="77777777" w:rsidR="00B06FCC" w:rsidRPr="007139CA" w:rsidRDefault="00B06FCC" w:rsidP="00B06FCC">
      <w:pPr>
        <w:spacing w:after="0" w:line="240" w:lineRule="auto"/>
        <w:ind w:left="720" w:hanging="720"/>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12.5</w:t>
      </w:r>
      <w:r w:rsidRPr="007139CA">
        <w:rPr>
          <w:rFonts w:ascii="Arial" w:hAnsi="Arial" w:cs="Arial"/>
          <w:color w:val="000000" w:themeColor="text1"/>
          <w:kern w:val="0"/>
          <w:sz w:val="24"/>
          <w:szCs w:val="24"/>
          <w14:ligatures w14:val="none"/>
        </w:rPr>
        <w:tab/>
        <w:t>Independent Facilitators.</w:t>
      </w:r>
    </w:p>
    <w:p w14:paraId="4A0CC3BE" w14:textId="77777777" w:rsidR="00B06FCC" w:rsidRPr="007139CA" w:rsidRDefault="00B06FCC" w:rsidP="00B06FCC">
      <w:pPr>
        <w:spacing w:after="0" w:line="240" w:lineRule="auto"/>
        <w:ind w:left="720"/>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 xml:space="preserve">There is generally support for the independent facilitator positions and recognition that the role they have in facilitating meetings in ways that </w:t>
      </w:r>
      <w:r w:rsidRPr="007139CA">
        <w:rPr>
          <w:rFonts w:ascii="Arial" w:hAnsi="Arial" w:cs="Arial"/>
          <w:color w:val="000000" w:themeColor="text1"/>
          <w:kern w:val="0"/>
          <w:sz w:val="24"/>
          <w:szCs w:val="24"/>
          <w14:ligatures w14:val="none"/>
        </w:rPr>
        <w:lastRenderedPageBreak/>
        <w:t>prioritise disabled people is an essential part of the model. The model could be developed so that there was shared facilitation with a Regional Leadership Group member. Whilst this has the value of building leadership and facilitation skills it is not easy to manage shared facilitation, and the facilitator would in effect become a trainer as well.  It would have the benefit of ensuring the independent facilitator lives in the region.</w:t>
      </w:r>
    </w:p>
    <w:p w14:paraId="66BE386F" w14:textId="77777777" w:rsidR="00B06FCC" w:rsidRPr="007139CA" w:rsidRDefault="00B06FCC" w:rsidP="00B06FCC">
      <w:pPr>
        <w:spacing w:after="0" w:line="240" w:lineRule="auto"/>
        <w:ind w:left="720"/>
        <w:rPr>
          <w:rFonts w:ascii="Arial" w:hAnsi="Arial" w:cs="Arial"/>
          <w:color w:val="000000" w:themeColor="text1"/>
          <w:kern w:val="0"/>
          <w:sz w:val="24"/>
          <w:szCs w:val="24"/>
          <w14:ligatures w14:val="none"/>
        </w:rPr>
      </w:pPr>
    </w:p>
    <w:p w14:paraId="2A87EBC4" w14:textId="2164D899" w:rsidR="00B06FCC" w:rsidRPr="007139CA" w:rsidRDefault="00B06FCC" w:rsidP="00B06FCC">
      <w:pPr>
        <w:spacing w:after="0" w:line="240" w:lineRule="auto"/>
        <w:ind w:left="720" w:hanging="720"/>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12.6</w:t>
      </w:r>
      <w:r w:rsidRPr="007139CA">
        <w:rPr>
          <w:rFonts w:ascii="Arial" w:hAnsi="Arial" w:cs="Arial"/>
          <w:color w:val="000000" w:themeColor="text1"/>
          <w:kern w:val="0"/>
          <w:sz w:val="24"/>
          <w:szCs w:val="24"/>
          <w14:ligatures w14:val="none"/>
        </w:rPr>
        <w:tab/>
        <w:t xml:space="preserve">The EGL model has been able to successfully embed and amplify the voices of disabled people and </w:t>
      </w:r>
      <w:r w:rsidR="007748ED">
        <w:rPr>
          <w:rFonts w:ascii="Arial" w:hAnsi="Arial" w:cs="Arial"/>
          <w:color w:val="000000" w:themeColor="text1"/>
          <w:kern w:val="0"/>
          <w:sz w:val="24"/>
          <w:szCs w:val="24"/>
          <w14:ligatures w14:val="none"/>
        </w:rPr>
        <w:t>whānau</w:t>
      </w:r>
      <w:r w:rsidRPr="007139CA">
        <w:rPr>
          <w:rFonts w:ascii="Arial" w:hAnsi="Arial" w:cs="Arial"/>
          <w:color w:val="000000" w:themeColor="text1"/>
          <w:kern w:val="0"/>
          <w:sz w:val="24"/>
          <w:szCs w:val="24"/>
          <w14:ligatures w14:val="none"/>
        </w:rPr>
        <w:t xml:space="preserve"> / families supported by the skilled facilitation of independent facilitators.  There is room however to develop equitable and inclusive practices so Māori, and </w:t>
      </w:r>
      <w:proofErr w:type="spellStart"/>
      <w:r w:rsidRPr="007139CA">
        <w:rPr>
          <w:rFonts w:ascii="Arial" w:hAnsi="Arial" w:cs="Arial"/>
          <w:color w:val="000000" w:themeColor="text1"/>
          <w:kern w:val="0"/>
          <w:sz w:val="24"/>
          <w:szCs w:val="24"/>
          <w14:ligatures w14:val="none"/>
        </w:rPr>
        <w:t>Pasefika</w:t>
      </w:r>
      <w:proofErr w:type="spellEnd"/>
      <w:r w:rsidRPr="007139CA">
        <w:rPr>
          <w:rFonts w:ascii="Arial" w:hAnsi="Arial" w:cs="Arial"/>
          <w:color w:val="000000" w:themeColor="text1"/>
          <w:kern w:val="0"/>
          <w:sz w:val="24"/>
          <w:szCs w:val="24"/>
          <w14:ligatures w14:val="none"/>
        </w:rPr>
        <w:t xml:space="preserve"> and other ethnic groups don’t have to adapt to a dominant Pakeha cultural framework. The dominant cultural framework may have been </w:t>
      </w:r>
      <w:proofErr w:type="gramStart"/>
      <w:r w:rsidRPr="007139CA">
        <w:rPr>
          <w:rFonts w:ascii="Arial" w:hAnsi="Arial" w:cs="Arial"/>
          <w:color w:val="000000" w:themeColor="text1"/>
          <w:kern w:val="0"/>
          <w:sz w:val="24"/>
          <w:szCs w:val="24"/>
          <w14:ligatures w14:val="none"/>
        </w:rPr>
        <w:t>adopted  because</w:t>
      </w:r>
      <w:proofErr w:type="gramEnd"/>
      <w:r w:rsidRPr="007139CA">
        <w:rPr>
          <w:rFonts w:ascii="Arial" w:hAnsi="Arial" w:cs="Arial"/>
          <w:color w:val="000000" w:themeColor="text1"/>
          <w:kern w:val="0"/>
          <w:sz w:val="24"/>
          <w:szCs w:val="24"/>
          <w14:ligatures w14:val="none"/>
        </w:rPr>
        <w:t xml:space="preserve"> Pakeha have been numerically in the majority.  Terms of Reference need to be developed in ways that are inclusive to Māori, and </w:t>
      </w:r>
      <w:proofErr w:type="spellStart"/>
      <w:r w:rsidRPr="007139CA">
        <w:rPr>
          <w:rFonts w:ascii="Arial" w:hAnsi="Arial" w:cs="Arial"/>
          <w:color w:val="000000" w:themeColor="text1"/>
          <w:kern w:val="0"/>
          <w:sz w:val="24"/>
          <w:szCs w:val="24"/>
          <w14:ligatures w14:val="none"/>
        </w:rPr>
        <w:t>Pasefika</w:t>
      </w:r>
      <w:proofErr w:type="spellEnd"/>
      <w:r w:rsidRPr="007139CA">
        <w:rPr>
          <w:rFonts w:ascii="Arial" w:hAnsi="Arial" w:cs="Arial"/>
          <w:color w:val="000000" w:themeColor="text1"/>
          <w:kern w:val="0"/>
          <w:sz w:val="24"/>
          <w:szCs w:val="24"/>
          <w14:ligatures w14:val="none"/>
        </w:rPr>
        <w:t xml:space="preserve"> and other ethnic groups values and processes.</w:t>
      </w:r>
    </w:p>
    <w:p w14:paraId="3B6C9831" w14:textId="77777777" w:rsidR="00B06FCC" w:rsidRPr="007139CA" w:rsidRDefault="00B06FCC" w:rsidP="00B06FCC">
      <w:pPr>
        <w:spacing w:after="0" w:line="240" w:lineRule="auto"/>
        <w:ind w:left="720" w:hanging="720"/>
        <w:rPr>
          <w:rFonts w:ascii="Arial" w:hAnsi="Arial" w:cs="Arial"/>
          <w:color w:val="000000" w:themeColor="text1"/>
          <w:kern w:val="0"/>
          <w:sz w:val="24"/>
          <w:szCs w:val="24"/>
          <w14:ligatures w14:val="none"/>
        </w:rPr>
      </w:pPr>
    </w:p>
    <w:p w14:paraId="50176F69" w14:textId="77777777" w:rsidR="00B06FCC" w:rsidRPr="007139CA" w:rsidRDefault="00B06FCC" w:rsidP="00B06FCC">
      <w:pPr>
        <w:spacing w:after="0" w:line="240" w:lineRule="auto"/>
        <w:ind w:left="720" w:hanging="720"/>
        <w:rPr>
          <w:rFonts w:ascii="Arial" w:hAnsi="Arial" w:cs="Arial"/>
          <w:color w:val="000000" w:themeColor="text1"/>
          <w:kern w:val="0"/>
          <w:sz w:val="24"/>
          <w:szCs w:val="24"/>
          <w14:ligatures w14:val="none"/>
        </w:rPr>
      </w:pPr>
      <w:r w:rsidRPr="007139CA">
        <w:rPr>
          <w:rFonts w:ascii="Arial" w:hAnsi="Arial" w:cs="Arial"/>
          <w:color w:val="000000" w:themeColor="text1"/>
          <w:kern w:val="0"/>
          <w:sz w:val="24"/>
          <w:szCs w:val="24"/>
          <w14:ligatures w14:val="none"/>
        </w:rPr>
        <w:t>12.7</w:t>
      </w:r>
      <w:r w:rsidRPr="007139CA">
        <w:rPr>
          <w:rFonts w:ascii="Arial" w:hAnsi="Arial" w:cs="Arial"/>
          <w:color w:val="000000" w:themeColor="text1"/>
          <w:kern w:val="0"/>
          <w:sz w:val="24"/>
          <w:szCs w:val="24"/>
          <w14:ligatures w14:val="none"/>
        </w:rPr>
        <w:tab/>
        <w:t xml:space="preserve"> Relationship between Director and Regional Leadership Group is valuable and needs to be recognised as a key component of the EGL model.”  </w:t>
      </w:r>
    </w:p>
    <w:p w14:paraId="2E19E04B" w14:textId="77777777" w:rsidR="00B06FCC" w:rsidRPr="007139CA" w:rsidRDefault="00B06FCC" w:rsidP="00B06FCC">
      <w:pPr>
        <w:spacing w:after="0" w:line="240" w:lineRule="auto"/>
        <w:rPr>
          <w:rFonts w:ascii="Arial" w:hAnsi="Arial" w:cs="Arial"/>
          <w:color w:val="000000" w:themeColor="text1"/>
          <w:kern w:val="0"/>
          <w:sz w:val="24"/>
          <w:szCs w:val="24"/>
          <w14:ligatures w14:val="none"/>
        </w:rPr>
      </w:pPr>
    </w:p>
    <w:p w14:paraId="31BE6C39" w14:textId="77777777" w:rsidR="00B06FCC" w:rsidRPr="007139CA" w:rsidRDefault="00B06FCC" w:rsidP="00B06FCC">
      <w:pPr>
        <w:spacing w:after="0" w:line="240" w:lineRule="auto"/>
        <w:rPr>
          <w:rFonts w:ascii="Arial" w:hAnsi="Arial" w:cs="Arial"/>
          <w:kern w:val="0"/>
          <w:sz w:val="24"/>
          <w:szCs w:val="24"/>
          <w:lang w:val="en-US"/>
          <w14:ligatures w14:val="none"/>
        </w:rPr>
      </w:pPr>
    </w:p>
    <w:p w14:paraId="38FAF42A" w14:textId="77777777" w:rsidR="0012660B" w:rsidRPr="00D317DD" w:rsidRDefault="0012660B" w:rsidP="0012660B">
      <w:pPr>
        <w:pStyle w:val="ListNumber"/>
        <w:spacing w:before="120" w:line="240" w:lineRule="auto"/>
        <w:rPr>
          <w:rFonts w:cs="Arial"/>
          <w:sz w:val="24"/>
          <w:szCs w:val="24"/>
          <w:lang w:val="en-US"/>
        </w:rPr>
      </w:pPr>
    </w:p>
    <w:p w14:paraId="0E75B252" w14:textId="77777777" w:rsidR="0012660B" w:rsidRPr="00D317DD" w:rsidRDefault="0012660B" w:rsidP="0012660B">
      <w:pPr>
        <w:pStyle w:val="ListNumber"/>
        <w:spacing w:before="120" w:line="240" w:lineRule="auto"/>
        <w:rPr>
          <w:rFonts w:cs="Arial"/>
          <w:sz w:val="24"/>
          <w:szCs w:val="24"/>
        </w:rPr>
      </w:pPr>
      <w:r w:rsidRPr="00D317DD">
        <w:rPr>
          <w:rFonts w:cs="Arial"/>
          <w:sz w:val="24"/>
          <w:szCs w:val="24"/>
        </w:rPr>
        <w:t xml:space="preserve"> </w:t>
      </w:r>
    </w:p>
    <w:p w14:paraId="5446BD11" w14:textId="77777777" w:rsidR="0012660B" w:rsidRPr="00D317DD" w:rsidRDefault="0012660B" w:rsidP="0012660B">
      <w:pPr>
        <w:pStyle w:val="ListNumber"/>
        <w:spacing w:before="120" w:line="240" w:lineRule="auto"/>
        <w:rPr>
          <w:rFonts w:cs="Arial"/>
          <w:sz w:val="24"/>
          <w:szCs w:val="24"/>
        </w:rPr>
      </w:pPr>
    </w:p>
    <w:p w14:paraId="38D027BE" w14:textId="77777777" w:rsidR="0012660B" w:rsidRPr="00D317DD" w:rsidRDefault="0012660B" w:rsidP="0012660B">
      <w:pPr>
        <w:pStyle w:val="ListParagraph"/>
        <w:rPr>
          <w:rFonts w:ascii="Arial" w:hAnsi="Arial" w:cs="Arial"/>
        </w:rPr>
      </w:pPr>
    </w:p>
    <w:p w14:paraId="043D5436" w14:textId="77777777" w:rsidR="00B06FCC" w:rsidRPr="007139CA" w:rsidRDefault="00B06FCC">
      <w:pPr>
        <w:rPr>
          <w:rFonts w:ascii="Arial" w:hAnsi="Arial" w:cs="Arial"/>
          <w:b/>
          <w:bCs/>
          <w:sz w:val="24"/>
          <w:szCs w:val="24"/>
        </w:rPr>
      </w:pPr>
    </w:p>
    <w:p w14:paraId="349AE331" w14:textId="77777777" w:rsidR="00C32D53" w:rsidRPr="007139CA" w:rsidRDefault="00C32D53">
      <w:pPr>
        <w:rPr>
          <w:rFonts w:ascii="Arial" w:hAnsi="Arial" w:cs="Arial"/>
          <w:b/>
          <w:bCs/>
          <w:sz w:val="24"/>
          <w:szCs w:val="24"/>
        </w:rPr>
      </w:pPr>
    </w:p>
    <w:p w14:paraId="71009AC5" w14:textId="77777777" w:rsidR="00C32D53" w:rsidRPr="007139CA" w:rsidRDefault="00C32D53">
      <w:pPr>
        <w:rPr>
          <w:rFonts w:ascii="Arial" w:hAnsi="Arial" w:cs="Arial"/>
          <w:b/>
          <w:bCs/>
          <w:sz w:val="24"/>
          <w:szCs w:val="24"/>
        </w:rPr>
      </w:pPr>
    </w:p>
    <w:p w14:paraId="59605F81" w14:textId="77777777" w:rsidR="00C32D53" w:rsidRPr="007139CA" w:rsidRDefault="00C32D53">
      <w:pPr>
        <w:rPr>
          <w:rFonts w:ascii="Arial" w:hAnsi="Arial" w:cs="Arial"/>
          <w:b/>
          <w:bCs/>
          <w:sz w:val="24"/>
          <w:szCs w:val="24"/>
        </w:rPr>
      </w:pPr>
    </w:p>
    <w:p w14:paraId="7134EFA7" w14:textId="77777777" w:rsidR="00C32D53" w:rsidRPr="007139CA" w:rsidRDefault="00C32D53">
      <w:pPr>
        <w:rPr>
          <w:rFonts w:ascii="Arial" w:hAnsi="Arial" w:cs="Arial"/>
          <w:b/>
          <w:bCs/>
          <w:sz w:val="24"/>
          <w:szCs w:val="24"/>
        </w:rPr>
      </w:pPr>
    </w:p>
    <w:p w14:paraId="3B158657" w14:textId="77777777" w:rsidR="00A55936" w:rsidRPr="007139CA" w:rsidRDefault="00A55936">
      <w:pPr>
        <w:rPr>
          <w:rFonts w:ascii="Arial" w:hAnsi="Arial" w:cs="Arial"/>
          <w:b/>
          <w:bCs/>
          <w:sz w:val="24"/>
          <w:szCs w:val="24"/>
        </w:rPr>
      </w:pPr>
    </w:p>
    <w:sectPr w:rsidR="00A55936" w:rsidRPr="007139CA">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E2034" w14:textId="77777777" w:rsidR="002B3C18" w:rsidRDefault="002B3C18" w:rsidP="00C32D53">
      <w:pPr>
        <w:spacing w:after="0" w:line="240" w:lineRule="auto"/>
      </w:pPr>
      <w:r>
        <w:separator/>
      </w:r>
    </w:p>
  </w:endnote>
  <w:endnote w:type="continuationSeparator" w:id="0">
    <w:p w14:paraId="75E7DC79" w14:textId="77777777" w:rsidR="002B3C18" w:rsidRDefault="002B3C18" w:rsidP="00C3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038947"/>
      <w:docPartObj>
        <w:docPartGallery w:val="Page Numbers (Bottom of Page)"/>
        <w:docPartUnique/>
      </w:docPartObj>
    </w:sdtPr>
    <w:sdtEndPr>
      <w:rPr>
        <w:color w:val="7F7F7F" w:themeColor="background1" w:themeShade="7F"/>
        <w:spacing w:val="60"/>
      </w:rPr>
    </w:sdtEndPr>
    <w:sdtContent>
      <w:p w14:paraId="4206C876" w14:textId="4F938533" w:rsidR="00B06FCC" w:rsidRDefault="00B06FC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8DA9DB" w14:textId="77777777" w:rsidR="00B06FCC" w:rsidRDefault="00B06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6DF95" w14:textId="77777777" w:rsidR="002B3C18" w:rsidRDefault="002B3C18" w:rsidP="00C32D53">
      <w:pPr>
        <w:spacing w:after="0" w:line="240" w:lineRule="auto"/>
      </w:pPr>
      <w:r>
        <w:separator/>
      </w:r>
    </w:p>
  </w:footnote>
  <w:footnote w:type="continuationSeparator" w:id="0">
    <w:p w14:paraId="09366055" w14:textId="77777777" w:rsidR="002B3C18" w:rsidRDefault="002B3C18" w:rsidP="00C32D53">
      <w:pPr>
        <w:spacing w:after="0" w:line="240" w:lineRule="auto"/>
      </w:pPr>
      <w:r>
        <w:continuationSeparator/>
      </w:r>
    </w:p>
  </w:footnote>
  <w:footnote w:id="1">
    <w:p w14:paraId="5BB0F4BC" w14:textId="77777777" w:rsidR="00A96F64" w:rsidRDefault="00A96F64" w:rsidP="00A96F64">
      <w:pPr>
        <w:pStyle w:val="FootnoteText"/>
      </w:pPr>
      <w:r>
        <w:rPr>
          <w:rStyle w:val="FootnoteReference"/>
        </w:rPr>
        <w:footnoteRef/>
      </w:r>
      <w:r>
        <w:t xml:space="preserve"> </w:t>
      </w:r>
      <w:hyperlink r:id="rId1" w:history="1">
        <w:r>
          <w:rPr>
            <w:rStyle w:val="Hyperlink"/>
            <w:rFonts w:eastAsiaTheme="majorEastAsia"/>
          </w:rPr>
          <w:t>Glossary | New Zealand Ministry of Justice</w:t>
        </w:r>
      </w:hyperlink>
    </w:p>
  </w:footnote>
  <w:footnote w:id="2">
    <w:p w14:paraId="2EA9BDD8" w14:textId="77777777" w:rsidR="00A96F64" w:rsidRDefault="00A96F64" w:rsidP="00A96F64">
      <w:pPr>
        <w:pStyle w:val="FootnoteText"/>
      </w:pPr>
      <w:r>
        <w:rPr>
          <w:rStyle w:val="FootnoteReference"/>
        </w:rPr>
        <w:footnoteRef/>
      </w:r>
      <w:r>
        <w:t xml:space="preserve"> </w:t>
      </w:r>
      <w:hyperlink r:id="rId2" w:history="1">
        <w:r>
          <w:rPr>
            <w:rStyle w:val="Hyperlink"/>
            <w:rFonts w:eastAsiaTheme="majorEastAsia"/>
          </w:rPr>
          <w:t xml:space="preserve">Equity of Voice and why it matters | Kate </w:t>
        </w:r>
        <w:proofErr w:type="spellStart"/>
        <w:r>
          <w:rPr>
            <w:rStyle w:val="Hyperlink"/>
            <w:rFonts w:eastAsiaTheme="majorEastAsia"/>
          </w:rPr>
          <w:t>Frykberg</w:t>
        </w:r>
        <w:proofErr w:type="spellEnd"/>
      </w:hyperlink>
      <w:r>
        <w:t xml:space="preserve"> </w:t>
      </w:r>
    </w:p>
  </w:footnote>
  <w:footnote w:id="3">
    <w:p w14:paraId="40E4D060" w14:textId="77777777" w:rsidR="00A96F64" w:rsidRDefault="00A96F64" w:rsidP="00A96F64">
      <w:pPr>
        <w:pStyle w:val="FootnoteText"/>
      </w:pPr>
      <w:r>
        <w:rPr>
          <w:rStyle w:val="FootnoteReference"/>
        </w:rPr>
        <w:footnoteRef/>
      </w:r>
      <w:r>
        <w:t xml:space="preserve"> </w:t>
      </w:r>
      <w:hyperlink r:id="rId3" w:history="1">
        <w:r w:rsidRPr="00050318">
          <w:rPr>
            <w:rStyle w:val="Hyperlink"/>
            <w:rFonts w:eastAsiaTheme="majorEastAsia"/>
          </w:rPr>
          <w:t>https://www.leva.co.nz/about</w:t>
        </w:r>
      </w:hyperlink>
      <w:r>
        <w:t xml:space="preserve">  </w:t>
      </w:r>
    </w:p>
  </w:footnote>
  <w:footnote w:id="4">
    <w:p w14:paraId="251AC29A" w14:textId="77777777" w:rsidR="00A96F64" w:rsidRDefault="00A96F64" w:rsidP="00A96F64">
      <w:pPr>
        <w:pStyle w:val="FootnoteText"/>
      </w:pPr>
      <w:r>
        <w:rPr>
          <w:rStyle w:val="FootnoteReference"/>
        </w:rPr>
        <w:footnoteRef/>
      </w:r>
      <w:r>
        <w:t xml:space="preserve"> </w:t>
      </w:r>
      <w:hyperlink r:id="rId4" w:history="1">
        <w:r>
          <w:rPr>
            <w:rStyle w:val="Hyperlink"/>
            <w:rFonts w:eastAsiaTheme="majorEastAsia"/>
          </w:rPr>
          <w:t>CONSENSUS | meaning in the Cambridge English Dictionary</w:t>
        </w:r>
      </w:hyperlink>
      <w:r>
        <w:t xml:space="preserve"> </w:t>
      </w:r>
    </w:p>
  </w:footnote>
  <w:footnote w:id="5">
    <w:p w14:paraId="497D9D92" w14:textId="79961C77" w:rsidR="00443824" w:rsidRDefault="00443824">
      <w:pPr>
        <w:pStyle w:val="FootnoteText"/>
      </w:pPr>
      <w:r>
        <w:rPr>
          <w:rStyle w:val="FootnoteReference"/>
        </w:rPr>
        <w:footnoteRef/>
      </w:r>
      <w:r>
        <w:t xml:space="preserve"> </w:t>
      </w:r>
      <w:r w:rsidR="009D713D">
        <w:t>This initial period could be from six-twelve months depending on how often groups met.</w:t>
      </w:r>
    </w:p>
  </w:footnote>
  <w:footnote w:id="6">
    <w:p w14:paraId="44E5EA81" w14:textId="77777777" w:rsidR="006E3E81" w:rsidRDefault="006E3E81" w:rsidP="006E3E81">
      <w:pPr>
        <w:pStyle w:val="FootnoteText"/>
      </w:pPr>
      <w:r>
        <w:rPr>
          <w:rStyle w:val="FootnoteReference"/>
        </w:rPr>
        <w:footnoteRef/>
      </w:r>
      <w:r>
        <w:t xml:space="preserve"> </w:t>
      </w:r>
      <w:hyperlink r:id="rId5" w:history="1">
        <w:r>
          <w:rPr>
            <w:rStyle w:val="Hyperlink"/>
          </w:rPr>
          <w:t>Glossary | New Zealand Ministry of Justice</w:t>
        </w:r>
      </w:hyperlink>
    </w:p>
  </w:footnote>
  <w:footnote w:id="7">
    <w:p w14:paraId="43622E9B" w14:textId="77777777" w:rsidR="006E3E81" w:rsidRDefault="006E3E81" w:rsidP="006E3E81">
      <w:pPr>
        <w:pStyle w:val="FootnoteText"/>
      </w:pPr>
      <w:r>
        <w:rPr>
          <w:rStyle w:val="FootnoteReference"/>
        </w:rPr>
        <w:footnoteRef/>
      </w:r>
      <w:r>
        <w:t xml:space="preserve"> </w:t>
      </w:r>
      <w:hyperlink r:id="rId6" w:history="1">
        <w:r>
          <w:rPr>
            <w:rStyle w:val="Hyperlink"/>
          </w:rPr>
          <w:t xml:space="preserve">Equity of Voice and why it matters | Kate </w:t>
        </w:r>
        <w:proofErr w:type="spellStart"/>
        <w:r>
          <w:rPr>
            <w:rStyle w:val="Hyperlink"/>
          </w:rPr>
          <w:t>Frykberg</w:t>
        </w:r>
        <w:proofErr w:type="spellEnd"/>
      </w:hyperlink>
      <w:r>
        <w:t xml:space="preserve"> </w:t>
      </w:r>
    </w:p>
  </w:footnote>
  <w:footnote w:id="8">
    <w:p w14:paraId="28A2BEAF" w14:textId="77777777" w:rsidR="006E3E81" w:rsidRDefault="006E3E81" w:rsidP="006E3E81">
      <w:pPr>
        <w:pStyle w:val="FootnoteText"/>
      </w:pPr>
      <w:r>
        <w:rPr>
          <w:rStyle w:val="FootnoteReference"/>
        </w:rPr>
        <w:footnoteRef/>
      </w:r>
      <w:r>
        <w:t xml:space="preserve"> </w:t>
      </w:r>
      <w:hyperlink r:id="rId7" w:history="1">
        <w:r w:rsidRPr="00050318">
          <w:rPr>
            <w:rStyle w:val="Hyperlink"/>
          </w:rPr>
          <w:t>https://www.leva.co.nz/about</w:t>
        </w:r>
      </w:hyperlink>
      <w:r>
        <w:t xml:space="preserve">  </w:t>
      </w:r>
    </w:p>
  </w:footnote>
  <w:footnote w:id="9">
    <w:p w14:paraId="067A1944" w14:textId="77777777" w:rsidR="006E3E81" w:rsidRDefault="006E3E81" w:rsidP="006E3E81">
      <w:pPr>
        <w:pStyle w:val="FootnoteText"/>
      </w:pPr>
      <w:r>
        <w:rPr>
          <w:rStyle w:val="FootnoteReference"/>
        </w:rPr>
        <w:footnoteRef/>
      </w:r>
      <w:r>
        <w:t xml:space="preserve"> </w:t>
      </w:r>
      <w:hyperlink r:id="rId8" w:history="1">
        <w:r>
          <w:rPr>
            <w:rStyle w:val="Hyperlink"/>
          </w:rPr>
          <w:t>CONSENSUS | meaning in the Cambridge English Dictionary</w:t>
        </w:r>
      </w:hyperlink>
      <w:r>
        <w:t xml:space="preserve"> </w:t>
      </w:r>
    </w:p>
  </w:footnote>
  <w:footnote w:id="10">
    <w:p w14:paraId="4EEB0E40" w14:textId="3531558A" w:rsidR="0070018A" w:rsidRDefault="0070018A">
      <w:pPr>
        <w:pStyle w:val="FootnoteText"/>
      </w:pPr>
      <w:r>
        <w:rPr>
          <w:rStyle w:val="FootnoteReference"/>
        </w:rPr>
        <w:footnoteRef/>
      </w:r>
      <w:r>
        <w:t xml:space="preserve"> </w:t>
      </w:r>
      <w:r w:rsidRPr="0070018A">
        <w:t>www.enablinggoodlives.co.nz/resources/facilitator-resources/</w:t>
      </w:r>
    </w:p>
  </w:footnote>
  <w:footnote w:id="11">
    <w:p w14:paraId="7CB162AE" w14:textId="2862C22E" w:rsidR="009771A3" w:rsidRDefault="009771A3">
      <w:pPr>
        <w:pStyle w:val="FootnoteText"/>
      </w:pPr>
      <w:r>
        <w:rPr>
          <w:rStyle w:val="FootnoteReference"/>
        </w:rPr>
        <w:footnoteRef/>
      </w:r>
      <w:r>
        <w:t xml:space="preserve"> </w:t>
      </w:r>
      <w:bookmarkStart w:id="8" w:name="_Hlk165447667"/>
      <w:r w:rsidR="0070018A" w:rsidRPr="0070018A">
        <w:t>www.enablinggoodlives.co.nz/resources/facilitator-resources/</w:t>
      </w:r>
      <w:bookmarkEnd w:id="8"/>
    </w:p>
  </w:footnote>
  <w:footnote w:id="12">
    <w:p w14:paraId="51D1D8CE" w14:textId="77777777" w:rsidR="00C32D53" w:rsidRPr="00576EF9" w:rsidRDefault="00C32D53" w:rsidP="00C32D53">
      <w:pPr>
        <w:pStyle w:val="FootnoteText"/>
        <w:ind w:left="113" w:hanging="113"/>
        <w:rPr>
          <w:szCs w:val="16"/>
        </w:rPr>
      </w:pPr>
      <w:r w:rsidRPr="00576EF9">
        <w:rPr>
          <w:rStyle w:val="FootnoteReference"/>
        </w:rPr>
        <w:footnoteRef/>
      </w:r>
      <w:r w:rsidRPr="00576EF9">
        <w:rPr>
          <w:szCs w:val="16"/>
        </w:rPr>
        <w:t xml:space="preserve"> See Ministerial Committee agreement to vision and principles for long-term change </w:t>
      </w:r>
      <w:r>
        <w:rPr>
          <w:szCs w:val="16"/>
        </w:rPr>
        <w:t xml:space="preserve">– </w:t>
      </w:r>
      <w:r w:rsidRPr="00576EF9">
        <w:rPr>
          <w:szCs w:val="16"/>
        </w:rPr>
        <w:t xml:space="preserve">September 2012 </w:t>
      </w:r>
      <w:hyperlink r:id="rId9" w:history="1">
        <w:r w:rsidRPr="00576EF9">
          <w:rPr>
            <w:rStyle w:val="Hyperlink"/>
            <w:szCs w:val="16"/>
          </w:rPr>
          <w:t>http://www.enablinggoodlives.co.nz/about-egl/enabling-good-lives-context/long-term-change-september-2012/</w:t>
        </w:r>
      </w:hyperlink>
      <w:r w:rsidRPr="00576EF9">
        <w:rPr>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E389" w14:textId="116CE2C2" w:rsidR="00AB57CA" w:rsidRDefault="00B44A57" w:rsidP="00AB57CA">
    <w:pPr>
      <w:pStyle w:val="Header"/>
      <w:jc w:val="right"/>
    </w:pPr>
    <w:r>
      <w:t>29.07.2024</w:t>
    </w:r>
    <w:r w:rsidR="00DA1F5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C7C3A8E"/>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02A68D5"/>
    <w:multiLevelType w:val="hybridMultilevel"/>
    <w:tmpl w:val="F3D6202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0E50249"/>
    <w:multiLevelType w:val="hybridMultilevel"/>
    <w:tmpl w:val="C368FD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CF1A0C"/>
    <w:multiLevelType w:val="hybridMultilevel"/>
    <w:tmpl w:val="495243D2"/>
    <w:lvl w:ilvl="0" w:tplc="1409000F">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4" w15:restartNumberingAfterBreak="0">
    <w:nsid w:val="02F06BDD"/>
    <w:multiLevelType w:val="hybridMultilevel"/>
    <w:tmpl w:val="D7487F32"/>
    <w:lvl w:ilvl="0" w:tplc="1409000F">
      <w:start w:val="2"/>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62F640E"/>
    <w:multiLevelType w:val="hybridMultilevel"/>
    <w:tmpl w:val="84042EFA"/>
    <w:lvl w:ilvl="0" w:tplc="08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6" w15:restartNumberingAfterBreak="0">
    <w:nsid w:val="072251BE"/>
    <w:multiLevelType w:val="hybridMultilevel"/>
    <w:tmpl w:val="636E0A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8F25E00"/>
    <w:multiLevelType w:val="hybridMultilevel"/>
    <w:tmpl w:val="F398D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C401C4B"/>
    <w:multiLevelType w:val="hybridMultilevel"/>
    <w:tmpl w:val="2EBAF1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1B6898"/>
    <w:multiLevelType w:val="hybridMultilevel"/>
    <w:tmpl w:val="FEEADCC6"/>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4B9253A"/>
    <w:multiLevelType w:val="hybridMultilevel"/>
    <w:tmpl w:val="986E23E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15DC3B90"/>
    <w:multiLevelType w:val="hybridMultilevel"/>
    <w:tmpl w:val="A8CE8B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2239AF"/>
    <w:multiLevelType w:val="hybridMultilevel"/>
    <w:tmpl w:val="36082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FC6EF0"/>
    <w:multiLevelType w:val="hybridMultilevel"/>
    <w:tmpl w:val="69A66F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799084F"/>
    <w:multiLevelType w:val="hybridMultilevel"/>
    <w:tmpl w:val="E3F49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9545E28"/>
    <w:multiLevelType w:val="multilevel"/>
    <w:tmpl w:val="C3FE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212785"/>
    <w:multiLevelType w:val="hybridMultilevel"/>
    <w:tmpl w:val="AD56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71165D"/>
    <w:multiLevelType w:val="hybridMultilevel"/>
    <w:tmpl w:val="537AE0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1E6E1442"/>
    <w:multiLevelType w:val="hybridMultilevel"/>
    <w:tmpl w:val="F18411B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0AA55AF"/>
    <w:multiLevelType w:val="hybridMultilevel"/>
    <w:tmpl w:val="ACD84CD8"/>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20" w15:restartNumberingAfterBreak="0">
    <w:nsid w:val="22DC0781"/>
    <w:multiLevelType w:val="multilevel"/>
    <w:tmpl w:val="206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DF5888"/>
    <w:multiLevelType w:val="hybridMultilevel"/>
    <w:tmpl w:val="287C8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3F76FFD"/>
    <w:multiLevelType w:val="hybridMultilevel"/>
    <w:tmpl w:val="DC4AC1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DB53987"/>
    <w:multiLevelType w:val="multilevel"/>
    <w:tmpl w:val="3ECA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E96B61"/>
    <w:multiLevelType w:val="hybridMultilevel"/>
    <w:tmpl w:val="7CF2B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6592B53"/>
    <w:multiLevelType w:val="hybridMultilevel"/>
    <w:tmpl w:val="B73E32DC"/>
    <w:lvl w:ilvl="0" w:tplc="7A64C028">
      <w:start w:val="1"/>
      <w:numFmt w:val="low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6C858D7"/>
    <w:multiLevelType w:val="hybridMultilevel"/>
    <w:tmpl w:val="8B14F8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89A29D7"/>
    <w:multiLevelType w:val="hybridMultilevel"/>
    <w:tmpl w:val="D200FF9A"/>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8" w15:restartNumberingAfterBreak="0">
    <w:nsid w:val="39B63132"/>
    <w:multiLevelType w:val="multilevel"/>
    <w:tmpl w:val="1472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580677"/>
    <w:multiLevelType w:val="multilevel"/>
    <w:tmpl w:val="6876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D33364"/>
    <w:multiLevelType w:val="hybridMultilevel"/>
    <w:tmpl w:val="832218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D9535AB"/>
    <w:multiLevelType w:val="multilevel"/>
    <w:tmpl w:val="4EB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E81B69"/>
    <w:multiLevelType w:val="hybridMultilevel"/>
    <w:tmpl w:val="85244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22B3BE5"/>
    <w:multiLevelType w:val="hybridMultilevel"/>
    <w:tmpl w:val="13BEC2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5B0333C"/>
    <w:multiLevelType w:val="hybridMultilevel"/>
    <w:tmpl w:val="6A665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6AA208B"/>
    <w:multiLevelType w:val="hybridMultilevel"/>
    <w:tmpl w:val="77A8C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7B1053A"/>
    <w:multiLevelType w:val="hybridMultilevel"/>
    <w:tmpl w:val="9AE4A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88E405C"/>
    <w:multiLevelType w:val="hybridMultilevel"/>
    <w:tmpl w:val="B596DDE6"/>
    <w:lvl w:ilvl="0" w:tplc="7A64C028">
      <w:start w:val="1"/>
      <w:numFmt w:val="lowerRoman"/>
      <w:lvlText w:val="%1."/>
      <w:lvlJc w:val="left"/>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8" w15:restartNumberingAfterBreak="0">
    <w:nsid w:val="499E6E1E"/>
    <w:multiLevelType w:val="hybridMultilevel"/>
    <w:tmpl w:val="6FF817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A501AB0"/>
    <w:multiLevelType w:val="hybridMultilevel"/>
    <w:tmpl w:val="82CAF0E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4B472287"/>
    <w:multiLevelType w:val="multilevel"/>
    <w:tmpl w:val="7C50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28439B"/>
    <w:multiLevelType w:val="hybridMultilevel"/>
    <w:tmpl w:val="8A020F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4F17738E"/>
    <w:multiLevelType w:val="hybridMultilevel"/>
    <w:tmpl w:val="C71C3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36E6FB9"/>
    <w:multiLevelType w:val="hybridMultilevel"/>
    <w:tmpl w:val="A4442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4725C4B"/>
    <w:multiLevelType w:val="hybridMultilevel"/>
    <w:tmpl w:val="FDA41A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4AA48CF"/>
    <w:multiLevelType w:val="hybridMultilevel"/>
    <w:tmpl w:val="E73A610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6680CF7"/>
    <w:multiLevelType w:val="hybridMultilevel"/>
    <w:tmpl w:val="119AB1D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57B3486C"/>
    <w:multiLevelType w:val="hybridMultilevel"/>
    <w:tmpl w:val="29AC338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8" w15:restartNumberingAfterBreak="0">
    <w:nsid w:val="5A6059B7"/>
    <w:multiLevelType w:val="hybridMultilevel"/>
    <w:tmpl w:val="F04C4A02"/>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49" w15:restartNumberingAfterBreak="0">
    <w:nsid w:val="5A6819A9"/>
    <w:multiLevelType w:val="hybridMultilevel"/>
    <w:tmpl w:val="6B0C2E8A"/>
    <w:lvl w:ilvl="0" w:tplc="5E205ED4">
      <w:start w:val="9"/>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0" w15:restartNumberingAfterBreak="0">
    <w:nsid w:val="5E175A97"/>
    <w:multiLevelType w:val="hybridMultilevel"/>
    <w:tmpl w:val="4BBE454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618446B5"/>
    <w:multiLevelType w:val="hybridMultilevel"/>
    <w:tmpl w:val="83944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3661127"/>
    <w:multiLevelType w:val="hybridMultilevel"/>
    <w:tmpl w:val="4B9E794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64573879"/>
    <w:multiLevelType w:val="multilevel"/>
    <w:tmpl w:val="934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BA30C79"/>
    <w:multiLevelType w:val="hybridMultilevel"/>
    <w:tmpl w:val="4FD03398"/>
    <w:lvl w:ilvl="0" w:tplc="1E6672A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5" w15:restartNumberingAfterBreak="0">
    <w:nsid w:val="6E3F3540"/>
    <w:multiLevelType w:val="hybridMultilevel"/>
    <w:tmpl w:val="4C12A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0CA4003"/>
    <w:multiLevelType w:val="hybridMultilevel"/>
    <w:tmpl w:val="BF34CC7A"/>
    <w:lvl w:ilvl="0" w:tplc="08090001">
      <w:start w:val="1"/>
      <w:numFmt w:val="bullet"/>
      <w:lvlText w:val=""/>
      <w:lvlJc w:val="left"/>
      <w:pPr>
        <w:ind w:left="1713" w:hanging="360"/>
      </w:pPr>
      <w:rPr>
        <w:rFonts w:ascii="Symbol" w:hAnsi="Symbol" w:hint="default"/>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57" w15:restartNumberingAfterBreak="0">
    <w:nsid w:val="7273725E"/>
    <w:multiLevelType w:val="hybridMultilevel"/>
    <w:tmpl w:val="D710050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72B1413E"/>
    <w:multiLevelType w:val="hybridMultilevel"/>
    <w:tmpl w:val="CDE8E5E4"/>
    <w:lvl w:ilvl="0" w:tplc="363AB110">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739608D9"/>
    <w:multiLevelType w:val="hybridMultilevel"/>
    <w:tmpl w:val="7D3E1E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50F0090"/>
    <w:multiLevelType w:val="hybridMultilevel"/>
    <w:tmpl w:val="91E44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78CA3E05"/>
    <w:multiLevelType w:val="hybridMultilevel"/>
    <w:tmpl w:val="70A278DC"/>
    <w:lvl w:ilvl="0" w:tplc="14090017">
      <w:start w:val="1"/>
      <w:numFmt w:val="lowerLetter"/>
      <w:lvlText w:val="%1)"/>
      <w:lvlJc w:val="lef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62" w15:restartNumberingAfterBreak="0">
    <w:nsid w:val="79545009"/>
    <w:multiLevelType w:val="hybridMultilevel"/>
    <w:tmpl w:val="6F0C906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3" w15:restartNumberingAfterBreak="0">
    <w:nsid w:val="79A62724"/>
    <w:multiLevelType w:val="hybridMultilevel"/>
    <w:tmpl w:val="881ABF8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4" w15:restartNumberingAfterBreak="0">
    <w:nsid w:val="79FC7B33"/>
    <w:multiLevelType w:val="multilevel"/>
    <w:tmpl w:val="732C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013393"/>
    <w:multiLevelType w:val="hybridMultilevel"/>
    <w:tmpl w:val="42C01C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7E206689"/>
    <w:multiLevelType w:val="hybridMultilevel"/>
    <w:tmpl w:val="D31C9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7F2C0090"/>
    <w:multiLevelType w:val="hybridMultilevel"/>
    <w:tmpl w:val="98848BB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989432653">
    <w:abstractNumId w:val="40"/>
  </w:num>
  <w:num w:numId="2" w16cid:durableId="801730675">
    <w:abstractNumId w:val="23"/>
  </w:num>
  <w:num w:numId="3" w16cid:durableId="1850945119">
    <w:abstractNumId w:val="29"/>
  </w:num>
  <w:num w:numId="4" w16cid:durableId="1003555756">
    <w:abstractNumId w:val="31"/>
  </w:num>
  <w:num w:numId="5" w16cid:durableId="1688172114">
    <w:abstractNumId w:val="53"/>
  </w:num>
  <w:num w:numId="6" w16cid:durableId="1199006463">
    <w:abstractNumId w:val="64"/>
  </w:num>
  <w:num w:numId="7" w16cid:durableId="647057527">
    <w:abstractNumId w:val="15"/>
  </w:num>
  <w:num w:numId="8" w16cid:durableId="321012464">
    <w:abstractNumId w:val="28"/>
  </w:num>
  <w:num w:numId="9" w16cid:durableId="892499359">
    <w:abstractNumId w:val="20"/>
  </w:num>
  <w:num w:numId="10" w16cid:durableId="97679087">
    <w:abstractNumId w:val="54"/>
  </w:num>
  <w:num w:numId="11" w16cid:durableId="675423957">
    <w:abstractNumId w:val="0"/>
  </w:num>
  <w:num w:numId="12" w16cid:durableId="1145200095">
    <w:abstractNumId w:val="58"/>
  </w:num>
  <w:num w:numId="13" w16cid:durableId="994144524">
    <w:abstractNumId w:val="37"/>
  </w:num>
  <w:num w:numId="14" w16cid:durableId="14767497">
    <w:abstractNumId w:val="56"/>
  </w:num>
  <w:num w:numId="15" w16cid:durableId="1125468090">
    <w:abstractNumId w:val="5"/>
  </w:num>
  <w:num w:numId="16" w16cid:durableId="1048189995">
    <w:abstractNumId w:val="25"/>
  </w:num>
  <w:num w:numId="17" w16cid:durableId="376197793">
    <w:abstractNumId w:val="22"/>
  </w:num>
  <w:num w:numId="18" w16cid:durableId="1515067770">
    <w:abstractNumId w:val="13"/>
  </w:num>
  <w:num w:numId="19" w16cid:durableId="705179518">
    <w:abstractNumId w:val="33"/>
  </w:num>
  <w:num w:numId="20" w16cid:durableId="1584332837">
    <w:abstractNumId w:val="24"/>
  </w:num>
  <w:num w:numId="21" w16cid:durableId="412314132">
    <w:abstractNumId w:val="48"/>
  </w:num>
  <w:num w:numId="22" w16cid:durableId="2030179330">
    <w:abstractNumId w:val="26"/>
  </w:num>
  <w:num w:numId="23" w16cid:durableId="1372537960">
    <w:abstractNumId w:val="12"/>
  </w:num>
  <w:num w:numId="24" w16cid:durableId="1917201500">
    <w:abstractNumId w:val="66"/>
  </w:num>
  <w:num w:numId="25" w16cid:durableId="536426897">
    <w:abstractNumId w:val="30"/>
  </w:num>
  <w:num w:numId="26" w16cid:durableId="1869249348">
    <w:abstractNumId w:val="32"/>
  </w:num>
  <w:num w:numId="27" w16cid:durableId="1072043544">
    <w:abstractNumId w:val="36"/>
  </w:num>
  <w:num w:numId="28" w16cid:durableId="872838832">
    <w:abstractNumId w:val="8"/>
  </w:num>
  <w:num w:numId="29" w16cid:durableId="730084272">
    <w:abstractNumId w:val="14"/>
  </w:num>
  <w:num w:numId="30" w16cid:durableId="566769562">
    <w:abstractNumId w:val="42"/>
  </w:num>
  <w:num w:numId="31" w16cid:durableId="384110367">
    <w:abstractNumId w:val="43"/>
  </w:num>
  <w:num w:numId="32" w16cid:durableId="781991930">
    <w:abstractNumId w:val="60"/>
  </w:num>
  <w:num w:numId="33" w16cid:durableId="1334911435">
    <w:abstractNumId w:val="7"/>
  </w:num>
  <w:num w:numId="34" w16cid:durableId="1804078293">
    <w:abstractNumId w:val="2"/>
  </w:num>
  <w:num w:numId="35" w16cid:durableId="2030063736">
    <w:abstractNumId w:val="44"/>
  </w:num>
  <w:num w:numId="36" w16cid:durableId="520705224">
    <w:abstractNumId w:val="6"/>
  </w:num>
  <w:num w:numId="37" w16cid:durableId="1024013548">
    <w:abstractNumId w:val="16"/>
  </w:num>
  <w:num w:numId="38" w16cid:durableId="1355695271">
    <w:abstractNumId w:val="59"/>
  </w:num>
  <w:num w:numId="39" w16cid:durableId="499736802">
    <w:abstractNumId w:val="4"/>
  </w:num>
  <w:num w:numId="40" w16cid:durableId="703554033">
    <w:abstractNumId w:val="34"/>
  </w:num>
  <w:num w:numId="41" w16cid:durableId="1734236742">
    <w:abstractNumId w:val="57"/>
  </w:num>
  <w:num w:numId="42" w16cid:durableId="1301113619">
    <w:abstractNumId w:val="47"/>
  </w:num>
  <w:num w:numId="43" w16cid:durableId="1487169185">
    <w:abstractNumId w:val="17"/>
  </w:num>
  <w:num w:numId="44" w16cid:durableId="799567881">
    <w:abstractNumId w:val="21"/>
  </w:num>
  <w:num w:numId="45" w16cid:durableId="1738940512">
    <w:abstractNumId w:val="65"/>
  </w:num>
  <w:num w:numId="46" w16cid:durableId="99031277">
    <w:abstractNumId w:val="45"/>
  </w:num>
  <w:num w:numId="47" w16cid:durableId="1327519581">
    <w:abstractNumId w:val="18"/>
  </w:num>
  <w:num w:numId="48" w16cid:durableId="299501542">
    <w:abstractNumId w:val="50"/>
  </w:num>
  <w:num w:numId="49" w16cid:durableId="1380397020">
    <w:abstractNumId w:val="27"/>
  </w:num>
  <w:num w:numId="50" w16cid:durableId="780957224">
    <w:abstractNumId w:val="3"/>
  </w:num>
  <w:num w:numId="51" w16cid:durableId="141898119">
    <w:abstractNumId w:val="1"/>
  </w:num>
  <w:num w:numId="52" w16cid:durableId="1992176425">
    <w:abstractNumId w:val="51"/>
  </w:num>
  <w:num w:numId="53" w16cid:durableId="405954324">
    <w:abstractNumId w:val="41"/>
  </w:num>
  <w:num w:numId="54" w16cid:durableId="264003423">
    <w:abstractNumId w:val="61"/>
  </w:num>
  <w:num w:numId="55" w16cid:durableId="1972205199">
    <w:abstractNumId w:val="9"/>
  </w:num>
  <w:num w:numId="56" w16cid:durableId="1210416878">
    <w:abstractNumId w:val="38"/>
  </w:num>
  <w:num w:numId="57" w16cid:durableId="1294360669">
    <w:abstractNumId w:val="11"/>
  </w:num>
  <w:num w:numId="58" w16cid:durableId="1865360162">
    <w:abstractNumId w:val="46"/>
  </w:num>
  <w:num w:numId="59" w16cid:durableId="1965454721">
    <w:abstractNumId w:val="52"/>
  </w:num>
  <w:num w:numId="60" w16cid:durableId="1950817976">
    <w:abstractNumId w:val="19"/>
  </w:num>
  <w:num w:numId="61" w16cid:durableId="2072993717">
    <w:abstractNumId w:val="63"/>
  </w:num>
  <w:num w:numId="62" w16cid:durableId="361248900">
    <w:abstractNumId w:val="55"/>
  </w:num>
  <w:num w:numId="63" w16cid:durableId="1797329700">
    <w:abstractNumId w:val="62"/>
  </w:num>
  <w:num w:numId="64" w16cid:durableId="1361127391">
    <w:abstractNumId w:val="39"/>
  </w:num>
  <w:num w:numId="65" w16cid:durableId="1771898129">
    <w:abstractNumId w:val="10"/>
  </w:num>
  <w:num w:numId="66" w16cid:durableId="549125">
    <w:abstractNumId w:val="35"/>
  </w:num>
  <w:num w:numId="67" w16cid:durableId="700907973">
    <w:abstractNumId w:val="67"/>
  </w:num>
  <w:num w:numId="68" w16cid:durableId="203520476">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63"/>
    <w:rsid w:val="00003C98"/>
    <w:rsid w:val="00013912"/>
    <w:rsid w:val="00017C26"/>
    <w:rsid w:val="00022E5E"/>
    <w:rsid w:val="00023693"/>
    <w:rsid w:val="00033991"/>
    <w:rsid w:val="00042AAA"/>
    <w:rsid w:val="000571C2"/>
    <w:rsid w:val="00074170"/>
    <w:rsid w:val="000745EE"/>
    <w:rsid w:val="00074B4D"/>
    <w:rsid w:val="00081208"/>
    <w:rsid w:val="00081C50"/>
    <w:rsid w:val="000A0504"/>
    <w:rsid w:val="000A43C1"/>
    <w:rsid w:val="000B10BB"/>
    <w:rsid w:val="000B19D9"/>
    <w:rsid w:val="000E5E83"/>
    <w:rsid w:val="000E6ADE"/>
    <w:rsid w:val="000F3045"/>
    <w:rsid w:val="0010276B"/>
    <w:rsid w:val="001046F5"/>
    <w:rsid w:val="00106ECF"/>
    <w:rsid w:val="00112662"/>
    <w:rsid w:val="00113EB1"/>
    <w:rsid w:val="00116B63"/>
    <w:rsid w:val="00126252"/>
    <w:rsid w:val="0012660B"/>
    <w:rsid w:val="00161E4F"/>
    <w:rsid w:val="00175294"/>
    <w:rsid w:val="00182C35"/>
    <w:rsid w:val="00195556"/>
    <w:rsid w:val="001B69B1"/>
    <w:rsid w:val="001D2364"/>
    <w:rsid w:val="001D7D8A"/>
    <w:rsid w:val="001E4FE8"/>
    <w:rsid w:val="001E5FED"/>
    <w:rsid w:val="00210E26"/>
    <w:rsid w:val="00220529"/>
    <w:rsid w:val="00220915"/>
    <w:rsid w:val="002248DF"/>
    <w:rsid w:val="00235209"/>
    <w:rsid w:val="00262774"/>
    <w:rsid w:val="00270CEE"/>
    <w:rsid w:val="002753FF"/>
    <w:rsid w:val="00276CAA"/>
    <w:rsid w:val="0028209A"/>
    <w:rsid w:val="002820CA"/>
    <w:rsid w:val="0029571F"/>
    <w:rsid w:val="002974BE"/>
    <w:rsid w:val="002A155C"/>
    <w:rsid w:val="002B3C18"/>
    <w:rsid w:val="002C0234"/>
    <w:rsid w:val="002F3F7C"/>
    <w:rsid w:val="00313441"/>
    <w:rsid w:val="0034581A"/>
    <w:rsid w:val="00347885"/>
    <w:rsid w:val="00354E7C"/>
    <w:rsid w:val="0035606D"/>
    <w:rsid w:val="00370A9F"/>
    <w:rsid w:val="00374325"/>
    <w:rsid w:val="00374568"/>
    <w:rsid w:val="003750D9"/>
    <w:rsid w:val="00392F33"/>
    <w:rsid w:val="003A0A63"/>
    <w:rsid w:val="003A480A"/>
    <w:rsid w:val="003A55C5"/>
    <w:rsid w:val="003B1005"/>
    <w:rsid w:val="003B564E"/>
    <w:rsid w:val="003B7D21"/>
    <w:rsid w:val="003C5270"/>
    <w:rsid w:val="003D2148"/>
    <w:rsid w:val="003D2D21"/>
    <w:rsid w:val="003E21BA"/>
    <w:rsid w:val="003F3EF7"/>
    <w:rsid w:val="004020A8"/>
    <w:rsid w:val="00437DC8"/>
    <w:rsid w:val="00443824"/>
    <w:rsid w:val="00453F9D"/>
    <w:rsid w:val="00454A69"/>
    <w:rsid w:val="004563A5"/>
    <w:rsid w:val="004B1D46"/>
    <w:rsid w:val="004C2EC8"/>
    <w:rsid w:val="004D33F3"/>
    <w:rsid w:val="004E0060"/>
    <w:rsid w:val="0054482A"/>
    <w:rsid w:val="00565466"/>
    <w:rsid w:val="00583FC4"/>
    <w:rsid w:val="0059157A"/>
    <w:rsid w:val="00595793"/>
    <w:rsid w:val="005A11BE"/>
    <w:rsid w:val="005A6E9A"/>
    <w:rsid w:val="005C7F74"/>
    <w:rsid w:val="005D6202"/>
    <w:rsid w:val="005F0CCD"/>
    <w:rsid w:val="00601463"/>
    <w:rsid w:val="0060202D"/>
    <w:rsid w:val="00612674"/>
    <w:rsid w:val="00616385"/>
    <w:rsid w:val="006203EA"/>
    <w:rsid w:val="0064343C"/>
    <w:rsid w:val="0064538E"/>
    <w:rsid w:val="0066612C"/>
    <w:rsid w:val="00672A01"/>
    <w:rsid w:val="00674148"/>
    <w:rsid w:val="006839D2"/>
    <w:rsid w:val="006B431D"/>
    <w:rsid w:val="006B6A5F"/>
    <w:rsid w:val="006E3E81"/>
    <w:rsid w:val="006E66B0"/>
    <w:rsid w:val="0070018A"/>
    <w:rsid w:val="00707731"/>
    <w:rsid w:val="00712DD9"/>
    <w:rsid w:val="007139CA"/>
    <w:rsid w:val="00714A8E"/>
    <w:rsid w:val="00714C5E"/>
    <w:rsid w:val="00717C9F"/>
    <w:rsid w:val="007223AA"/>
    <w:rsid w:val="00730BF2"/>
    <w:rsid w:val="007420F0"/>
    <w:rsid w:val="00753183"/>
    <w:rsid w:val="007748ED"/>
    <w:rsid w:val="007765EB"/>
    <w:rsid w:val="00783CED"/>
    <w:rsid w:val="007B0E19"/>
    <w:rsid w:val="007F249C"/>
    <w:rsid w:val="00800788"/>
    <w:rsid w:val="0081157F"/>
    <w:rsid w:val="0082383F"/>
    <w:rsid w:val="008253D4"/>
    <w:rsid w:val="008371A7"/>
    <w:rsid w:val="008437CC"/>
    <w:rsid w:val="00851A8C"/>
    <w:rsid w:val="00870B12"/>
    <w:rsid w:val="00897E61"/>
    <w:rsid w:val="008B5B23"/>
    <w:rsid w:val="008E7A72"/>
    <w:rsid w:val="00923EA2"/>
    <w:rsid w:val="00964A6E"/>
    <w:rsid w:val="00967776"/>
    <w:rsid w:val="0097222B"/>
    <w:rsid w:val="009771A3"/>
    <w:rsid w:val="009808C0"/>
    <w:rsid w:val="00995654"/>
    <w:rsid w:val="009B6F4F"/>
    <w:rsid w:val="009C322D"/>
    <w:rsid w:val="009D713D"/>
    <w:rsid w:val="009E75EB"/>
    <w:rsid w:val="009F3B72"/>
    <w:rsid w:val="00A4123F"/>
    <w:rsid w:val="00A51A52"/>
    <w:rsid w:val="00A55936"/>
    <w:rsid w:val="00A80C6B"/>
    <w:rsid w:val="00A841D8"/>
    <w:rsid w:val="00A92C89"/>
    <w:rsid w:val="00A96F64"/>
    <w:rsid w:val="00AA760F"/>
    <w:rsid w:val="00AB13C9"/>
    <w:rsid w:val="00AB23F4"/>
    <w:rsid w:val="00AB57CA"/>
    <w:rsid w:val="00AB62EB"/>
    <w:rsid w:val="00AB7131"/>
    <w:rsid w:val="00AB7F22"/>
    <w:rsid w:val="00AC42DF"/>
    <w:rsid w:val="00AD0FFD"/>
    <w:rsid w:val="00AD129E"/>
    <w:rsid w:val="00AD1845"/>
    <w:rsid w:val="00B06BFB"/>
    <w:rsid w:val="00B06FCC"/>
    <w:rsid w:val="00B17633"/>
    <w:rsid w:val="00B37861"/>
    <w:rsid w:val="00B421A4"/>
    <w:rsid w:val="00B44A57"/>
    <w:rsid w:val="00B57E21"/>
    <w:rsid w:val="00B57F0B"/>
    <w:rsid w:val="00BC4175"/>
    <w:rsid w:val="00BC581D"/>
    <w:rsid w:val="00BC74F2"/>
    <w:rsid w:val="00BE7FB6"/>
    <w:rsid w:val="00BF6D7D"/>
    <w:rsid w:val="00C13BD6"/>
    <w:rsid w:val="00C22014"/>
    <w:rsid w:val="00C314A9"/>
    <w:rsid w:val="00C3288C"/>
    <w:rsid w:val="00C32D53"/>
    <w:rsid w:val="00C34629"/>
    <w:rsid w:val="00C34746"/>
    <w:rsid w:val="00C36E42"/>
    <w:rsid w:val="00C42E67"/>
    <w:rsid w:val="00C5665F"/>
    <w:rsid w:val="00C67FC0"/>
    <w:rsid w:val="00C739DB"/>
    <w:rsid w:val="00C73BF7"/>
    <w:rsid w:val="00C770B5"/>
    <w:rsid w:val="00C775F1"/>
    <w:rsid w:val="00C837AA"/>
    <w:rsid w:val="00C9115C"/>
    <w:rsid w:val="00CA05CF"/>
    <w:rsid w:val="00CA1242"/>
    <w:rsid w:val="00CE2002"/>
    <w:rsid w:val="00CE5F28"/>
    <w:rsid w:val="00CE6DA3"/>
    <w:rsid w:val="00CF3717"/>
    <w:rsid w:val="00CF401B"/>
    <w:rsid w:val="00CF4B38"/>
    <w:rsid w:val="00D04B82"/>
    <w:rsid w:val="00D133AD"/>
    <w:rsid w:val="00D153CF"/>
    <w:rsid w:val="00D22B89"/>
    <w:rsid w:val="00D64E58"/>
    <w:rsid w:val="00D67001"/>
    <w:rsid w:val="00D73B47"/>
    <w:rsid w:val="00D865FE"/>
    <w:rsid w:val="00DA1F54"/>
    <w:rsid w:val="00DA25D7"/>
    <w:rsid w:val="00DB264B"/>
    <w:rsid w:val="00E32C0A"/>
    <w:rsid w:val="00E5309E"/>
    <w:rsid w:val="00E67FB8"/>
    <w:rsid w:val="00E70517"/>
    <w:rsid w:val="00E73298"/>
    <w:rsid w:val="00E8500C"/>
    <w:rsid w:val="00E92551"/>
    <w:rsid w:val="00E92728"/>
    <w:rsid w:val="00EA43B2"/>
    <w:rsid w:val="00EA5698"/>
    <w:rsid w:val="00EC32B9"/>
    <w:rsid w:val="00ED1760"/>
    <w:rsid w:val="00EF0677"/>
    <w:rsid w:val="00F05560"/>
    <w:rsid w:val="00F05E2E"/>
    <w:rsid w:val="00F377A8"/>
    <w:rsid w:val="00F47BB8"/>
    <w:rsid w:val="00F72638"/>
    <w:rsid w:val="00F73131"/>
    <w:rsid w:val="00F73C74"/>
    <w:rsid w:val="00F82DE1"/>
    <w:rsid w:val="00F850FF"/>
    <w:rsid w:val="00F864A6"/>
    <w:rsid w:val="00F900C8"/>
    <w:rsid w:val="00FA1F3A"/>
    <w:rsid w:val="00FB33B4"/>
    <w:rsid w:val="00FC4C99"/>
    <w:rsid w:val="00FC6A90"/>
    <w:rsid w:val="00FD5407"/>
    <w:rsid w:val="00FE057A"/>
    <w:rsid w:val="00FF37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E6F4"/>
  <w15:chartTrackingRefBased/>
  <w15:docId w15:val="{CEAF74FE-BF17-4661-9CDF-21183077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06F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9"/>
    <w:qFormat/>
    <w:rsid w:val="00C32D53"/>
    <w:pPr>
      <w:keepNext/>
      <w:keepLines/>
      <w:spacing w:before="360" w:after="240" w:line="288" w:lineRule="auto"/>
      <w:outlineLvl w:val="3"/>
    </w:pPr>
    <w:rPr>
      <w:rFonts w:ascii="Arial" w:eastAsiaTheme="majorEastAsia" w:hAnsi="Arial" w:cs="Times New Roman"/>
      <w:b/>
      <w:bCs/>
      <w:iCs/>
      <w:kern w:val="0"/>
      <w:szCs w:val="21"/>
      <w:lang w:eastAsia="en-AU"/>
      <w14:ligatures w14:val="none"/>
    </w:rPr>
  </w:style>
  <w:style w:type="paragraph" w:styleId="Heading7">
    <w:name w:val="heading 7"/>
    <w:basedOn w:val="Normal"/>
    <w:next w:val="Normal"/>
    <w:link w:val="Heading7Char"/>
    <w:uiPriority w:val="9"/>
    <w:unhideWhenUsed/>
    <w:qFormat/>
    <w:rsid w:val="00C32D53"/>
    <w:pPr>
      <w:keepNext/>
      <w:keepLines/>
      <w:spacing w:before="200" w:after="120" w:line="288" w:lineRule="auto"/>
      <w:outlineLvl w:val="6"/>
    </w:pPr>
    <w:rPr>
      <w:rFonts w:asciiTheme="majorHAnsi" w:eastAsiaTheme="majorEastAsia" w:hAnsiTheme="majorHAnsi" w:cstheme="majorBidi"/>
      <w:b/>
      <w:i/>
      <w:iCs/>
      <w:kern w:val="28"/>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1463"/>
    <w:rPr>
      <w:b/>
      <w:bCs/>
    </w:rPr>
  </w:style>
  <w:style w:type="paragraph" w:styleId="ListParagraph">
    <w:name w:val="List Paragraph"/>
    <w:basedOn w:val="Normal"/>
    <w:link w:val="ListParagraphChar"/>
    <w:uiPriority w:val="34"/>
    <w:qFormat/>
    <w:rsid w:val="00601463"/>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yperlink">
    <w:name w:val="Hyperlink"/>
    <w:basedOn w:val="DefaultParagraphFont"/>
    <w:uiPriority w:val="99"/>
    <w:unhideWhenUsed/>
    <w:rsid w:val="00A55936"/>
    <w:rPr>
      <w:color w:val="0563C1" w:themeColor="hyperlink"/>
      <w:u w:val="single"/>
    </w:rPr>
  </w:style>
  <w:style w:type="character" w:customStyle="1" w:styleId="Heading4Char">
    <w:name w:val="Heading 4 Char"/>
    <w:basedOn w:val="DefaultParagraphFont"/>
    <w:link w:val="Heading4"/>
    <w:uiPriority w:val="99"/>
    <w:rsid w:val="00C32D53"/>
    <w:rPr>
      <w:rFonts w:ascii="Arial" w:eastAsiaTheme="majorEastAsia" w:hAnsi="Arial" w:cs="Times New Roman"/>
      <w:b/>
      <w:bCs/>
      <w:iCs/>
      <w:kern w:val="0"/>
      <w:szCs w:val="21"/>
      <w:lang w:eastAsia="en-AU"/>
      <w14:ligatures w14:val="none"/>
    </w:rPr>
  </w:style>
  <w:style w:type="character" w:customStyle="1" w:styleId="Heading7Char">
    <w:name w:val="Heading 7 Char"/>
    <w:basedOn w:val="DefaultParagraphFont"/>
    <w:link w:val="Heading7"/>
    <w:uiPriority w:val="9"/>
    <w:rsid w:val="00C32D53"/>
    <w:rPr>
      <w:rFonts w:asciiTheme="majorHAnsi" w:eastAsiaTheme="majorEastAsia" w:hAnsiTheme="majorHAnsi" w:cstheme="majorBidi"/>
      <w:b/>
      <w:i/>
      <w:iCs/>
      <w:kern w:val="28"/>
      <w:sz w:val="20"/>
      <w:szCs w:val="20"/>
      <w14:ligatures w14:val="none"/>
    </w:rPr>
  </w:style>
  <w:style w:type="paragraph" w:customStyle="1" w:styleId="Bullet1">
    <w:name w:val="Bullet1"/>
    <w:basedOn w:val="Normal"/>
    <w:qFormat/>
    <w:rsid w:val="00C32D53"/>
    <w:pPr>
      <w:numPr>
        <w:numId w:val="11"/>
      </w:numPr>
      <w:suppressAutoHyphens/>
      <w:autoSpaceDE w:val="0"/>
      <w:autoSpaceDN w:val="0"/>
      <w:adjustRightInd w:val="0"/>
      <w:spacing w:after="120" w:line="288" w:lineRule="auto"/>
      <w:textAlignment w:val="center"/>
    </w:pPr>
    <w:rPr>
      <w:rFonts w:ascii="Verdana" w:eastAsia="Times New Roman" w:hAnsi="Verdana" w:cs="Arial"/>
      <w:kern w:val="28"/>
      <w:sz w:val="20"/>
      <w:szCs w:val="20"/>
      <w:lang w:eastAsia="en-AU"/>
      <w14:ligatures w14:val="none"/>
    </w:rPr>
  </w:style>
  <w:style w:type="character" w:styleId="FootnoteReference">
    <w:name w:val="footnote reference"/>
    <w:uiPriority w:val="99"/>
    <w:unhideWhenUsed/>
    <w:rsid w:val="00C32D53"/>
    <w:rPr>
      <w:rFonts w:ascii="Arial" w:hAnsi="Arial" w:cs="Arial"/>
      <w:color w:val="auto"/>
      <w:sz w:val="22"/>
      <w:szCs w:val="16"/>
      <w:vertAlign w:val="superscript"/>
      <w:lang w:val="en-US"/>
    </w:rPr>
  </w:style>
  <w:style w:type="paragraph" w:styleId="FootnoteText">
    <w:name w:val="footnote text"/>
    <w:aliases w:val="Footnote Text Char Char,Footnote Text Char Char2 Char Char,Footnote Text Char Char1 Char Char Char Char,Footnote Text Char1 Char Char Char Char Char Char,Footnote Text Char Char Char Char Char Char Char Char,Footnote Text Char1"/>
    <w:basedOn w:val="Normal"/>
    <w:link w:val="FootnoteTextChar"/>
    <w:uiPriority w:val="99"/>
    <w:qFormat/>
    <w:rsid w:val="00C32D53"/>
    <w:pPr>
      <w:suppressAutoHyphens/>
      <w:autoSpaceDE w:val="0"/>
      <w:autoSpaceDN w:val="0"/>
      <w:adjustRightInd w:val="0"/>
      <w:spacing w:after="120" w:line="240" w:lineRule="auto"/>
      <w:ind w:left="227" w:hanging="227"/>
      <w:textAlignment w:val="center"/>
    </w:pPr>
    <w:rPr>
      <w:rFonts w:ascii="Verdana" w:eastAsia="Times New Roman" w:hAnsi="Verdana" w:cs="Arial"/>
      <w:kern w:val="0"/>
      <w:sz w:val="16"/>
      <w:szCs w:val="24"/>
      <w:lang w:eastAsia="en-NZ"/>
      <w14:ligatures w14:val="none"/>
    </w:rPr>
  </w:style>
  <w:style w:type="character" w:customStyle="1" w:styleId="FootnoteTextChar">
    <w:name w:val="Footnote Text Char"/>
    <w:aliases w:val="Footnote Text Char Char Char,Footnote Text Char Char2 Char Char Char,Footnote Text Char Char1 Char Char Char Char Char,Footnote Text Char1 Char Char Char Char Char Char Char,Footnote Text Char Char Char Char Char Char Char Char Char"/>
    <w:basedOn w:val="DefaultParagraphFont"/>
    <w:link w:val="FootnoteText"/>
    <w:uiPriority w:val="99"/>
    <w:rsid w:val="00C32D53"/>
    <w:rPr>
      <w:rFonts w:ascii="Verdana" w:eastAsia="Times New Roman" w:hAnsi="Verdana" w:cs="Arial"/>
      <w:kern w:val="0"/>
      <w:sz w:val="16"/>
      <w:szCs w:val="24"/>
      <w:lang w:eastAsia="en-NZ"/>
      <w14:ligatures w14:val="none"/>
    </w:rPr>
  </w:style>
  <w:style w:type="character" w:styleId="UnresolvedMention">
    <w:name w:val="Unresolved Mention"/>
    <w:basedOn w:val="DefaultParagraphFont"/>
    <w:uiPriority w:val="99"/>
    <w:semiHidden/>
    <w:unhideWhenUsed/>
    <w:rsid w:val="00C32D53"/>
    <w:rPr>
      <w:color w:val="605E5C"/>
      <w:shd w:val="clear" w:color="auto" w:fill="E1DFDD"/>
    </w:rPr>
  </w:style>
  <w:style w:type="character" w:customStyle="1" w:styleId="Heading2Char">
    <w:name w:val="Heading 2 Char"/>
    <w:basedOn w:val="DefaultParagraphFont"/>
    <w:link w:val="Heading2"/>
    <w:uiPriority w:val="9"/>
    <w:semiHidden/>
    <w:rsid w:val="00B06FC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06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FCC"/>
  </w:style>
  <w:style w:type="paragraph" w:styleId="Footer">
    <w:name w:val="footer"/>
    <w:basedOn w:val="Normal"/>
    <w:link w:val="FooterChar"/>
    <w:uiPriority w:val="99"/>
    <w:unhideWhenUsed/>
    <w:rsid w:val="00B0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FCC"/>
  </w:style>
  <w:style w:type="paragraph" w:styleId="PlainText">
    <w:name w:val="Plain Text"/>
    <w:basedOn w:val="Normal"/>
    <w:link w:val="PlainTextChar"/>
    <w:uiPriority w:val="99"/>
    <w:unhideWhenUsed/>
    <w:rsid w:val="00964A6E"/>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964A6E"/>
    <w:rPr>
      <w:rFonts w:ascii="Calibri" w:eastAsia="Times New Roman" w:hAnsi="Calibri"/>
      <w:szCs w:val="21"/>
    </w:rPr>
  </w:style>
  <w:style w:type="character" w:customStyle="1" w:styleId="Heading1Char">
    <w:name w:val="Heading 1 Char"/>
    <w:basedOn w:val="DefaultParagraphFont"/>
    <w:link w:val="Heading1"/>
    <w:uiPriority w:val="9"/>
    <w:rsid w:val="0012660B"/>
    <w:rPr>
      <w:rFonts w:asciiTheme="majorHAnsi" w:eastAsiaTheme="majorEastAsia" w:hAnsiTheme="majorHAnsi" w:cstheme="majorBidi"/>
      <w:color w:val="2F5496" w:themeColor="accent1" w:themeShade="BF"/>
      <w:sz w:val="32"/>
      <w:szCs w:val="32"/>
    </w:rPr>
  </w:style>
  <w:style w:type="paragraph" w:styleId="ListNumber">
    <w:name w:val="List Number"/>
    <w:basedOn w:val="Normal"/>
    <w:rsid w:val="0012660B"/>
    <w:pPr>
      <w:spacing w:after="0" w:line="260" w:lineRule="exact"/>
      <w:jc w:val="both"/>
    </w:pPr>
    <w:rPr>
      <w:rFonts w:ascii="Arial" w:eastAsia="Times New Roman" w:hAnsi="Arial" w:cs="Times New Roman"/>
      <w:kern w:val="0"/>
      <w:szCs w:val="20"/>
      <w14:ligatures w14:val="none"/>
    </w:rPr>
  </w:style>
  <w:style w:type="character" w:customStyle="1" w:styleId="ListParagraphChar">
    <w:name w:val="List Paragraph Char"/>
    <w:link w:val="ListParagraph"/>
    <w:uiPriority w:val="34"/>
    <w:locked/>
    <w:rsid w:val="0012660B"/>
    <w:rPr>
      <w:rFonts w:ascii="Times New Roman" w:eastAsia="Times New Roman" w:hAnsi="Times New Roman" w:cs="Times New Roman"/>
      <w:kern w:val="0"/>
      <w:sz w:val="24"/>
      <w:szCs w:val="24"/>
      <w:lang w:eastAsia="en-NZ"/>
      <w14:ligatures w14:val="none"/>
    </w:rPr>
  </w:style>
  <w:style w:type="paragraph" w:styleId="NormalWeb">
    <w:name w:val="Normal (Web)"/>
    <w:basedOn w:val="Normal"/>
    <w:uiPriority w:val="99"/>
    <w:semiHidden/>
    <w:unhideWhenUsed/>
    <w:rsid w:val="00DA25D7"/>
    <w:pPr>
      <w:spacing w:after="150" w:line="240" w:lineRule="auto"/>
    </w:pPr>
    <w:rPr>
      <w:rFonts w:ascii="Times New Roman" w:eastAsia="Times New Roman" w:hAnsi="Times New Roman" w:cs="Times New Roman"/>
      <w:kern w:val="0"/>
      <w:sz w:val="24"/>
      <w:szCs w:val="24"/>
      <w:lang w:eastAsia="en-NZ"/>
      <w14:ligatures w14:val="none"/>
    </w:rPr>
  </w:style>
  <w:style w:type="table" w:styleId="TableGrid">
    <w:name w:val="Table Grid"/>
    <w:basedOn w:val="TableNormal"/>
    <w:uiPriority w:val="39"/>
    <w:rsid w:val="006E3E81"/>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004c2cceda-msonormal">
    <w:name w:val="ox-004c2cceda-msonormal"/>
    <w:basedOn w:val="Normal"/>
    <w:rsid w:val="006E3E81"/>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customStyle="1" w:styleId="ox-004c2cceda-msolistparagraph">
    <w:name w:val="ox-004c2cceda-msolistparagraph"/>
    <w:basedOn w:val="Normal"/>
    <w:rsid w:val="006E3E81"/>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Revision">
    <w:name w:val="Revision"/>
    <w:hidden/>
    <w:uiPriority w:val="99"/>
    <w:semiHidden/>
    <w:rsid w:val="0028209A"/>
    <w:pPr>
      <w:spacing w:after="0" w:line="240" w:lineRule="auto"/>
    </w:pPr>
  </w:style>
  <w:style w:type="character" w:styleId="CommentReference">
    <w:name w:val="annotation reference"/>
    <w:basedOn w:val="DefaultParagraphFont"/>
    <w:uiPriority w:val="99"/>
    <w:semiHidden/>
    <w:unhideWhenUsed/>
    <w:rsid w:val="00392F33"/>
    <w:rPr>
      <w:sz w:val="16"/>
      <w:szCs w:val="16"/>
    </w:rPr>
  </w:style>
  <w:style w:type="paragraph" w:styleId="CommentText">
    <w:name w:val="annotation text"/>
    <w:basedOn w:val="Normal"/>
    <w:link w:val="CommentTextChar"/>
    <w:uiPriority w:val="99"/>
    <w:unhideWhenUsed/>
    <w:rsid w:val="00392F33"/>
    <w:pPr>
      <w:spacing w:line="240" w:lineRule="auto"/>
    </w:pPr>
    <w:rPr>
      <w:sz w:val="20"/>
      <w:szCs w:val="20"/>
    </w:rPr>
  </w:style>
  <w:style w:type="character" w:customStyle="1" w:styleId="CommentTextChar">
    <w:name w:val="Comment Text Char"/>
    <w:basedOn w:val="DefaultParagraphFont"/>
    <w:link w:val="CommentText"/>
    <w:uiPriority w:val="99"/>
    <w:rsid w:val="00392F33"/>
    <w:rPr>
      <w:sz w:val="20"/>
      <w:szCs w:val="20"/>
    </w:rPr>
  </w:style>
  <w:style w:type="paragraph" w:styleId="CommentSubject">
    <w:name w:val="annotation subject"/>
    <w:basedOn w:val="CommentText"/>
    <w:next w:val="CommentText"/>
    <w:link w:val="CommentSubjectChar"/>
    <w:uiPriority w:val="99"/>
    <w:semiHidden/>
    <w:unhideWhenUsed/>
    <w:rsid w:val="00392F33"/>
    <w:rPr>
      <w:b/>
      <w:bCs/>
    </w:rPr>
  </w:style>
  <w:style w:type="character" w:customStyle="1" w:styleId="CommentSubjectChar">
    <w:name w:val="Comment Subject Char"/>
    <w:basedOn w:val="CommentTextChar"/>
    <w:link w:val="CommentSubject"/>
    <w:uiPriority w:val="99"/>
    <w:semiHidden/>
    <w:rsid w:val="00392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752">
      <w:bodyDiv w:val="1"/>
      <w:marLeft w:val="0"/>
      <w:marRight w:val="0"/>
      <w:marTop w:val="0"/>
      <w:marBottom w:val="0"/>
      <w:divBdr>
        <w:top w:val="none" w:sz="0" w:space="0" w:color="auto"/>
        <w:left w:val="none" w:sz="0" w:space="0" w:color="auto"/>
        <w:bottom w:val="none" w:sz="0" w:space="0" w:color="auto"/>
        <w:right w:val="none" w:sz="0" w:space="0" w:color="auto"/>
      </w:divBdr>
    </w:div>
    <w:div w:id="4711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generally" TargetMode="External"/><Relationship Id="rId13" Type="http://schemas.openxmlformats.org/officeDocument/2006/relationships/hyperlink" Target="https://dictionary.cambridge.org/dictionary/english/people" TargetMode="External"/><Relationship Id="rId18" Type="http://schemas.openxmlformats.org/officeDocument/2006/relationships/hyperlink" Target="https://dictionary.cambridge.org/dictionary/english/group" TargetMode="External"/><Relationship Id="rId3" Type="http://schemas.openxmlformats.org/officeDocument/2006/relationships/settings" Target="settings.xml"/><Relationship Id="rId21" Type="http://schemas.openxmlformats.org/officeDocument/2006/relationships/hyperlink" Target="http://www.odi.govt.nz/nz-disability-strategy/other-initiatives/enabling-good-lives/" TargetMode="External"/><Relationship Id="rId7" Type="http://schemas.openxmlformats.org/officeDocument/2006/relationships/image" Target="media/image1.png"/><Relationship Id="rId12" Type="http://schemas.openxmlformats.org/officeDocument/2006/relationships/hyperlink" Target="https://dictionary.cambridge.org/dictionary/english/group" TargetMode="External"/><Relationship Id="rId17" Type="http://schemas.openxmlformats.org/officeDocument/2006/relationships/hyperlink" Target="https://dictionary.cambridge.org/dictionary/english/decis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ctionary.cambridge.org/dictionary/english/opinion" TargetMode="External"/><Relationship Id="rId20" Type="http://schemas.openxmlformats.org/officeDocument/2006/relationships/hyperlink" Target="http://www.enablinggoodlives.co.nz/assets/Uploads/Evaluation-Phase-On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decis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ctionary.cambridge.org/dictionary/english/accepted" TargetMode="External"/><Relationship Id="rId23" Type="http://schemas.openxmlformats.org/officeDocument/2006/relationships/footer" Target="footer1.xml"/><Relationship Id="rId10" Type="http://schemas.openxmlformats.org/officeDocument/2006/relationships/hyperlink" Target="https://dictionary.cambridge.org/dictionary/english/opinion" TargetMode="External"/><Relationship Id="rId19" Type="http://schemas.openxmlformats.org/officeDocument/2006/relationships/hyperlink" Target="https://dictionary.cambridge.org/dictionary/english/people" TargetMode="External"/><Relationship Id="rId4" Type="http://schemas.openxmlformats.org/officeDocument/2006/relationships/webSettings" Target="webSettings.xml"/><Relationship Id="rId9" Type="http://schemas.openxmlformats.org/officeDocument/2006/relationships/hyperlink" Target="https://dictionary.cambridge.org/dictionary/english/accepted" TargetMode="External"/><Relationship Id="rId14" Type="http://schemas.openxmlformats.org/officeDocument/2006/relationships/hyperlink" Target="https://dictionary.cambridge.org/dictionary/english/generally"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ictionary.cambridge.org/dictionary/english/consensus" TargetMode="External"/><Relationship Id="rId3" Type="http://schemas.openxmlformats.org/officeDocument/2006/relationships/hyperlink" Target="https://www.leva.co.nz/about" TargetMode="External"/><Relationship Id="rId7" Type="http://schemas.openxmlformats.org/officeDocument/2006/relationships/hyperlink" Target="https://www.leva.co.nz/about" TargetMode="External"/><Relationship Id="rId2" Type="http://schemas.openxmlformats.org/officeDocument/2006/relationships/hyperlink" Target="https://kate.frykberg.co.nz/2017/01/09/equity-of-voice-and-why-it-matters/" TargetMode="External"/><Relationship Id="rId1" Type="http://schemas.openxmlformats.org/officeDocument/2006/relationships/hyperlink" Target="https://www.justice.govt.nz/about/glossary/" TargetMode="External"/><Relationship Id="rId6" Type="http://schemas.openxmlformats.org/officeDocument/2006/relationships/hyperlink" Target="https://kate.frykberg.co.nz/2017/01/09/equity-of-voice-and-why-it-matters/" TargetMode="External"/><Relationship Id="rId5" Type="http://schemas.openxmlformats.org/officeDocument/2006/relationships/hyperlink" Target="https://www.justice.govt.nz/about/glossary/" TargetMode="External"/><Relationship Id="rId4" Type="http://schemas.openxmlformats.org/officeDocument/2006/relationships/hyperlink" Target="https://dictionary.cambridge.org/dictionary/english/consensus" TargetMode="External"/><Relationship Id="rId9" Type="http://schemas.openxmlformats.org/officeDocument/2006/relationships/hyperlink" Target="http://www.enablinggoodlives.co.nz/about-egl/enabling-good-lives-context/long-term-change-september-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50</Pages>
  <Words>13638</Words>
  <Characters>77739</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Mark Benjamin</cp:lastModifiedBy>
  <cp:revision>3</cp:revision>
  <dcterms:created xsi:type="dcterms:W3CDTF">2024-07-28T23:09:00Z</dcterms:created>
  <dcterms:modified xsi:type="dcterms:W3CDTF">2024-07-28T23:40:00Z</dcterms:modified>
</cp:coreProperties>
</file>